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57CF" w14:textId="75F4CB63"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r>
        <w:rPr>
          <w:rFonts w:ascii="inherit" w:hAnsi="inherit"/>
          <w:b/>
          <w:bCs/>
          <w:color w:val="4A4A4A"/>
          <w:sz w:val="21"/>
          <w:szCs w:val="21"/>
          <w:bdr w:val="none" w:sz="0" w:space="0" w:color="auto" w:frame="1"/>
        </w:rPr>
        <w:t>Initial Posting Date: 2/14/23</w:t>
      </w:r>
    </w:p>
    <w:p w14:paraId="4B2B7E2A"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50E72497" w14:textId="5E93EBFF"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r>
        <w:rPr>
          <w:rFonts w:ascii="inherit" w:hAnsi="inherit"/>
          <w:b/>
          <w:bCs/>
          <w:color w:val="4A4A4A"/>
          <w:sz w:val="21"/>
          <w:szCs w:val="21"/>
          <w:bdr w:val="none" w:sz="0" w:space="0" w:color="auto" w:frame="1"/>
        </w:rPr>
        <w:t>Application Deadline: 2/26/23</w:t>
      </w:r>
    </w:p>
    <w:p w14:paraId="6BD16E33"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1959EC57" w14:textId="5C7D8F30"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r>
        <w:rPr>
          <w:rFonts w:ascii="inherit" w:hAnsi="inherit"/>
          <w:b/>
          <w:bCs/>
          <w:color w:val="4A4A4A"/>
          <w:sz w:val="21"/>
          <w:szCs w:val="21"/>
          <w:bdr w:val="none" w:sz="0" w:space="0" w:color="auto" w:frame="1"/>
        </w:rPr>
        <w:t>Salary Range: $4,073 - $$6,230</w:t>
      </w:r>
    </w:p>
    <w:p w14:paraId="79A7091B"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221AE113" w14:textId="64FA8401"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bdr w:val="none" w:sz="0" w:space="0" w:color="auto" w:frame="1"/>
        </w:rPr>
        <w:t>Opportunity Awaits, Apply Today! ​</w:t>
      </w:r>
    </w:p>
    <w:p w14:paraId="7C3965C6"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41024EE5"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bdr w:val="none" w:sz="0" w:space="0" w:color="auto" w:frame="1"/>
        </w:rPr>
        <w:t>Our Mission</w:t>
      </w:r>
      <w:r>
        <w:rPr>
          <w:rFonts w:ascii="Roboto" w:hAnsi="Roboto"/>
          <w:color w:val="4A4A4A"/>
          <w:sz w:val="21"/>
          <w:szCs w:val="21"/>
          <w:bdr w:val="none" w:sz="0" w:space="0" w:color="auto" w:frame="1"/>
        </w:rPr>
        <w:t xml:space="preserve"> – </w:t>
      </w:r>
      <w:r>
        <w:rPr>
          <w:rFonts w:ascii="Roboto" w:hAnsi="Roboto"/>
          <w:color w:val="4A4A4A"/>
          <w:sz w:val="21"/>
          <w:szCs w:val="21"/>
        </w:rPr>
        <w:t>To serve the people of Oregon by protecting, managing, and promoting stewardship of Oregon's forests to enhance environmental, economic, and community sustainability.</w:t>
      </w:r>
    </w:p>
    <w:p w14:paraId="10998BAC"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6D900F36"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 xml:space="preserve">The Benefits of Joining Our Team </w:t>
      </w:r>
    </w:p>
    <w:p w14:paraId="4AA480A1" w14:textId="77777777" w:rsidR="006F1A84" w:rsidRDefault="006F1A84" w:rsidP="006F1A84">
      <w:pPr>
        <w:numPr>
          <w:ilvl w:val="0"/>
          <w:numId w:val="1"/>
        </w:numPr>
        <w:shd w:val="clear" w:color="auto" w:fill="FFFFFF"/>
        <w:textAlignment w:val="baseline"/>
        <w:rPr>
          <w:rFonts w:ascii="Roboto" w:eastAsia="Times New Roman" w:hAnsi="Roboto"/>
          <w:color w:val="4A4A4A"/>
          <w:sz w:val="21"/>
          <w:szCs w:val="21"/>
        </w:rPr>
      </w:pPr>
      <w:r>
        <w:rPr>
          <w:rFonts w:ascii="inherit" w:eastAsia="Times New Roman" w:hAnsi="inherit"/>
          <w:b/>
          <w:bCs/>
          <w:color w:val="4A4A4A"/>
          <w:sz w:val="21"/>
          <w:szCs w:val="21"/>
          <w:bdr w:val="none" w:sz="0" w:space="0" w:color="auto" w:frame="1"/>
        </w:rPr>
        <w:t>Career Development</w:t>
      </w:r>
      <w:r>
        <w:rPr>
          <w:rFonts w:ascii="Roboto" w:eastAsia="Times New Roman" w:hAnsi="Roboto"/>
          <w:color w:val="4A4A4A"/>
          <w:sz w:val="21"/>
          <w:szCs w:val="21"/>
        </w:rPr>
        <w:t xml:space="preserve"> - Learn new skills, On-the-Job Training, Great Team Environment, and a sense of belonging. With ODF, you will feel excited about the work you do and feel valued for your contribution.</w:t>
      </w:r>
    </w:p>
    <w:p w14:paraId="23E77DA0" w14:textId="77777777" w:rsidR="006F1A84" w:rsidRDefault="006F1A84" w:rsidP="006F1A84">
      <w:pPr>
        <w:numPr>
          <w:ilvl w:val="0"/>
          <w:numId w:val="1"/>
        </w:numPr>
        <w:shd w:val="clear" w:color="auto" w:fill="FFFFFF"/>
        <w:textAlignment w:val="baseline"/>
        <w:rPr>
          <w:rFonts w:ascii="Roboto" w:eastAsia="Times New Roman" w:hAnsi="Roboto"/>
          <w:color w:val="4A4A4A"/>
          <w:sz w:val="21"/>
          <w:szCs w:val="21"/>
        </w:rPr>
      </w:pPr>
      <w:r>
        <w:rPr>
          <w:rFonts w:ascii="inherit" w:eastAsia="Times New Roman" w:hAnsi="inherit"/>
          <w:b/>
          <w:bCs/>
          <w:i/>
          <w:iCs/>
          <w:color w:val="4A4A4A"/>
          <w:sz w:val="21"/>
          <w:szCs w:val="21"/>
          <w:bdr w:val="none" w:sz="0" w:space="0" w:color="auto" w:frame="1"/>
        </w:rPr>
        <w:t>Great Benefits</w:t>
      </w:r>
      <w:r>
        <w:rPr>
          <w:rFonts w:ascii="Roboto" w:eastAsia="Times New Roman" w:hAnsi="Roboto"/>
          <w:color w:val="4A4A4A"/>
          <w:sz w:val="21"/>
          <w:szCs w:val="21"/>
        </w:rPr>
        <w:t xml:space="preserve"> - We offer a full range of benefits! Healthcare: Medical, Dental, Vision, Retirement, Vacation, Sick, and Personal Days for you and your family! Benefits include 11 paid holidays a year, and a </w:t>
      </w:r>
      <w:hyperlink r:id="rId5" w:tgtFrame="_blank" w:history="1">
        <w:r>
          <w:rPr>
            <w:rStyle w:val="Hyperlink"/>
            <w:rFonts w:ascii="Roboto" w:eastAsia="Times New Roman" w:hAnsi="Roboto"/>
            <w:sz w:val="21"/>
            <w:szCs w:val="21"/>
            <w:bdr w:val="none" w:sz="0" w:space="0" w:color="auto" w:frame="1"/>
          </w:rPr>
          <w:t>competitive benefits package</w:t>
        </w:r>
      </w:hyperlink>
      <w:r>
        <w:rPr>
          <w:rFonts w:ascii="Roboto" w:eastAsia="Times New Roman" w:hAnsi="Roboto"/>
          <w:color w:val="4A4A4A"/>
          <w:sz w:val="21"/>
          <w:szCs w:val="21"/>
        </w:rPr>
        <w:t>.</w:t>
      </w:r>
    </w:p>
    <w:p w14:paraId="02CB3480" w14:textId="77777777" w:rsidR="006F1A84" w:rsidRDefault="006F1A84" w:rsidP="006F1A84">
      <w:pPr>
        <w:numPr>
          <w:ilvl w:val="0"/>
          <w:numId w:val="1"/>
        </w:numPr>
        <w:shd w:val="clear" w:color="auto" w:fill="FFFFFF"/>
        <w:textAlignment w:val="baseline"/>
        <w:rPr>
          <w:rFonts w:ascii="Roboto" w:eastAsia="Times New Roman" w:hAnsi="Roboto"/>
          <w:color w:val="4A4A4A"/>
          <w:sz w:val="21"/>
          <w:szCs w:val="21"/>
        </w:rPr>
      </w:pPr>
      <w:r>
        <w:rPr>
          <w:rFonts w:ascii="inherit" w:eastAsia="Times New Roman" w:hAnsi="inherit"/>
          <w:b/>
          <w:bCs/>
          <w:i/>
          <w:iCs/>
          <w:color w:val="4A4A4A"/>
          <w:sz w:val="21"/>
          <w:szCs w:val="21"/>
          <w:bdr w:val="none" w:sz="0" w:space="0" w:color="auto" w:frame="1"/>
        </w:rPr>
        <w:t>Work-Life balance</w:t>
      </w:r>
      <w:r>
        <w:rPr>
          <w:rFonts w:ascii="Roboto" w:eastAsia="Times New Roman" w:hAnsi="Roboto"/>
          <w:color w:val="4A4A4A"/>
          <w:sz w:val="21"/>
          <w:szCs w:val="21"/>
        </w:rPr>
        <w:t xml:space="preserve"> - Your commitment to your work and doing your best is matched by our commitment to remember what's best for you! Guaranteed Paycheck, Benefits, </w:t>
      </w:r>
      <w:proofErr w:type="gramStart"/>
      <w:r>
        <w:rPr>
          <w:rFonts w:ascii="Roboto" w:eastAsia="Times New Roman" w:hAnsi="Roboto"/>
          <w:color w:val="4A4A4A"/>
          <w:sz w:val="21"/>
          <w:szCs w:val="21"/>
        </w:rPr>
        <w:t>Paid</w:t>
      </w:r>
      <w:proofErr w:type="gramEnd"/>
      <w:r>
        <w:rPr>
          <w:rFonts w:ascii="Roboto" w:eastAsia="Times New Roman" w:hAnsi="Roboto"/>
          <w:color w:val="4A4A4A"/>
          <w:sz w:val="21"/>
          <w:szCs w:val="21"/>
        </w:rPr>
        <w:t xml:space="preserve"> time off are a few things we have to offer!</w:t>
      </w:r>
    </w:p>
    <w:p w14:paraId="48A9D004" w14:textId="77777777" w:rsidR="006F1A84" w:rsidRDefault="006F1A84" w:rsidP="006F1A84">
      <w:pPr>
        <w:numPr>
          <w:ilvl w:val="0"/>
          <w:numId w:val="1"/>
        </w:numPr>
        <w:shd w:val="clear" w:color="auto" w:fill="FFFFFF"/>
        <w:textAlignment w:val="baseline"/>
        <w:rPr>
          <w:rFonts w:ascii="Roboto" w:eastAsia="Times New Roman" w:hAnsi="Roboto"/>
          <w:color w:val="4A4A4A"/>
          <w:sz w:val="21"/>
          <w:szCs w:val="21"/>
        </w:rPr>
      </w:pPr>
      <w:r>
        <w:rPr>
          <w:rFonts w:ascii="inherit" w:eastAsia="Times New Roman" w:hAnsi="inherit"/>
          <w:b/>
          <w:bCs/>
          <w:i/>
          <w:iCs/>
          <w:color w:val="4A4A4A"/>
          <w:sz w:val="21"/>
          <w:szCs w:val="21"/>
          <w:bdr w:val="none" w:sz="0" w:space="0" w:color="auto" w:frame="1"/>
        </w:rPr>
        <w:t>Our Culture</w:t>
      </w:r>
      <w:r>
        <w:rPr>
          <w:rFonts w:ascii="Roboto" w:eastAsia="Times New Roman" w:hAnsi="Roboto"/>
          <w:color w:val="4A4A4A"/>
          <w:sz w:val="21"/>
          <w:szCs w:val="21"/>
        </w:rPr>
        <w:t xml:space="preserve"> - Commitment to our employees, customers, and environment! What does this mean for you, it’s not just a job, it’s a career! ODF provides meaning and purpose in your work. Diversity, Equity, and Inclusion - We believe that building a culture that is welcoming and inclusive is integral to people doing their best work and is essential to what we can achieve as an Agency!</w:t>
      </w:r>
    </w:p>
    <w:p w14:paraId="359E082A" w14:textId="77777777" w:rsidR="006F1A84" w:rsidRDefault="006F1A84" w:rsidP="006F1A84">
      <w:pPr>
        <w:numPr>
          <w:ilvl w:val="0"/>
          <w:numId w:val="1"/>
        </w:numPr>
        <w:shd w:val="clear" w:color="auto" w:fill="FFFFFF"/>
        <w:textAlignment w:val="baseline"/>
        <w:rPr>
          <w:rFonts w:ascii="Roboto" w:eastAsia="Times New Roman" w:hAnsi="Roboto"/>
          <w:color w:val="4A4A4A"/>
          <w:sz w:val="21"/>
          <w:szCs w:val="21"/>
        </w:rPr>
      </w:pPr>
      <w:r>
        <w:rPr>
          <w:rFonts w:ascii="inherit" w:eastAsia="Times New Roman" w:hAnsi="inherit"/>
          <w:b/>
          <w:bCs/>
          <w:i/>
          <w:iCs/>
          <w:color w:val="4A4A4A"/>
          <w:sz w:val="21"/>
          <w:szCs w:val="21"/>
          <w:bdr w:val="none" w:sz="0" w:space="0" w:color="auto" w:frame="1"/>
        </w:rPr>
        <w:t>Team -</w:t>
      </w:r>
      <w:r>
        <w:rPr>
          <w:rFonts w:ascii="Roboto" w:eastAsia="Times New Roman" w:hAnsi="Roboto"/>
          <w:color w:val="4A4A4A"/>
          <w:sz w:val="21"/>
          <w:szCs w:val="21"/>
        </w:rPr>
        <w:t xml:space="preserve"> </w:t>
      </w:r>
      <w:r>
        <w:rPr>
          <w:rFonts w:ascii="Roboto" w:eastAsia="Times New Roman" w:hAnsi="Roboto"/>
          <w:color w:val="4A4A4A"/>
          <w:sz w:val="21"/>
          <w:szCs w:val="21"/>
          <w:bdr w:val="none" w:sz="0" w:space="0" w:color="auto" w:frame="1"/>
        </w:rPr>
        <w:t>You'll be part of the Oregon Department of Forestry team that serves our fellow Oregonians relying on regulation and protection of both public and private forest land in our great State of Oregon! Come join our team where we focus closely on collaboration to support fellow teammates, while striving to create an environment that is supportive and encourages work-life balance. C</w:t>
      </w:r>
      <w:r>
        <w:rPr>
          <w:rFonts w:ascii="Roboto" w:eastAsia="Times New Roman" w:hAnsi="Roboto"/>
          <w:color w:val="4A4A4A"/>
          <w:sz w:val="21"/>
          <w:szCs w:val="21"/>
        </w:rPr>
        <w:t xml:space="preserve">lick </w:t>
      </w:r>
      <w:hyperlink r:id="rId6" w:tgtFrame="_blank" w:history="1">
        <w:r>
          <w:rPr>
            <w:rStyle w:val="Hyperlink"/>
            <w:rFonts w:ascii="Roboto" w:eastAsia="Times New Roman" w:hAnsi="Roboto"/>
            <w:sz w:val="21"/>
            <w:szCs w:val="21"/>
            <w:bdr w:val="none" w:sz="0" w:space="0" w:color="auto" w:frame="1"/>
          </w:rPr>
          <w:t>here</w:t>
        </w:r>
      </w:hyperlink>
      <w:r>
        <w:rPr>
          <w:rFonts w:ascii="Roboto" w:eastAsia="Times New Roman" w:hAnsi="Roboto"/>
          <w:color w:val="4A4A4A"/>
          <w:sz w:val="21"/>
          <w:szCs w:val="21"/>
          <w:bdr w:val="none" w:sz="0" w:space="0" w:color="auto" w:frame="1"/>
        </w:rPr>
        <w:t>.</w:t>
      </w:r>
    </w:p>
    <w:p w14:paraId="0AAC1485"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069BDCF4"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 xml:space="preserve">Your New Role </w:t>
      </w:r>
    </w:p>
    <w:p w14:paraId="24783DAE"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i/>
          <w:iCs/>
          <w:color w:val="4A4A4A"/>
          <w:sz w:val="21"/>
          <w:szCs w:val="21"/>
          <w:bdr w:val="none" w:sz="0" w:space="0" w:color="auto" w:frame="1"/>
        </w:rPr>
        <w:t>Our work is meaningful.  You’ll be supporting an agency completing critical forestry work across the state. Oregon is proud of its forests, and our staff are proud of the work we accomplish to protect, manage, and promote forest stewardship.</w:t>
      </w:r>
    </w:p>
    <w:p w14:paraId="33E3092A"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p>
    <w:p w14:paraId="27E358A4"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 xml:space="preserve">As the </w:t>
      </w:r>
      <w:r>
        <w:rPr>
          <w:rStyle w:val="emphasis-2"/>
          <w:rFonts w:ascii="inherit" w:hAnsi="inherit"/>
          <w:b/>
          <w:bCs/>
          <w:color w:val="437826"/>
          <w:sz w:val="21"/>
          <w:szCs w:val="21"/>
          <w:u w:val="single"/>
          <w:bdr w:val="none" w:sz="0" w:space="0" w:color="auto" w:frame="1"/>
        </w:rPr>
        <w:t xml:space="preserve">Small Forestland Owner Forester, </w:t>
      </w:r>
      <w:r>
        <w:rPr>
          <w:rFonts w:ascii="Roboto" w:hAnsi="Roboto"/>
          <w:color w:val="4A4A4A"/>
          <w:sz w:val="21"/>
          <w:szCs w:val="21"/>
        </w:rPr>
        <w:t>you will administer the Forest Practices Act and rules, assist small landowners in obtaining their objectives and providing for the societal values of the citizens of this state by offering information and assistance that encourages long term investments in forest management activities that are consistent with sound management of soil, air, water, fish and wildlife resources. This is accomplished with statues, rules, programs, and policies that relate to: forest practices; tax credits; cost share and grant funding; fire protection; integrated pest management; resource protection; voluntary measures in the Oregon Plan for Salmon and Watersheds; and best management practices to maintain water quality.</w:t>
      </w:r>
    </w:p>
    <w:p w14:paraId="57CC50E3"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p>
    <w:p w14:paraId="5447EEFA"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 xml:space="preserve">If you have questions about this position, please contact Hiring Manager: </w:t>
      </w:r>
      <w:r>
        <w:rPr>
          <w:rFonts w:ascii="inherit" w:hAnsi="inherit"/>
          <w:b/>
          <w:bCs/>
          <w:color w:val="4A4A4A"/>
          <w:sz w:val="21"/>
          <w:szCs w:val="21"/>
          <w:bdr w:val="none" w:sz="0" w:space="0" w:color="auto" w:frame="1"/>
        </w:rPr>
        <w:t>John Deegan, 541-972-1061.</w:t>
      </w:r>
    </w:p>
    <w:p w14:paraId="66A7D6D8"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4FE9F722"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Minimum Qualifications:</w:t>
      </w:r>
    </w:p>
    <w:p w14:paraId="5DBAA4F2"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Two years of experience in Forestry and any natural resource program area and</w:t>
      </w:r>
    </w:p>
    <w:p w14:paraId="5C56D0B2" w14:textId="77777777" w:rsidR="006F1A84" w:rsidRDefault="006F1A84" w:rsidP="006F1A84">
      <w:pPr>
        <w:numPr>
          <w:ilvl w:val="0"/>
          <w:numId w:val="2"/>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lastRenderedPageBreak/>
        <w:t xml:space="preserve">A Bachelor's degree in Forestry and any natural resource program area, </w:t>
      </w:r>
      <w:r>
        <w:rPr>
          <w:rFonts w:ascii="inherit" w:eastAsia="Times New Roman" w:hAnsi="inherit"/>
          <w:b/>
          <w:bCs/>
          <w:color w:val="4A4A4A"/>
          <w:sz w:val="21"/>
          <w:szCs w:val="21"/>
          <w:bdr w:val="none" w:sz="0" w:space="0" w:color="auto" w:frame="1"/>
        </w:rPr>
        <w:t xml:space="preserve">or </w:t>
      </w:r>
    </w:p>
    <w:p w14:paraId="09913561" w14:textId="77777777" w:rsidR="006F1A84" w:rsidRDefault="006F1A84" w:rsidP="006F1A84">
      <w:pPr>
        <w:numPr>
          <w:ilvl w:val="0"/>
          <w:numId w:val="2"/>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Three additional years of related (pertinent) experience.</w:t>
      </w:r>
    </w:p>
    <w:p w14:paraId="22B96F41"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3EEDE01D"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bdr w:val="none" w:sz="0" w:space="0" w:color="auto" w:frame="1"/>
        </w:rPr>
        <w:t>OR</w:t>
      </w:r>
      <w:r>
        <w:rPr>
          <w:rFonts w:ascii="Roboto" w:hAnsi="Roboto"/>
          <w:color w:val="4A4A4A"/>
          <w:sz w:val="21"/>
          <w:szCs w:val="21"/>
        </w:rPr>
        <w:br/>
        <w:t xml:space="preserve">One year of experience in Forestry and any natural resource program area, and a </w:t>
      </w:r>
      <w:proofErr w:type="gramStart"/>
      <w:r>
        <w:rPr>
          <w:rFonts w:ascii="Roboto" w:hAnsi="Roboto"/>
          <w:color w:val="4A4A4A"/>
          <w:sz w:val="21"/>
          <w:szCs w:val="21"/>
        </w:rPr>
        <w:t>Master's</w:t>
      </w:r>
      <w:proofErr w:type="gramEnd"/>
      <w:r>
        <w:rPr>
          <w:rFonts w:ascii="Roboto" w:hAnsi="Roboto"/>
          <w:color w:val="4A4A4A"/>
          <w:sz w:val="21"/>
          <w:szCs w:val="21"/>
        </w:rPr>
        <w:t xml:space="preserve"> degree in Forestry and any natural resource program area.</w:t>
      </w:r>
    </w:p>
    <w:p w14:paraId="46BB87A9"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bdr w:val="none" w:sz="0" w:space="0" w:color="auto" w:frame="1"/>
        </w:rPr>
      </w:pPr>
    </w:p>
    <w:p w14:paraId="2350310B"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bdr w:val="none" w:sz="0" w:space="0" w:color="auto" w:frame="1"/>
        </w:rPr>
        <w:t>OR</w:t>
      </w:r>
      <w:r>
        <w:rPr>
          <w:rFonts w:ascii="Roboto" w:hAnsi="Roboto"/>
          <w:color w:val="4A4A4A"/>
          <w:sz w:val="21"/>
          <w:szCs w:val="21"/>
        </w:rPr>
        <w:br/>
        <w:t>a Doctorate degree in Forestry and any natural resource program area.</w:t>
      </w:r>
    </w:p>
    <w:p w14:paraId="567633E2"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br/>
      </w:r>
      <w:r>
        <w:rPr>
          <w:rFonts w:ascii="inherit" w:hAnsi="inherit"/>
          <w:b/>
          <w:bCs/>
          <w:color w:val="4A4A4A"/>
          <w:sz w:val="21"/>
          <w:szCs w:val="21"/>
          <w:u w:val="single"/>
          <w:bdr w:val="none" w:sz="0" w:space="0" w:color="auto" w:frame="1"/>
        </w:rPr>
        <w:t xml:space="preserve">​Requested Skills: </w:t>
      </w:r>
    </w:p>
    <w:p w14:paraId="0FB14A7C"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Basic Forestry Skills</w:t>
      </w:r>
    </w:p>
    <w:p w14:paraId="1F83214F"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Knowledgeable on woodland practices, timber harvesting, regeneration, fire prevention.</w:t>
      </w:r>
    </w:p>
    <w:p w14:paraId="04A19843"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Experience with Management planning.</w:t>
      </w:r>
    </w:p>
    <w:p w14:paraId="465AFD88"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Ability to organize, plan, and perform work safely and effectively with minimum supervision.</w:t>
      </w:r>
    </w:p>
    <w:p w14:paraId="2BBD3747"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Must have interpersonal skills including ability to communicate effectively, both orally and in writing, with landowners, operators, contractors, other agencies, and the public.</w:t>
      </w:r>
    </w:p>
    <w:p w14:paraId="14FE75B6" w14:textId="77777777" w:rsidR="006F1A84" w:rsidRDefault="006F1A84" w:rsidP="006F1A84">
      <w:pPr>
        <w:numPr>
          <w:ilvl w:val="0"/>
          <w:numId w:val="3"/>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Skill writing clear and concise reports that include recommendations and conclusions.</w:t>
      </w:r>
    </w:p>
    <w:p w14:paraId="00F69592"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0ED4BC56"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 xml:space="preserve">Application Instructions: </w:t>
      </w:r>
    </w:p>
    <w:p w14:paraId="1249EEDC" w14:textId="77777777" w:rsidR="006F1A84" w:rsidRDefault="006F1A84" w:rsidP="006F1A84">
      <w:pPr>
        <w:numPr>
          <w:ilvl w:val="0"/>
          <w:numId w:val="4"/>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Please ensure the work history in your applicant profile is up to date and include a current copy of your Resume and Cover letter - Failure to submit the required cover letter will remove your application from consideration.</w:t>
      </w:r>
    </w:p>
    <w:p w14:paraId="395D3511" w14:textId="77777777" w:rsidR="006F1A84" w:rsidRDefault="006F1A84" w:rsidP="006F1A84">
      <w:pPr>
        <w:numPr>
          <w:ilvl w:val="0"/>
          <w:numId w:val="5"/>
        </w:numPr>
        <w:shd w:val="clear" w:color="auto" w:fill="FFFFFF"/>
        <w:textAlignment w:val="baseline"/>
        <w:rPr>
          <w:rFonts w:ascii="Roboto" w:eastAsia="Times New Roman" w:hAnsi="Roboto"/>
          <w:color w:val="4A4A4A"/>
          <w:sz w:val="21"/>
          <w:szCs w:val="21"/>
        </w:rPr>
      </w:pPr>
      <w:r>
        <w:rPr>
          <w:rStyle w:val="emphasis"/>
          <w:rFonts w:ascii="inherit" w:eastAsia="Times New Roman" w:hAnsi="inherit"/>
          <w:b/>
          <w:bCs/>
          <w:color w:val="BD4B00"/>
          <w:sz w:val="21"/>
          <w:szCs w:val="21"/>
          <w:bdr w:val="none" w:sz="0" w:space="0" w:color="auto" w:frame="1"/>
        </w:rPr>
        <w:t>Cover letter required:</w:t>
      </w:r>
      <w:r>
        <w:rPr>
          <w:rFonts w:ascii="inherit" w:eastAsia="Times New Roman" w:hAnsi="inherit"/>
          <w:b/>
          <w:bCs/>
          <w:color w:val="4A4A4A"/>
          <w:sz w:val="21"/>
          <w:szCs w:val="21"/>
          <w:bdr w:val="none" w:sz="0" w:space="0" w:color="auto" w:frame="1"/>
        </w:rPr>
        <w:t xml:space="preserve"> </w:t>
      </w:r>
      <w:r>
        <w:rPr>
          <w:rFonts w:ascii="Roboto" w:eastAsia="Times New Roman" w:hAnsi="Roboto"/>
          <w:color w:val="4A4A4A"/>
          <w:sz w:val="21"/>
          <w:szCs w:val="21"/>
        </w:rPr>
        <w:t>Please let us know how you meet the qualifications for this position and the skills requested.</w:t>
      </w:r>
    </w:p>
    <w:p w14:paraId="47C9A5C7" w14:textId="77777777" w:rsidR="006F1A84" w:rsidRDefault="006F1A84" w:rsidP="006F1A84">
      <w:pPr>
        <w:numPr>
          <w:ilvl w:val="0"/>
          <w:numId w:val="6"/>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State of Oregon employees</w:t>
      </w:r>
      <w:r>
        <w:rPr>
          <w:rFonts w:ascii="Roboto" w:eastAsia="Times New Roman" w:hAnsi="Roboto"/>
          <w:color w:val="4A4A4A"/>
          <w:sz w:val="21"/>
          <w:szCs w:val="21"/>
        </w:rPr>
        <w:t xml:space="preserve"> – Please apply through your employee </w:t>
      </w:r>
      <w:hyperlink r:id="rId7" w:tgtFrame="_blank" w:history="1">
        <w:r>
          <w:rPr>
            <w:rStyle w:val="Hyperlink"/>
            <w:rFonts w:ascii="Roboto" w:eastAsia="Times New Roman" w:hAnsi="Roboto"/>
            <w:sz w:val="21"/>
            <w:szCs w:val="21"/>
            <w:bdr w:val="none" w:sz="0" w:space="0" w:color="auto" w:frame="1"/>
          </w:rPr>
          <w:t>Workday</w:t>
        </w:r>
      </w:hyperlink>
      <w:r>
        <w:rPr>
          <w:rFonts w:ascii="Roboto" w:eastAsia="Times New Roman" w:hAnsi="Roboto"/>
          <w:color w:val="4A4A4A"/>
          <w:sz w:val="21"/>
          <w:szCs w:val="21"/>
        </w:rPr>
        <w:t xml:space="preserve"> account.</w:t>
      </w:r>
    </w:p>
    <w:p w14:paraId="1DE9A84C" w14:textId="77777777" w:rsidR="006F1A84" w:rsidRDefault="006F1A84" w:rsidP="006F1A84">
      <w:pPr>
        <w:numPr>
          <w:ilvl w:val="0"/>
          <w:numId w:val="7"/>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This recruitment may be used to fill future vacancies. This position is represented by the Service Employees International Union (SEIU).</w:t>
      </w:r>
    </w:p>
    <w:p w14:paraId="27EA3FC1" w14:textId="77777777" w:rsidR="006F1A84" w:rsidRDefault="006F1A84" w:rsidP="006F1A84">
      <w:pPr>
        <w:numPr>
          <w:ilvl w:val="0"/>
          <w:numId w:val="8"/>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 xml:space="preserve">If you have questions about the job announcement, or need an alternate format to apply, please contact Talent Acquisition Partner Christopher Fisher at: </w:t>
      </w:r>
      <w:hyperlink r:id="rId8" w:tgtFrame="_blank" w:history="1">
        <w:r>
          <w:rPr>
            <w:rStyle w:val="wbp2"/>
            <w:rFonts w:ascii="Roboto" w:eastAsia="Times New Roman" w:hAnsi="Roboto"/>
            <w:color w:val="0000FF"/>
            <w:sz w:val="21"/>
            <w:szCs w:val="21"/>
            <w:bdr w:val="none" w:sz="0" w:space="0" w:color="auto" w:frame="1"/>
          </w:rPr>
          <w:t>chris.l.fisher@odf.oregon.gov</w:t>
        </w:r>
      </w:hyperlink>
      <w:r>
        <w:rPr>
          <w:rFonts w:ascii="Roboto" w:eastAsia="Times New Roman" w:hAnsi="Roboto"/>
          <w:color w:val="4A4A4A"/>
          <w:sz w:val="21"/>
          <w:szCs w:val="21"/>
          <w:u w:val="single"/>
          <w:bdr w:val="none" w:sz="0" w:space="0" w:color="auto" w:frame="1"/>
        </w:rPr>
        <w:t>.</w:t>
      </w:r>
    </w:p>
    <w:p w14:paraId="609CA847"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74F08B79"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Additional Details:</w:t>
      </w:r>
    </w:p>
    <w:p w14:paraId="4B239F70" w14:textId="77777777" w:rsidR="006F1A84" w:rsidRDefault="006F1A84" w:rsidP="006F1A84">
      <w:pPr>
        <w:numPr>
          <w:ilvl w:val="0"/>
          <w:numId w:val="9"/>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bdr w:val="none" w:sz="0" w:space="0" w:color="auto" w:frame="1"/>
        </w:rPr>
        <w:t xml:space="preserve">The salary listed is the non-PERS qualifying salary range. If the successful candidate is PERS qualifying, the salary range will reflect the additional 6.95%. Please review the </w:t>
      </w:r>
      <w:hyperlink r:id="rId9" w:tgtFrame="_blank" w:history="1">
        <w:r>
          <w:rPr>
            <w:rStyle w:val="Hyperlink"/>
            <w:rFonts w:ascii="Roboto" w:eastAsia="Times New Roman" w:hAnsi="Roboto"/>
            <w:sz w:val="21"/>
            <w:szCs w:val="21"/>
            <w:bdr w:val="none" w:sz="0" w:space="0" w:color="auto" w:frame="1"/>
          </w:rPr>
          <w:t>Classification and Compensation</w:t>
        </w:r>
      </w:hyperlink>
      <w:r>
        <w:rPr>
          <w:rFonts w:ascii="Roboto" w:eastAsia="Times New Roman" w:hAnsi="Roboto"/>
          <w:color w:val="4A4A4A"/>
          <w:sz w:val="21"/>
          <w:szCs w:val="21"/>
        </w:rPr>
        <w:t xml:space="preserve"> </w:t>
      </w:r>
      <w:r>
        <w:rPr>
          <w:rFonts w:ascii="Roboto" w:eastAsia="Times New Roman" w:hAnsi="Roboto"/>
          <w:color w:val="4A4A4A"/>
          <w:sz w:val="21"/>
          <w:szCs w:val="21"/>
          <w:bdr w:val="none" w:sz="0" w:space="0" w:color="auto" w:frame="1"/>
        </w:rPr>
        <w:t xml:space="preserve">page for more details, or you may </w:t>
      </w:r>
      <w:hyperlink r:id="rId10" w:tgtFrame="_blank" w:history="1">
        <w:r>
          <w:rPr>
            <w:rStyle w:val="Hyperlink"/>
            <w:rFonts w:ascii="Roboto" w:eastAsia="Times New Roman" w:hAnsi="Roboto"/>
            <w:sz w:val="21"/>
            <w:szCs w:val="21"/>
            <w:bdr w:val="none" w:sz="0" w:space="0" w:color="auto" w:frame="1"/>
          </w:rPr>
          <w:t>visit our website</w:t>
        </w:r>
      </w:hyperlink>
      <w:r>
        <w:rPr>
          <w:rFonts w:ascii="Roboto" w:eastAsia="Times New Roman" w:hAnsi="Roboto"/>
          <w:color w:val="4A4A4A"/>
          <w:sz w:val="21"/>
          <w:szCs w:val="21"/>
        </w:rPr>
        <w:t xml:space="preserve"> </w:t>
      </w:r>
      <w:r>
        <w:rPr>
          <w:rFonts w:ascii="Roboto" w:eastAsia="Times New Roman" w:hAnsi="Roboto"/>
          <w:color w:val="4A4A4A"/>
          <w:sz w:val="21"/>
          <w:szCs w:val="21"/>
          <w:bdr w:val="none" w:sz="0" w:space="0" w:color="auto" w:frame="1"/>
        </w:rPr>
        <w:t>for information on Pay Equity.</w:t>
      </w:r>
    </w:p>
    <w:p w14:paraId="30A8568B" w14:textId="77777777" w:rsidR="006F1A84" w:rsidRDefault="006F1A84" w:rsidP="006F1A84">
      <w:pPr>
        <w:numPr>
          <w:ilvl w:val="0"/>
          <w:numId w:val="10"/>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Driver’s License Check - This position requires the operation of a state vehicle for the purpose of conducting official State business. If your license is from outside Oregon, you must submit at least a three-year court/DMV printout.  If you have an Oregon driver’s license, a record check will be conducted on top candidate to ensure a valid license and acceptable driving record.</w:t>
      </w:r>
    </w:p>
    <w:p w14:paraId="450CD794" w14:textId="77777777" w:rsidR="006F1A84" w:rsidRDefault="006F1A84" w:rsidP="006F1A84">
      <w:pPr>
        <w:numPr>
          <w:ilvl w:val="0"/>
          <w:numId w:val="11"/>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Agency does not offer visa sponsorship. Within three days of hire, all applicants will be required to complete the US Department of Homeland Security's Form I-9, confirming authorization to work in the United States. </w:t>
      </w:r>
    </w:p>
    <w:p w14:paraId="18B734BD" w14:textId="77777777" w:rsidR="006F1A84" w:rsidRDefault="006F1A84" w:rsidP="006F1A84">
      <w:pPr>
        <w:numPr>
          <w:ilvl w:val="0"/>
          <w:numId w:val="12"/>
        </w:numPr>
        <w:shd w:val="clear" w:color="auto" w:fill="FFFFFF"/>
        <w:textAlignment w:val="baseline"/>
        <w:rPr>
          <w:rFonts w:ascii="Roboto" w:eastAsia="Times New Roman" w:hAnsi="Roboto"/>
          <w:color w:val="4A4A4A"/>
          <w:sz w:val="21"/>
          <w:szCs w:val="21"/>
        </w:rPr>
      </w:pPr>
      <w:r>
        <w:rPr>
          <w:rFonts w:ascii="Roboto" w:eastAsia="Times New Roman" w:hAnsi="Roboto"/>
          <w:color w:val="4A4A4A"/>
          <w:sz w:val="21"/>
          <w:szCs w:val="21"/>
        </w:rPr>
        <w:t xml:space="preserve">Eligible veterans who meet the qualifications will be given veterans' preference. For further information, please see the following website: </w:t>
      </w:r>
      <w:hyperlink r:id="rId11" w:tgtFrame="_blank" w:history="1">
        <w:r>
          <w:rPr>
            <w:rStyle w:val="Hyperlink"/>
            <w:rFonts w:ascii="Roboto" w:eastAsia="Times New Roman" w:hAnsi="Roboto"/>
            <w:sz w:val="21"/>
            <w:szCs w:val="21"/>
            <w:bdr w:val="none" w:sz="0" w:space="0" w:color="auto" w:frame="1"/>
          </w:rPr>
          <w:t>Veterans Resources</w:t>
        </w:r>
      </w:hyperlink>
      <w:r>
        <w:rPr>
          <w:rFonts w:ascii="Roboto" w:eastAsia="Times New Roman" w:hAnsi="Roboto"/>
          <w:color w:val="4A4A4A"/>
          <w:sz w:val="21"/>
          <w:szCs w:val="21"/>
          <w:bdr w:val="none" w:sz="0" w:space="0" w:color="auto" w:frame="1"/>
        </w:rPr>
        <w:t>.</w:t>
      </w:r>
    </w:p>
    <w:p w14:paraId="476F06AF" w14:textId="77777777" w:rsidR="006F1A84" w:rsidRDefault="006F1A84" w:rsidP="006F1A84">
      <w:pPr>
        <w:pStyle w:val="NormalWeb"/>
        <w:shd w:val="clear" w:color="auto" w:fill="FFFFFF"/>
        <w:spacing w:before="0" w:beforeAutospacing="0" w:after="0" w:afterAutospacing="0"/>
        <w:textAlignment w:val="baseline"/>
        <w:rPr>
          <w:rFonts w:ascii="inherit" w:hAnsi="inherit"/>
          <w:b/>
          <w:bCs/>
          <w:color w:val="4A4A4A"/>
          <w:sz w:val="21"/>
          <w:szCs w:val="21"/>
          <w:u w:val="single"/>
          <w:bdr w:val="none" w:sz="0" w:space="0" w:color="auto" w:frame="1"/>
        </w:rPr>
      </w:pPr>
    </w:p>
    <w:p w14:paraId="0960411E"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color w:val="4A4A4A"/>
          <w:sz w:val="21"/>
          <w:szCs w:val="21"/>
          <w:u w:val="single"/>
          <w:bdr w:val="none" w:sz="0" w:space="0" w:color="auto" w:frame="1"/>
        </w:rPr>
        <w:t>Helpful Links &amp; Resources</w:t>
      </w:r>
    </w:p>
    <w:p w14:paraId="4CAED1B2"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hyperlink r:id="rId12" w:tgtFrame="_blank" w:history="1">
        <w:r>
          <w:rPr>
            <w:rStyle w:val="Hyperlink"/>
            <w:rFonts w:ascii="Roboto" w:hAnsi="Roboto"/>
            <w:sz w:val="21"/>
            <w:szCs w:val="21"/>
            <w:bdr w:val="none" w:sz="0" w:space="0" w:color="auto" w:frame="1"/>
          </w:rPr>
          <w:t>Oregon Job Opportunities Webpage</w:t>
        </w:r>
      </w:hyperlink>
      <w:r>
        <w:rPr>
          <w:rFonts w:ascii="Roboto" w:hAnsi="Roboto"/>
          <w:color w:val="4A4A4A"/>
          <w:sz w:val="21"/>
          <w:szCs w:val="21"/>
        </w:rPr>
        <w:t xml:space="preserve"> | </w:t>
      </w:r>
      <w:hyperlink r:id="rId13" w:tgtFrame="_blank" w:history="1">
        <w:r>
          <w:rPr>
            <w:rStyle w:val="Hyperlink"/>
            <w:rFonts w:ascii="Roboto" w:hAnsi="Roboto"/>
            <w:sz w:val="21"/>
            <w:szCs w:val="21"/>
            <w:bdr w:val="none" w:sz="0" w:space="0" w:color="auto" w:frame="1"/>
          </w:rPr>
          <w:t>How to Set Job Alerts</w:t>
        </w:r>
      </w:hyperlink>
    </w:p>
    <w:p w14:paraId="69AF8389"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hyperlink r:id="rId14" w:tgtFrame="_blank" w:history="1">
        <w:r>
          <w:rPr>
            <w:rStyle w:val="Hyperlink"/>
            <w:rFonts w:ascii="Roboto" w:hAnsi="Roboto"/>
            <w:sz w:val="21"/>
            <w:szCs w:val="21"/>
            <w:bdr w:val="none" w:sz="0" w:space="0" w:color="auto" w:frame="1"/>
          </w:rPr>
          <w:t>Workday Applicant FAQ</w:t>
        </w:r>
      </w:hyperlink>
      <w:r>
        <w:rPr>
          <w:rFonts w:ascii="Roboto" w:hAnsi="Roboto"/>
          <w:color w:val="4A4A4A"/>
          <w:sz w:val="21"/>
          <w:szCs w:val="21"/>
        </w:rPr>
        <w:t xml:space="preserve"> | </w:t>
      </w:r>
      <w:hyperlink r:id="rId15" w:tgtFrame="_blank" w:history="1">
        <w:r>
          <w:rPr>
            <w:rStyle w:val="Hyperlink"/>
            <w:rFonts w:ascii="Roboto" w:hAnsi="Roboto"/>
            <w:sz w:val="21"/>
            <w:szCs w:val="21"/>
            <w:bdr w:val="none" w:sz="0" w:space="0" w:color="auto" w:frame="1"/>
          </w:rPr>
          <w:t>What You Need to Know to Get the Job</w:t>
        </w:r>
      </w:hyperlink>
    </w:p>
    <w:p w14:paraId="0D5611DD"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hyperlink r:id="rId16" w:tgtFrame="_blank" w:history="1">
        <w:r>
          <w:rPr>
            <w:rStyle w:val="Hyperlink"/>
            <w:rFonts w:ascii="Roboto" w:hAnsi="Roboto"/>
            <w:sz w:val="21"/>
            <w:szCs w:val="21"/>
            <w:bdr w:val="none" w:sz="0" w:space="0" w:color="auto" w:frame="1"/>
          </w:rPr>
          <w:t>Pay Equity Information &amp; Resources</w:t>
        </w:r>
      </w:hyperlink>
      <w:r>
        <w:rPr>
          <w:rFonts w:ascii="Roboto" w:hAnsi="Roboto"/>
          <w:color w:val="4A4A4A"/>
          <w:sz w:val="21"/>
          <w:szCs w:val="21"/>
          <w:bdr w:val="none" w:sz="0" w:space="0" w:color="auto" w:frame="1"/>
        </w:rPr>
        <w:t xml:space="preserve"> | </w:t>
      </w:r>
      <w:hyperlink r:id="rId17" w:tgtFrame="_blank" w:history="1">
        <w:r>
          <w:rPr>
            <w:rStyle w:val="Hyperlink"/>
            <w:rFonts w:ascii="Roboto" w:hAnsi="Roboto"/>
            <w:sz w:val="21"/>
            <w:szCs w:val="21"/>
            <w:bdr w:val="none" w:sz="0" w:space="0" w:color="auto" w:frame="1"/>
          </w:rPr>
          <w:t>Veterans Resources</w:t>
        </w:r>
      </w:hyperlink>
    </w:p>
    <w:p w14:paraId="39F7FEC3" w14:textId="77777777" w:rsidR="006F1A84" w:rsidRDefault="006F1A84" w:rsidP="006F1A84">
      <w:pPr>
        <w:pStyle w:val="NormalWeb"/>
        <w:shd w:val="clear" w:color="auto" w:fill="FFFFFF"/>
        <w:spacing w:before="0" w:beforeAutospacing="0" w:after="0" w:afterAutospacing="0"/>
        <w:textAlignment w:val="baseline"/>
        <w:rPr>
          <w:rFonts w:ascii="inherit" w:hAnsi="inherit"/>
          <w:b/>
          <w:bCs/>
          <w:i/>
          <w:iCs/>
          <w:color w:val="4A4A4A"/>
          <w:sz w:val="21"/>
          <w:szCs w:val="21"/>
          <w:bdr w:val="none" w:sz="0" w:space="0" w:color="auto" w:frame="1"/>
        </w:rPr>
      </w:pPr>
    </w:p>
    <w:p w14:paraId="79F55082" w14:textId="77777777" w:rsidR="006F1A84" w:rsidRDefault="006F1A84" w:rsidP="006F1A84">
      <w:pPr>
        <w:pStyle w:val="NormalWeb"/>
        <w:shd w:val="clear" w:color="auto" w:fill="FFFFFF"/>
        <w:spacing w:before="0" w:beforeAutospacing="0" w:after="0" w:afterAutospacing="0"/>
        <w:textAlignment w:val="baseline"/>
        <w:rPr>
          <w:rFonts w:ascii="Roboto" w:hAnsi="Roboto"/>
          <w:color w:val="4A4A4A"/>
          <w:sz w:val="21"/>
          <w:szCs w:val="21"/>
        </w:rPr>
      </w:pPr>
      <w:r>
        <w:rPr>
          <w:rFonts w:ascii="inherit" w:hAnsi="inherit"/>
          <w:b/>
          <w:bCs/>
          <w:i/>
          <w:iCs/>
          <w:color w:val="4A4A4A"/>
          <w:sz w:val="21"/>
          <w:szCs w:val="21"/>
          <w:bdr w:val="none" w:sz="0" w:space="0" w:color="auto" w:frame="1"/>
        </w:rPr>
        <w:t>Explore a new career with ODF – where our people are our greatest resource! The Oregon Department of Forestry is an Equal Opportunity, Affirmative Action Employer Committed to Workforce Diversity.</w:t>
      </w:r>
    </w:p>
    <w:p w14:paraId="531E8AFA" w14:textId="77777777" w:rsidR="006F1A84" w:rsidRDefault="006F1A84" w:rsidP="006F1A84">
      <w:pPr>
        <w:rPr>
          <w:sz w:val="24"/>
          <w:szCs w:val="24"/>
        </w:rPr>
      </w:pPr>
    </w:p>
    <w:p w14:paraId="12E2DCE6" w14:textId="77777777" w:rsidR="007502E9" w:rsidRDefault="007502E9"/>
    <w:sectPr w:rsidR="0075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CC"/>
    <w:multiLevelType w:val="multilevel"/>
    <w:tmpl w:val="DB201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1B20"/>
    <w:multiLevelType w:val="multilevel"/>
    <w:tmpl w:val="A32EC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C4550"/>
    <w:multiLevelType w:val="multilevel"/>
    <w:tmpl w:val="96AA9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453A5"/>
    <w:multiLevelType w:val="multilevel"/>
    <w:tmpl w:val="62DC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848D8"/>
    <w:multiLevelType w:val="multilevel"/>
    <w:tmpl w:val="94307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630E5"/>
    <w:multiLevelType w:val="multilevel"/>
    <w:tmpl w:val="E3F81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D77A3"/>
    <w:multiLevelType w:val="multilevel"/>
    <w:tmpl w:val="14160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BE5B06"/>
    <w:multiLevelType w:val="multilevel"/>
    <w:tmpl w:val="7EC82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473742"/>
    <w:multiLevelType w:val="multilevel"/>
    <w:tmpl w:val="3C2CF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1308D"/>
    <w:multiLevelType w:val="multilevel"/>
    <w:tmpl w:val="86B08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E5D71"/>
    <w:multiLevelType w:val="multilevel"/>
    <w:tmpl w:val="FC9EE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B4614D"/>
    <w:multiLevelType w:val="multilevel"/>
    <w:tmpl w:val="03089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0440284">
    <w:abstractNumId w:val="10"/>
    <w:lvlOverride w:ilvl="0"/>
    <w:lvlOverride w:ilvl="1"/>
    <w:lvlOverride w:ilvl="2"/>
    <w:lvlOverride w:ilvl="3"/>
    <w:lvlOverride w:ilvl="4"/>
    <w:lvlOverride w:ilvl="5"/>
    <w:lvlOverride w:ilvl="6"/>
    <w:lvlOverride w:ilvl="7"/>
    <w:lvlOverride w:ilvl="8"/>
  </w:num>
  <w:num w:numId="2" w16cid:durableId="339042197">
    <w:abstractNumId w:val="1"/>
    <w:lvlOverride w:ilvl="0"/>
    <w:lvlOverride w:ilvl="1"/>
    <w:lvlOverride w:ilvl="2"/>
    <w:lvlOverride w:ilvl="3"/>
    <w:lvlOverride w:ilvl="4"/>
    <w:lvlOverride w:ilvl="5"/>
    <w:lvlOverride w:ilvl="6"/>
    <w:lvlOverride w:ilvl="7"/>
    <w:lvlOverride w:ilvl="8"/>
  </w:num>
  <w:num w:numId="3" w16cid:durableId="1040982586">
    <w:abstractNumId w:val="8"/>
    <w:lvlOverride w:ilvl="0"/>
    <w:lvlOverride w:ilvl="1"/>
    <w:lvlOverride w:ilvl="2"/>
    <w:lvlOverride w:ilvl="3"/>
    <w:lvlOverride w:ilvl="4"/>
    <w:lvlOverride w:ilvl="5"/>
    <w:lvlOverride w:ilvl="6"/>
    <w:lvlOverride w:ilvl="7"/>
    <w:lvlOverride w:ilvl="8"/>
  </w:num>
  <w:num w:numId="4" w16cid:durableId="1526556886">
    <w:abstractNumId w:val="6"/>
    <w:lvlOverride w:ilvl="0"/>
    <w:lvlOverride w:ilvl="1"/>
    <w:lvlOverride w:ilvl="2"/>
    <w:lvlOverride w:ilvl="3"/>
    <w:lvlOverride w:ilvl="4"/>
    <w:lvlOverride w:ilvl="5"/>
    <w:lvlOverride w:ilvl="6"/>
    <w:lvlOverride w:ilvl="7"/>
    <w:lvlOverride w:ilvl="8"/>
  </w:num>
  <w:num w:numId="5" w16cid:durableId="2012053303">
    <w:abstractNumId w:val="9"/>
    <w:lvlOverride w:ilvl="0"/>
    <w:lvlOverride w:ilvl="1"/>
    <w:lvlOverride w:ilvl="2"/>
    <w:lvlOverride w:ilvl="3"/>
    <w:lvlOverride w:ilvl="4"/>
    <w:lvlOverride w:ilvl="5"/>
    <w:lvlOverride w:ilvl="6"/>
    <w:lvlOverride w:ilvl="7"/>
    <w:lvlOverride w:ilvl="8"/>
  </w:num>
  <w:num w:numId="6" w16cid:durableId="617030509">
    <w:abstractNumId w:val="4"/>
    <w:lvlOverride w:ilvl="0"/>
    <w:lvlOverride w:ilvl="1"/>
    <w:lvlOverride w:ilvl="2"/>
    <w:lvlOverride w:ilvl="3"/>
    <w:lvlOverride w:ilvl="4"/>
    <w:lvlOverride w:ilvl="5"/>
    <w:lvlOverride w:ilvl="6"/>
    <w:lvlOverride w:ilvl="7"/>
    <w:lvlOverride w:ilvl="8"/>
  </w:num>
  <w:num w:numId="7" w16cid:durableId="543711681">
    <w:abstractNumId w:val="0"/>
    <w:lvlOverride w:ilvl="0"/>
    <w:lvlOverride w:ilvl="1"/>
    <w:lvlOverride w:ilvl="2"/>
    <w:lvlOverride w:ilvl="3"/>
    <w:lvlOverride w:ilvl="4"/>
    <w:lvlOverride w:ilvl="5"/>
    <w:lvlOverride w:ilvl="6"/>
    <w:lvlOverride w:ilvl="7"/>
    <w:lvlOverride w:ilvl="8"/>
  </w:num>
  <w:num w:numId="8" w16cid:durableId="1961841183">
    <w:abstractNumId w:val="7"/>
    <w:lvlOverride w:ilvl="0"/>
    <w:lvlOverride w:ilvl="1"/>
    <w:lvlOverride w:ilvl="2"/>
    <w:lvlOverride w:ilvl="3"/>
    <w:lvlOverride w:ilvl="4"/>
    <w:lvlOverride w:ilvl="5"/>
    <w:lvlOverride w:ilvl="6"/>
    <w:lvlOverride w:ilvl="7"/>
    <w:lvlOverride w:ilvl="8"/>
  </w:num>
  <w:num w:numId="9" w16cid:durableId="1072654173">
    <w:abstractNumId w:val="5"/>
    <w:lvlOverride w:ilvl="0"/>
    <w:lvlOverride w:ilvl="1"/>
    <w:lvlOverride w:ilvl="2"/>
    <w:lvlOverride w:ilvl="3"/>
    <w:lvlOverride w:ilvl="4"/>
    <w:lvlOverride w:ilvl="5"/>
    <w:lvlOverride w:ilvl="6"/>
    <w:lvlOverride w:ilvl="7"/>
    <w:lvlOverride w:ilvl="8"/>
  </w:num>
  <w:num w:numId="10" w16cid:durableId="551112575">
    <w:abstractNumId w:val="11"/>
    <w:lvlOverride w:ilvl="0"/>
    <w:lvlOverride w:ilvl="1"/>
    <w:lvlOverride w:ilvl="2"/>
    <w:lvlOverride w:ilvl="3"/>
    <w:lvlOverride w:ilvl="4"/>
    <w:lvlOverride w:ilvl="5"/>
    <w:lvlOverride w:ilvl="6"/>
    <w:lvlOverride w:ilvl="7"/>
    <w:lvlOverride w:ilvl="8"/>
  </w:num>
  <w:num w:numId="11" w16cid:durableId="1001930131">
    <w:abstractNumId w:val="2"/>
    <w:lvlOverride w:ilvl="0"/>
    <w:lvlOverride w:ilvl="1"/>
    <w:lvlOverride w:ilvl="2"/>
    <w:lvlOverride w:ilvl="3"/>
    <w:lvlOverride w:ilvl="4"/>
    <w:lvlOverride w:ilvl="5"/>
    <w:lvlOverride w:ilvl="6"/>
    <w:lvlOverride w:ilvl="7"/>
    <w:lvlOverride w:ilvl="8"/>
  </w:num>
  <w:num w:numId="12" w16cid:durableId="116991008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84"/>
    <w:rsid w:val="006F1A84"/>
    <w:rsid w:val="007502E9"/>
    <w:rsid w:val="00A47F38"/>
    <w:rsid w:val="00D3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777C"/>
  <w15:chartTrackingRefBased/>
  <w15:docId w15:val="{5A4A1D95-2ABC-4825-B835-2E81857C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A84"/>
    <w:rPr>
      <w:color w:val="0563C1"/>
      <w:u w:val="single"/>
    </w:rPr>
  </w:style>
  <w:style w:type="paragraph" w:styleId="NormalWeb">
    <w:name w:val="Normal (Web)"/>
    <w:basedOn w:val="Normal"/>
    <w:uiPriority w:val="99"/>
    <w:semiHidden/>
    <w:unhideWhenUsed/>
    <w:rsid w:val="006F1A84"/>
    <w:pPr>
      <w:spacing w:before="100" w:beforeAutospacing="1" w:after="100" w:afterAutospacing="1"/>
    </w:pPr>
  </w:style>
  <w:style w:type="character" w:customStyle="1" w:styleId="emphasis-2">
    <w:name w:val="emphasis-2"/>
    <w:basedOn w:val="DefaultParagraphFont"/>
    <w:rsid w:val="006F1A84"/>
  </w:style>
  <w:style w:type="character" w:customStyle="1" w:styleId="emphasis">
    <w:name w:val="emphasis"/>
    <w:basedOn w:val="DefaultParagraphFont"/>
    <w:rsid w:val="006F1A84"/>
  </w:style>
  <w:style w:type="character" w:customStyle="1" w:styleId="wbp2">
    <w:name w:val="wbp2"/>
    <w:basedOn w:val="DefaultParagraphFont"/>
    <w:rsid w:val="006F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l.fisher@odf.oregon.gov" TargetMode="External"/><Relationship Id="rId13" Type="http://schemas.openxmlformats.org/officeDocument/2006/relationships/hyperlink" Target="https://www.oregon.gov/jobs/Documents/Set%20up%20Job%20Aler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d5.myworkday.com%2Fwday%2Fauthgwy%2Foregon%2Flogin.htmld%3Futm_medium%3Demail%26utm_source%3Dgovdelivery&amp;data=05%7C01%7CJohn.A.DEEGAN%40odf.oregon.gov%7C643c4555ceee4a7ed77c08db0fa5cc2e%7Caa3f6932fa7c47b4a0cea598cad161cf%7C0%7C0%7C638120977000139801%7CUnknown%7CTWFpbGZsb3d8eyJWIjoiMC4wLjAwMDAiLCJQIjoiV2luMzIiLCJBTiI6Ik1haWwiLCJXVCI6Mn0%3D%7C3000%7C%7C%7C&amp;sdata=BwE4WvjpgJJKBk%2FyAqT7HFDW0wapMuLzw4jPSlGi2tw%3D&amp;reserved=0" TargetMode="External"/><Relationship Id="rId12" Type="http://schemas.openxmlformats.org/officeDocument/2006/relationships/hyperlink" Target="https://www.oregon.gov/jobs/Pages/index.aspx" TargetMode="External"/><Relationship Id="rId17" Type="http://schemas.openxmlformats.org/officeDocument/2006/relationships/hyperlink" Target="https://gcc02.safelinks.protection.outlook.com/?url=http%3A%2F%2Fwww.oregon.gov%2Fjobs%2FPages%2FVeterans.aspx&amp;data=05%7C01%7CJohn.A.DEEGAN%40odf.oregon.gov%7C643c4555ceee4a7ed77c08db0fa5cc2e%7Caa3f6932fa7c47b4a0cea598cad161cf%7C0%7C0%7C638120977000139801%7CUnknown%7CTWFpbGZsb3d8eyJWIjoiMC4wLjAwMDAiLCJQIjoiV2luMzIiLCJBTiI6Ik1haWwiLCJXVCI6Mn0%3D%7C3000%7C%7C%7C&amp;sdata=%2BsGthBmnUTSJemn37lsN1P9Zw2NcXnSWwNX7auLziAg%3D&amp;reserved=0" TargetMode="External"/><Relationship Id="rId2" Type="http://schemas.openxmlformats.org/officeDocument/2006/relationships/styles" Target="styles.xml"/><Relationship Id="rId16" Type="http://schemas.openxmlformats.org/officeDocument/2006/relationships/hyperlink" Target="https://www.oregon.gov/das/hr/pages/equity.aspx"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youtu.be%2F8BBYukCoFJg&amp;data=05%7C01%7CJohn.A.DEEGAN%40odf.oregon.gov%7C643c4555ceee4a7ed77c08db0fa5cc2e%7Caa3f6932fa7c47b4a0cea598cad161cf%7C0%7C0%7C638120977000139801%7CUnknown%7CTWFpbGZsb3d8eyJWIjoiMC4wLjAwMDAiLCJQIjoiV2luMzIiLCJBTiI6Ik1haWwiLCJXVCI6Mn0%3D%7C3000%7C%7C%7C&amp;sdata=3ELGKEvH%2FyRgo4tjgq9j6b4t7cCbAz6Jnhqt9E81%2BFs%3D&amp;reserved=0" TargetMode="External"/><Relationship Id="rId11" Type="http://schemas.openxmlformats.org/officeDocument/2006/relationships/hyperlink" Target="https://gcc02.safelinks.protection.outlook.com/?url=http%3A%2F%2Fwww.oregon.gov%2Fjobs%2FPages%2FVeterans.aspx&amp;data=05%7C01%7CJohn.A.DEEGAN%40odf.oregon.gov%7C643c4555ceee4a7ed77c08db0fa5cc2e%7Caa3f6932fa7c47b4a0cea598cad161cf%7C0%7C0%7C638120977000139801%7CUnknown%7CTWFpbGZsb3d8eyJWIjoiMC4wLjAwMDAiLCJQIjoiV2luMzIiLCJBTiI6Ik1haWwiLCJXVCI6Mn0%3D%7C3000%7C%7C%7C&amp;sdata=%2BsGthBmnUTSJemn37lsN1P9Zw2NcXnSWwNX7auLziAg%3D&amp;reserved=0" TargetMode="External"/><Relationship Id="rId5" Type="http://schemas.openxmlformats.org/officeDocument/2006/relationships/hyperlink" Target="https://gcc02.safelinks.protection.outlook.com/?url=https%3A%2F%2Fwww.oregon.gov%2Fjobs%2FPages%2FBenefits.aspx&amp;data=05%7C01%7CJohn.A.DEEGAN%40odf.oregon.gov%7C643c4555ceee4a7ed77c08db0fa5cc2e%7Caa3f6932fa7c47b4a0cea598cad161cf%7C0%7C0%7C638120977000139801%7CUnknown%7CTWFpbGZsb3d8eyJWIjoiMC4wLjAwMDAiLCJQIjoiV2luMzIiLCJBTiI6Ik1haWwiLCJXVCI6Mn0%3D%7C3000%7C%7C%7C&amp;sdata=eJA0V0YOygmAbS2NWeDhxVPTzs2ISby451d6y%2BLrf%2BI%3D&amp;reserved=0" TargetMode="External"/><Relationship Id="rId15" Type="http://schemas.openxmlformats.org/officeDocument/2006/relationships/hyperlink" Target="https://www.oregon.gov/jobs/Pages/support.aspx" TargetMode="External"/><Relationship Id="rId10" Type="http://schemas.openxmlformats.org/officeDocument/2006/relationships/hyperlink" Target="https://www.oregon.gov/das/hr/pages/equit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apps.oregon.gov%2Fdas%2Fclassification-compensation&amp;data=05%7C01%7CJohn.A.DEEGAN%40odf.oregon.gov%7C643c4555ceee4a7ed77c08db0fa5cc2e%7Caa3f6932fa7c47b4a0cea598cad161cf%7C0%7C0%7C638120977000139801%7CUnknown%7CTWFpbGZsb3d8eyJWIjoiMC4wLjAwMDAiLCJQIjoiV2luMzIiLCJBTiI6Ik1haWwiLCJXVCI6Mn0%3D%7C3000%7C%7C%7C&amp;sdata=6T8ly57hwnyrguAZB%2B4o8zntHvuB7iJlHSVSUtdjZP0%3D&amp;reserved=0" TargetMode="External"/><Relationship Id="rId14" Type="http://schemas.openxmlformats.org/officeDocument/2006/relationships/hyperlink" Target="https://www.oregon.gov/jobs/Documents/Applicant%20FAQ%20-%20revised%20Nov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Deegan</dc:creator>
  <cp:keywords/>
  <dc:description/>
  <cp:lastModifiedBy>John Deegan</cp:lastModifiedBy>
  <cp:revision>1</cp:revision>
  <dcterms:created xsi:type="dcterms:W3CDTF">2023-02-21T19:56:00Z</dcterms:created>
  <dcterms:modified xsi:type="dcterms:W3CDTF">2023-02-21T19:59:00Z</dcterms:modified>
</cp:coreProperties>
</file>