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90B8CA" w14:textId="77777777" w:rsidR="006E373A" w:rsidRPr="003B5C4C" w:rsidRDefault="00BF53FE" w:rsidP="00EF4F68">
      <w:pPr>
        <w:rPr>
          <w:rFonts w:asciiTheme="minorHAnsi" w:hAnsiTheme="minorHAnsi" w:cstheme="minorHAnsi"/>
        </w:rPr>
      </w:pPr>
      <w:bookmarkStart w:id="0" w:name="_GoBack"/>
      <w:bookmarkEnd w:id="0"/>
      <w:r w:rsidRPr="003B5C4C">
        <w:rPr>
          <w:rFonts w:asciiTheme="minorHAnsi" w:hAnsiTheme="minorHAnsi" w:cstheme="minorHAnsi"/>
          <w:noProof/>
        </w:rPr>
        <w:drawing>
          <wp:anchor distT="0" distB="0" distL="114300" distR="114300" simplePos="0" relativeHeight="251671552" behindDoc="0" locked="0" layoutInCell="1" allowOverlap="1" wp14:anchorId="70E5BD2D" wp14:editId="2B9DC48D">
            <wp:simplePos x="0" y="0"/>
            <wp:positionH relativeFrom="column">
              <wp:posOffset>5450205</wp:posOffset>
            </wp:positionH>
            <wp:positionV relativeFrom="paragraph">
              <wp:posOffset>107950</wp:posOffset>
            </wp:positionV>
            <wp:extent cx="361848" cy="393825"/>
            <wp:effectExtent l="0" t="0" r="63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s logo.png"/>
                    <pic:cNvPicPr/>
                  </pic:nvPicPr>
                  <pic:blipFill>
                    <a:blip r:embed="rId8" cstate="print">
                      <a:extLst>
                        <a:ext uri="{BEBA8EAE-BF5A-486C-A8C5-ECC9F3942E4B}">
                          <a14:imgProps xmlns:a14="http://schemas.microsoft.com/office/drawing/2010/main">
                            <a14:imgLayer r:embed="rId9">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361848" cy="393825"/>
                    </a:xfrm>
                    <a:prstGeom prst="rect">
                      <a:avLst/>
                    </a:prstGeom>
                  </pic:spPr>
                </pic:pic>
              </a:graphicData>
            </a:graphic>
            <wp14:sizeRelH relativeFrom="page">
              <wp14:pctWidth>0</wp14:pctWidth>
            </wp14:sizeRelH>
            <wp14:sizeRelV relativeFrom="page">
              <wp14:pctHeight>0</wp14:pctHeight>
            </wp14:sizeRelV>
          </wp:anchor>
        </w:drawing>
      </w:r>
      <w:r w:rsidRPr="003B5C4C">
        <w:rPr>
          <w:rFonts w:asciiTheme="minorHAnsi" w:hAnsiTheme="minorHAnsi" w:cstheme="minorHAnsi"/>
          <w:noProof/>
        </w:rPr>
        <mc:AlternateContent>
          <mc:Choice Requires="wps">
            <w:drawing>
              <wp:anchor distT="0" distB="0" distL="114300" distR="114300" simplePos="0" relativeHeight="251670528" behindDoc="0" locked="0" layoutInCell="1" allowOverlap="1" wp14:anchorId="220DADC0" wp14:editId="01CF5CCB">
                <wp:simplePos x="0" y="0"/>
                <wp:positionH relativeFrom="column">
                  <wp:posOffset>2166199</wp:posOffset>
                </wp:positionH>
                <wp:positionV relativeFrom="paragraph">
                  <wp:posOffset>41564</wp:posOffset>
                </wp:positionV>
                <wp:extent cx="3735837" cy="1339469"/>
                <wp:effectExtent l="0" t="0" r="17145" b="13335"/>
                <wp:wrapNone/>
                <wp:docPr id="6" name="Text Box 6"/>
                <wp:cNvGraphicFramePr/>
                <a:graphic xmlns:a="http://schemas.openxmlformats.org/drawingml/2006/main">
                  <a:graphicData uri="http://schemas.microsoft.com/office/word/2010/wordprocessingShape">
                    <wps:wsp>
                      <wps:cNvSpPr txBox="1"/>
                      <wps:spPr>
                        <a:xfrm>
                          <a:off x="0" y="0"/>
                          <a:ext cx="3735837" cy="1339469"/>
                        </a:xfrm>
                        <a:prstGeom prst="rect">
                          <a:avLst/>
                        </a:prstGeom>
                        <a:solidFill>
                          <a:schemeClr val="lt1"/>
                        </a:solidFill>
                        <a:ln w="19050">
                          <a:solidFill>
                            <a:schemeClr val="accent6">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FC974BE" w14:textId="77777777" w:rsidR="006E373A" w:rsidRPr="00BF53FE" w:rsidRDefault="006E373A" w:rsidP="00364B61">
                            <w:pPr>
                              <w:spacing w:after="120"/>
                              <w:jc w:val="center"/>
                              <w:rPr>
                                <w:rFonts w:asciiTheme="minorHAnsi" w:hAnsiTheme="minorHAnsi"/>
                                <w:b/>
                                <w:sz w:val="36"/>
                              </w:rPr>
                            </w:pPr>
                            <w:r w:rsidRPr="00BF53FE">
                              <w:rPr>
                                <w:rFonts w:asciiTheme="minorHAnsi" w:hAnsiTheme="minorHAnsi"/>
                                <w:b/>
                                <w:sz w:val="36"/>
                              </w:rPr>
                              <w:t>OUTREACH NOTICE</w:t>
                            </w:r>
                          </w:p>
                          <w:p w14:paraId="0E905419" w14:textId="77777777" w:rsidR="006E373A" w:rsidRPr="00C06C2A" w:rsidRDefault="006E373A" w:rsidP="006E373A">
                            <w:pPr>
                              <w:jc w:val="center"/>
                              <w:rPr>
                                <w:rFonts w:asciiTheme="minorHAnsi" w:hAnsiTheme="minorHAnsi"/>
                                <w:sz w:val="6"/>
                                <w:szCs w:val="16"/>
                              </w:rPr>
                            </w:pPr>
                          </w:p>
                          <w:p w14:paraId="51F709F7" w14:textId="77777777" w:rsidR="006E373A" w:rsidRPr="00BF53FE" w:rsidRDefault="000E0C2A" w:rsidP="006E373A">
                            <w:pPr>
                              <w:jc w:val="center"/>
                              <w:rPr>
                                <w:rFonts w:asciiTheme="minorHAnsi" w:hAnsiTheme="minorHAnsi"/>
                                <w:sz w:val="28"/>
                              </w:rPr>
                            </w:pPr>
                            <w:r>
                              <w:rPr>
                                <w:rFonts w:asciiTheme="minorHAnsi" w:hAnsiTheme="minorHAnsi"/>
                                <w:sz w:val="28"/>
                              </w:rPr>
                              <w:t>IDAHO PANHANDLE</w:t>
                            </w:r>
                            <w:r w:rsidR="006E373A" w:rsidRPr="00BF53FE">
                              <w:rPr>
                                <w:rFonts w:asciiTheme="minorHAnsi" w:hAnsiTheme="minorHAnsi"/>
                                <w:sz w:val="28"/>
                              </w:rPr>
                              <w:t xml:space="preserve"> NATIONAL FOREST</w:t>
                            </w:r>
                            <w:r>
                              <w:rPr>
                                <w:rFonts w:asciiTheme="minorHAnsi" w:hAnsiTheme="minorHAnsi"/>
                                <w:sz w:val="28"/>
                              </w:rPr>
                              <w:t>S</w:t>
                            </w:r>
                          </w:p>
                          <w:p w14:paraId="0D461C21" w14:textId="77777777" w:rsidR="006E373A" w:rsidRPr="00C06C2A" w:rsidRDefault="006E373A" w:rsidP="006E373A">
                            <w:pPr>
                              <w:jc w:val="center"/>
                              <w:rPr>
                                <w:rFonts w:asciiTheme="minorHAnsi" w:hAnsiTheme="minorHAnsi"/>
                                <w:sz w:val="6"/>
                                <w:szCs w:val="16"/>
                              </w:rPr>
                            </w:pPr>
                          </w:p>
                          <w:p w14:paraId="22B1E8E9" w14:textId="73C1E37A" w:rsidR="00F066FA" w:rsidRDefault="00D83AF4" w:rsidP="006E373A">
                            <w:pPr>
                              <w:jc w:val="center"/>
                              <w:rPr>
                                <w:rFonts w:asciiTheme="minorHAnsi" w:hAnsiTheme="minorHAnsi"/>
                                <w:sz w:val="23"/>
                                <w:szCs w:val="23"/>
                              </w:rPr>
                            </w:pPr>
                            <w:r>
                              <w:rPr>
                                <w:rFonts w:asciiTheme="minorHAnsi" w:hAnsiTheme="minorHAnsi"/>
                                <w:sz w:val="23"/>
                                <w:szCs w:val="23"/>
                              </w:rPr>
                              <w:t>Coeur d’ Alene</w:t>
                            </w:r>
                            <w:r w:rsidR="00367A11">
                              <w:rPr>
                                <w:rFonts w:asciiTheme="minorHAnsi" w:hAnsiTheme="minorHAnsi"/>
                                <w:sz w:val="23"/>
                                <w:szCs w:val="23"/>
                              </w:rPr>
                              <w:t xml:space="preserve"> River</w:t>
                            </w:r>
                            <w:r w:rsidR="00367A11" w:rsidRPr="00367A11">
                              <w:t xml:space="preserve"> </w:t>
                            </w:r>
                            <w:r w:rsidR="00367A11" w:rsidRPr="00367A11">
                              <w:rPr>
                                <w:rFonts w:asciiTheme="minorHAnsi" w:hAnsiTheme="minorHAnsi"/>
                                <w:sz w:val="23"/>
                                <w:szCs w:val="23"/>
                              </w:rPr>
                              <w:t>Ranger District</w:t>
                            </w:r>
                          </w:p>
                          <w:p w14:paraId="1E410704" w14:textId="5DA63F29" w:rsidR="00635E77" w:rsidRPr="00BF53FE" w:rsidRDefault="00CD3A23" w:rsidP="006E373A">
                            <w:pPr>
                              <w:jc w:val="center"/>
                              <w:rPr>
                                <w:rFonts w:asciiTheme="minorHAnsi" w:hAnsiTheme="minorHAnsi"/>
                                <w:sz w:val="26"/>
                                <w:szCs w:val="26"/>
                              </w:rPr>
                            </w:pPr>
                            <w:r>
                              <w:rPr>
                                <w:rFonts w:asciiTheme="minorHAnsi" w:hAnsiTheme="minorHAnsi"/>
                                <w:sz w:val="26"/>
                                <w:szCs w:val="26"/>
                              </w:rPr>
                              <w:t>Coeur d’Alene, 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DADC0" id="_x0000_t202" coordsize="21600,21600" o:spt="202" path="m,l,21600r21600,l21600,xe">
                <v:stroke joinstyle="miter"/>
                <v:path gradientshapeok="t" o:connecttype="rect"/>
              </v:shapetype>
              <v:shape id="Text Box 6" o:spid="_x0000_s1026" type="#_x0000_t202" style="position:absolute;margin-left:170.55pt;margin-top:3.25pt;width:294.15pt;height:10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" fillcolor="white [3201]" strokecolor="#375623 [1609]" strokeweight="1.5pt">
                <v:textbox>
                  <w:txbxContent>
                    <w:p w14:paraId="1FC974BE" w14:textId="77777777" w:rsidR="006E373A" w:rsidRPr="00BF53FE" w:rsidRDefault="006E373A" w:rsidP="00364B61">
                      <w:pPr>
                        <w:spacing w:after="120"/>
                        <w:jc w:val="center"/>
                        <w:rPr>
                          <w:rFonts w:asciiTheme="minorHAnsi" w:hAnsiTheme="minorHAnsi"/>
                          <w:b/>
                          <w:sz w:val="36"/>
                        </w:rPr>
                      </w:pPr>
                      <w:r w:rsidRPr="00BF53FE">
                        <w:rPr>
                          <w:rFonts w:asciiTheme="minorHAnsi" w:hAnsiTheme="minorHAnsi"/>
                          <w:b/>
                          <w:sz w:val="36"/>
                        </w:rPr>
                        <w:t>OUTREACH NOTICE</w:t>
                      </w:r>
                    </w:p>
                    <w:p w14:paraId="0E905419" w14:textId="77777777" w:rsidR="006E373A" w:rsidRPr="00C06C2A" w:rsidRDefault="006E373A" w:rsidP="006E373A">
                      <w:pPr>
                        <w:jc w:val="center"/>
                        <w:rPr>
                          <w:rFonts w:asciiTheme="minorHAnsi" w:hAnsiTheme="minorHAnsi"/>
                          <w:sz w:val="6"/>
                          <w:szCs w:val="16"/>
                        </w:rPr>
                      </w:pPr>
                    </w:p>
                    <w:p w14:paraId="51F709F7" w14:textId="77777777" w:rsidR="006E373A" w:rsidRPr="00BF53FE" w:rsidRDefault="000E0C2A" w:rsidP="006E373A">
                      <w:pPr>
                        <w:jc w:val="center"/>
                        <w:rPr>
                          <w:rFonts w:asciiTheme="minorHAnsi" w:hAnsiTheme="minorHAnsi"/>
                          <w:sz w:val="28"/>
                        </w:rPr>
                      </w:pPr>
                      <w:r>
                        <w:rPr>
                          <w:rFonts w:asciiTheme="minorHAnsi" w:hAnsiTheme="minorHAnsi"/>
                          <w:sz w:val="28"/>
                        </w:rPr>
                        <w:t>IDAHO PANHANDLE</w:t>
                      </w:r>
                      <w:r w:rsidR="006E373A" w:rsidRPr="00BF53FE">
                        <w:rPr>
                          <w:rFonts w:asciiTheme="minorHAnsi" w:hAnsiTheme="minorHAnsi"/>
                          <w:sz w:val="28"/>
                        </w:rPr>
                        <w:t xml:space="preserve"> NATIONAL FOREST</w:t>
                      </w:r>
                      <w:r>
                        <w:rPr>
                          <w:rFonts w:asciiTheme="minorHAnsi" w:hAnsiTheme="minorHAnsi"/>
                          <w:sz w:val="28"/>
                        </w:rPr>
                        <w:t>S</w:t>
                      </w:r>
                    </w:p>
                    <w:p w14:paraId="0D461C21" w14:textId="77777777" w:rsidR="006E373A" w:rsidRPr="00C06C2A" w:rsidRDefault="006E373A" w:rsidP="006E373A">
                      <w:pPr>
                        <w:jc w:val="center"/>
                        <w:rPr>
                          <w:rFonts w:asciiTheme="minorHAnsi" w:hAnsiTheme="minorHAnsi"/>
                          <w:sz w:val="6"/>
                          <w:szCs w:val="16"/>
                        </w:rPr>
                      </w:pPr>
                    </w:p>
                    <w:p w14:paraId="22B1E8E9" w14:textId="73C1E37A" w:rsidR="00F066FA" w:rsidRDefault="00D83AF4" w:rsidP="006E373A">
                      <w:pPr>
                        <w:jc w:val="center"/>
                        <w:rPr>
                          <w:rFonts w:asciiTheme="minorHAnsi" w:hAnsiTheme="minorHAnsi"/>
                          <w:sz w:val="23"/>
                          <w:szCs w:val="23"/>
                        </w:rPr>
                      </w:pPr>
                      <w:r>
                        <w:rPr>
                          <w:rFonts w:asciiTheme="minorHAnsi" w:hAnsiTheme="minorHAnsi"/>
                          <w:sz w:val="23"/>
                          <w:szCs w:val="23"/>
                        </w:rPr>
                        <w:t>Coeur d’ Alene</w:t>
                      </w:r>
                      <w:r w:rsidR="00367A11">
                        <w:rPr>
                          <w:rFonts w:asciiTheme="minorHAnsi" w:hAnsiTheme="minorHAnsi"/>
                          <w:sz w:val="23"/>
                          <w:szCs w:val="23"/>
                        </w:rPr>
                        <w:t xml:space="preserve"> River</w:t>
                      </w:r>
                      <w:r w:rsidR="00367A11" w:rsidRPr="00367A11">
                        <w:t xml:space="preserve"> </w:t>
                      </w:r>
                      <w:r w:rsidR="00367A11" w:rsidRPr="00367A11">
                        <w:rPr>
                          <w:rFonts w:asciiTheme="minorHAnsi" w:hAnsiTheme="minorHAnsi"/>
                          <w:sz w:val="23"/>
                          <w:szCs w:val="23"/>
                        </w:rPr>
                        <w:t>Ranger District</w:t>
                      </w:r>
                    </w:p>
                    <w:p w14:paraId="1E410704" w14:textId="5DA63F29" w:rsidR="00635E77" w:rsidRPr="00BF53FE" w:rsidRDefault="00CD3A23" w:rsidP="006E373A">
                      <w:pPr>
                        <w:jc w:val="center"/>
                        <w:rPr>
                          <w:rFonts w:asciiTheme="minorHAnsi" w:hAnsiTheme="minorHAnsi"/>
                          <w:sz w:val="26"/>
                          <w:szCs w:val="26"/>
                        </w:rPr>
                      </w:pPr>
                      <w:r>
                        <w:rPr>
                          <w:rFonts w:asciiTheme="minorHAnsi" w:hAnsiTheme="minorHAnsi"/>
                          <w:sz w:val="26"/>
                          <w:szCs w:val="26"/>
                        </w:rPr>
                        <w:t>Coeur d’Alene, ID</w:t>
                      </w:r>
                    </w:p>
                  </w:txbxContent>
                </v:textbox>
              </v:shape>
            </w:pict>
          </mc:Fallback>
        </mc:AlternateContent>
      </w:r>
      <w:r w:rsidRPr="003B5C4C">
        <w:rPr>
          <w:rFonts w:asciiTheme="minorHAnsi" w:hAnsiTheme="minorHAnsi" w:cstheme="minorHAnsi"/>
          <w:noProof/>
        </w:rPr>
        <mc:AlternateContent>
          <mc:Choice Requires="wps">
            <w:drawing>
              <wp:anchor distT="0" distB="0" distL="114300" distR="114300" simplePos="0" relativeHeight="251672576" behindDoc="0" locked="0" layoutInCell="1" allowOverlap="1" wp14:anchorId="0B279A83" wp14:editId="095F4101">
                <wp:simplePos x="0" y="0"/>
                <wp:positionH relativeFrom="column">
                  <wp:posOffset>2087245</wp:posOffset>
                </wp:positionH>
                <wp:positionV relativeFrom="paragraph">
                  <wp:posOffset>50674</wp:posOffset>
                </wp:positionV>
                <wp:extent cx="14860" cy="1330036"/>
                <wp:effectExtent l="19050" t="0" r="42545" b="41910"/>
                <wp:wrapNone/>
                <wp:docPr id="10" name="Straight Connector 10"/>
                <wp:cNvGraphicFramePr/>
                <a:graphic xmlns:a="http://schemas.openxmlformats.org/drawingml/2006/main">
                  <a:graphicData uri="http://schemas.microsoft.com/office/word/2010/wordprocessingShape">
                    <wps:wsp>
                      <wps:cNvCnPr/>
                      <wps:spPr>
                        <a:xfrm flipH="1">
                          <a:off x="0" y="0"/>
                          <a:ext cx="14860" cy="1330036"/>
                        </a:xfrm>
                        <a:prstGeom prst="line">
                          <a:avLst/>
                        </a:prstGeom>
                        <a:ln w="57150" cmpd="tri">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682A9C4" id="Straight Connector 10"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35pt,4pt" to="165.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" strokecolor="#375623 [1609]" strokeweight="4.5pt">
                <v:stroke linestyle="thickBetweenThin" joinstyle="miter"/>
              </v:line>
            </w:pict>
          </mc:Fallback>
        </mc:AlternateContent>
      </w:r>
      <w:r w:rsidRPr="003B5C4C">
        <w:rPr>
          <w:rFonts w:asciiTheme="minorHAnsi" w:hAnsiTheme="minorHAnsi" w:cstheme="minorHAnsi"/>
          <w:noProof/>
        </w:rPr>
        <mc:AlternateContent>
          <mc:Choice Requires="wps">
            <w:drawing>
              <wp:anchor distT="0" distB="0" distL="114300" distR="114300" simplePos="0" relativeHeight="251667456" behindDoc="0" locked="0" layoutInCell="1" allowOverlap="1" wp14:anchorId="264D6A52" wp14:editId="02F48165">
                <wp:simplePos x="0" y="0"/>
                <wp:positionH relativeFrom="column">
                  <wp:posOffset>9396</wp:posOffset>
                </wp:positionH>
                <wp:positionV relativeFrom="paragraph">
                  <wp:posOffset>46165</wp:posOffset>
                </wp:positionV>
                <wp:extent cx="2019503" cy="1334926"/>
                <wp:effectExtent l="0" t="0" r="19050" b="17780"/>
                <wp:wrapNone/>
                <wp:docPr id="5" name="Text Box 5"/>
                <wp:cNvGraphicFramePr/>
                <a:graphic xmlns:a="http://schemas.openxmlformats.org/drawingml/2006/main">
                  <a:graphicData uri="http://schemas.microsoft.com/office/word/2010/wordprocessingShape">
                    <wps:wsp>
                      <wps:cNvSpPr txBox="1"/>
                      <wps:spPr>
                        <a:xfrm>
                          <a:off x="0" y="0"/>
                          <a:ext cx="2019503" cy="1334926"/>
                        </a:xfrm>
                        <a:prstGeom prst="rect">
                          <a:avLst/>
                        </a:prstGeom>
                        <a:solidFill>
                          <a:schemeClr val="lt1"/>
                        </a:solidFill>
                        <a:ln w="19050">
                          <a:solidFill>
                            <a:schemeClr val="accent6">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78EB436" w14:textId="77777777" w:rsidR="004909ED" w:rsidRDefault="000E0C2A">
                            <w:r w:rsidRPr="000E377D">
                              <w:rPr>
                                <w:rFonts w:ascii="Arial" w:hAnsi="Arial" w:cs="Arial"/>
                                <w:noProof/>
                                <w:sz w:val="20"/>
                                <w:szCs w:val="20"/>
                              </w:rPr>
                              <w:drawing>
                                <wp:inline distT="0" distB="0" distL="0" distR="0" wp14:anchorId="1AA82832" wp14:editId="401AB72B">
                                  <wp:extent cx="1628775" cy="1314450"/>
                                  <wp:effectExtent l="19050" t="0" r="9525" b="0"/>
                                  <wp:docPr id="7" name="Picture 7" descr="IPNF VISITOR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NF VISITOR CENTER"/>
                                          <pic:cNvPicPr>
                                            <a:picLocks noChangeAspect="1" noChangeArrowheads="1"/>
                                          </pic:cNvPicPr>
                                        </pic:nvPicPr>
                                        <pic:blipFill>
                                          <a:blip r:embed="rId10" cstate="print"/>
                                          <a:srcRect/>
                                          <a:stretch>
                                            <a:fillRect/>
                                          </a:stretch>
                                        </pic:blipFill>
                                        <pic:spPr bwMode="auto">
                                          <a:xfrm>
                                            <a:off x="0" y="0"/>
                                            <a:ext cx="1628775" cy="131445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D6A52" id="Text Box 5" o:spid="_x0000_s1027" type="#_x0000_t202" style="position:absolute;margin-left:.75pt;margin-top:3.65pt;width:159pt;height:10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" fillcolor="white [3201]" strokecolor="#375623 [1609]" strokeweight="1.5pt">
                <v:textbox>
                  <w:txbxContent>
                    <w:p w14:paraId="678EB436" w14:textId="77777777" w:rsidR="004909ED" w:rsidRDefault="000E0C2A">
                      <w:r w:rsidRPr="000E377D">
                        <w:rPr>
                          <w:rFonts w:ascii="Arial" w:hAnsi="Arial" w:cs="Arial"/>
                          <w:noProof/>
                          <w:sz w:val="20"/>
                          <w:szCs w:val="20"/>
                        </w:rPr>
                        <w:drawing>
                          <wp:inline distT="0" distB="0" distL="0" distR="0" wp14:anchorId="1AA82832" wp14:editId="401AB72B">
                            <wp:extent cx="1628775" cy="1314450"/>
                            <wp:effectExtent l="19050" t="0" r="9525" b="0"/>
                            <wp:docPr id="7" name="Picture 7" descr="IPNF VISITOR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NF VISITOR CENTER"/>
                                    <pic:cNvPicPr>
                                      <a:picLocks noChangeAspect="1" noChangeArrowheads="1"/>
                                    </pic:cNvPicPr>
                                  </pic:nvPicPr>
                                  <pic:blipFill>
                                    <a:blip r:embed="rId10" cstate="print"/>
                                    <a:srcRect/>
                                    <a:stretch>
                                      <a:fillRect/>
                                    </a:stretch>
                                  </pic:blipFill>
                                  <pic:spPr bwMode="auto">
                                    <a:xfrm>
                                      <a:off x="0" y="0"/>
                                      <a:ext cx="1628775" cy="1314450"/>
                                    </a:xfrm>
                                    <a:prstGeom prst="rect">
                                      <a:avLst/>
                                    </a:prstGeom>
                                    <a:noFill/>
                                    <a:ln w="9525">
                                      <a:noFill/>
                                      <a:miter lim="800000"/>
                                      <a:headEnd/>
                                      <a:tailEnd/>
                                    </a:ln>
                                  </pic:spPr>
                                </pic:pic>
                              </a:graphicData>
                            </a:graphic>
                          </wp:inline>
                        </w:drawing>
                      </w:r>
                    </w:p>
                  </w:txbxContent>
                </v:textbox>
              </v:shape>
            </w:pict>
          </mc:Fallback>
        </mc:AlternateContent>
      </w:r>
      <w:r w:rsidRPr="003B5C4C">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7914B5B6" wp14:editId="2A8C05E6">
                <wp:simplePos x="0" y="0"/>
                <wp:positionH relativeFrom="margin">
                  <wp:align>center</wp:align>
                </wp:positionH>
                <wp:positionV relativeFrom="margin">
                  <wp:posOffset>1905</wp:posOffset>
                </wp:positionV>
                <wp:extent cx="5986780" cy="1417955"/>
                <wp:effectExtent l="0" t="0" r="13970" b="10795"/>
                <wp:wrapSquare wrapText="bothSides"/>
                <wp:docPr id="4" name="Text Box 4"/>
                <wp:cNvGraphicFramePr/>
                <a:graphic xmlns:a="http://schemas.openxmlformats.org/drawingml/2006/main">
                  <a:graphicData uri="http://schemas.microsoft.com/office/word/2010/wordprocessingShape">
                    <wps:wsp>
                      <wps:cNvSpPr txBox="1"/>
                      <wps:spPr>
                        <a:xfrm>
                          <a:off x="0" y="0"/>
                          <a:ext cx="5986780" cy="1417955"/>
                        </a:xfrm>
                        <a:prstGeom prst="rect">
                          <a:avLst/>
                        </a:prstGeom>
                        <a:solidFill>
                          <a:schemeClr val="lt1"/>
                        </a:solidFill>
                        <a:ln w="19050">
                          <a:solidFill>
                            <a:schemeClr val="accent6">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917FA00" w14:textId="77777777" w:rsidR="004909ED" w:rsidRDefault="000E0C2A">
                            <w:r w:rsidRPr="000E377D">
                              <w:rPr>
                                <w:rFonts w:ascii="Arial" w:hAnsi="Arial" w:cs="Arial"/>
                                <w:noProof/>
                                <w:sz w:val="20"/>
                                <w:szCs w:val="20"/>
                              </w:rPr>
                              <w:drawing>
                                <wp:inline distT="0" distB="0" distL="0" distR="0" wp14:anchorId="5BF1BE84" wp14:editId="6426BC3F">
                                  <wp:extent cx="1628775" cy="1314450"/>
                                  <wp:effectExtent l="19050" t="0" r="9525" b="0"/>
                                  <wp:docPr id="3" name="Picture 3" descr="IPNF VISITOR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NF VISITOR CENTER"/>
                                          <pic:cNvPicPr>
                                            <a:picLocks noChangeAspect="1" noChangeArrowheads="1"/>
                                          </pic:cNvPicPr>
                                        </pic:nvPicPr>
                                        <pic:blipFill>
                                          <a:blip r:embed="rId10" cstate="print"/>
                                          <a:srcRect/>
                                          <a:stretch>
                                            <a:fillRect/>
                                          </a:stretch>
                                        </pic:blipFill>
                                        <pic:spPr bwMode="auto">
                                          <a:xfrm>
                                            <a:off x="0" y="0"/>
                                            <a:ext cx="1628775" cy="131445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4B5B6" id="Text Box 4" o:spid="_x0000_s1028" type="#_x0000_t202" style="position:absolute;margin-left:0;margin-top:.15pt;width:471.4pt;height:111.6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" fillcolor="white [3201]" strokecolor="#375623 [1609]" strokeweight="1.5pt">
                <v:textbox>
                  <w:txbxContent>
                    <w:p w14:paraId="0917FA00" w14:textId="77777777" w:rsidR="004909ED" w:rsidRDefault="000E0C2A">
                      <w:r w:rsidRPr="000E377D">
                        <w:rPr>
                          <w:rFonts w:ascii="Arial" w:hAnsi="Arial" w:cs="Arial"/>
                          <w:noProof/>
                          <w:sz w:val="20"/>
                          <w:szCs w:val="20"/>
                        </w:rPr>
                        <w:drawing>
                          <wp:inline distT="0" distB="0" distL="0" distR="0" wp14:anchorId="5BF1BE84" wp14:editId="6426BC3F">
                            <wp:extent cx="1628775" cy="1314450"/>
                            <wp:effectExtent l="19050" t="0" r="9525" b="0"/>
                            <wp:docPr id="3" name="Picture 3" descr="IPNF VISITOR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NF VISITOR CENTER"/>
                                    <pic:cNvPicPr>
                                      <a:picLocks noChangeAspect="1" noChangeArrowheads="1"/>
                                    </pic:cNvPicPr>
                                  </pic:nvPicPr>
                                  <pic:blipFill>
                                    <a:blip r:embed="rId10" cstate="print"/>
                                    <a:srcRect/>
                                    <a:stretch>
                                      <a:fillRect/>
                                    </a:stretch>
                                  </pic:blipFill>
                                  <pic:spPr bwMode="auto">
                                    <a:xfrm>
                                      <a:off x="0" y="0"/>
                                      <a:ext cx="1628775" cy="1314450"/>
                                    </a:xfrm>
                                    <a:prstGeom prst="rect">
                                      <a:avLst/>
                                    </a:prstGeom>
                                    <a:noFill/>
                                    <a:ln w="9525">
                                      <a:noFill/>
                                      <a:miter lim="800000"/>
                                      <a:headEnd/>
                                      <a:tailEnd/>
                                    </a:ln>
                                  </pic:spPr>
                                </pic:pic>
                              </a:graphicData>
                            </a:graphic>
                          </wp:inline>
                        </w:drawing>
                      </w:r>
                    </w:p>
                  </w:txbxContent>
                </v:textbox>
                <w10:wrap type="square" anchorx="margin" anchory="margin"/>
              </v:shape>
            </w:pict>
          </mc:Fallback>
        </mc:AlternateContent>
      </w:r>
    </w:p>
    <w:p w14:paraId="18170F7C" w14:textId="2D96E93E" w:rsidR="00C64338" w:rsidRDefault="00E03256" w:rsidP="00367A11">
      <w:pPr>
        <w:jc w:val="center"/>
        <w:rPr>
          <w:rFonts w:asciiTheme="minorHAnsi" w:hAnsiTheme="minorHAnsi" w:cstheme="minorHAnsi"/>
          <w:b/>
          <w:bCs/>
          <w:iCs/>
          <w:color w:val="385623" w:themeColor="accent6" w:themeShade="80"/>
          <w:sz w:val="32"/>
          <w:szCs w:val="32"/>
        </w:rPr>
      </w:pPr>
      <w:r w:rsidRPr="001578FE">
        <w:rPr>
          <w:rFonts w:asciiTheme="minorHAnsi" w:hAnsiTheme="minorHAnsi" w:cstheme="minorHAnsi"/>
          <w:b/>
          <w:color w:val="385623" w:themeColor="accent6" w:themeShade="80"/>
          <w:sz w:val="32"/>
          <w:szCs w:val="32"/>
        </w:rPr>
        <w:t>F</w:t>
      </w:r>
      <w:r w:rsidR="001578FE">
        <w:rPr>
          <w:rFonts w:asciiTheme="minorHAnsi" w:hAnsiTheme="minorHAnsi" w:cstheme="minorHAnsi"/>
          <w:b/>
          <w:color w:val="385623" w:themeColor="accent6" w:themeShade="80"/>
          <w:sz w:val="32"/>
          <w:szCs w:val="32"/>
        </w:rPr>
        <w:t>orestry Technicians</w:t>
      </w:r>
      <w:r w:rsidR="00426F74" w:rsidRPr="001578FE">
        <w:rPr>
          <w:rFonts w:asciiTheme="minorHAnsi" w:hAnsiTheme="minorHAnsi" w:cstheme="minorHAnsi"/>
          <w:b/>
          <w:color w:val="385623" w:themeColor="accent6" w:themeShade="80"/>
          <w:sz w:val="32"/>
          <w:szCs w:val="32"/>
        </w:rPr>
        <w:t xml:space="preserve"> (</w:t>
      </w:r>
      <w:r w:rsidR="00D83AF4" w:rsidRPr="001578FE">
        <w:rPr>
          <w:rFonts w:asciiTheme="minorHAnsi" w:hAnsiTheme="minorHAnsi" w:cstheme="minorHAnsi"/>
          <w:b/>
          <w:color w:val="385623" w:themeColor="accent6" w:themeShade="80"/>
          <w:sz w:val="32"/>
          <w:szCs w:val="32"/>
        </w:rPr>
        <w:t>Recreation</w:t>
      </w:r>
      <w:r w:rsidR="00426F74" w:rsidRPr="001578FE">
        <w:rPr>
          <w:rFonts w:asciiTheme="minorHAnsi" w:hAnsiTheme="minorHAnsi" w:cstheme="minorHAnsi"/>
          <w:b/>
          <w:color w:val="385623" w:themeColor="accent6" w:themeShade="80"/>
          <w:sz w:val="32"/>
          <w:szCs w:val="32"/>
        </w:rPr>
        <w:t>)</w:t>
      </w:r>
      <w:r w:rsidR="00911A1C" w:rsidRPr="001578FE">
        <w:rPr>
          <w:rFonts w:asciiTheme="minorHAnsi" w:hAnsiTheme="minorHAnsi" w:cstheme="minorHAnsi"/>
          <w:b/>
          <w:color w:val="385623" w:themeColor="accent6" w:themeShade="80"/>
          <w:sz w:val="32"/>
          <w:szCs w:val="32"/>
        </w:rPr>
        <w:t xml:space="preserve"> </w:t>
      </w:r>
      <w:r w:rsidR="00C06C2A" w:rsidRPr="001578FE">
        <w:rPr>
          <w:rFonts w:asciiTheme="minorHAnsi" w:hAnsiTheme="minorHAnsi" w:cstheme="minorHAnsi"/>
          <w:b/>
          <w:bCs/>
          <w:iCs/>
          <w:color w:val="385623" w:themeColor="accent6" w:themeShade="80"/>
          <w:sz w:val="32"/>
          <w:szCs w:val="32"/>
        </w:rPr>
        <w:t>GS-</w:t>
      </w:r>
      <w:r w:rsidR="004151D4" w:rsidRPr="001578FE">
        <w:rPr>
          <w:rFonts w:asciiTheme="minorHAnsi" w:hAnsiTheme="minorHAnsi" w:cstheme="minorHAnsi"/>
          <w:b/>
          <w:bCs/>
          <w:iCs/>
          <w:color w:val="385623" w:themeColor="accent6" w:themeShade="80"/>
          <w:sz w:val="32"/>
          <w:szCs w:val="32"/>
        </w:rPr>
        <w:t>0462</w:t>
      </w:r>
      <w:r w:rsidR="004728DF">
        <w:rPr>
          <w:rFonts w:asciiTheme="minorHAnsi" w:hAnsiTheme="minorHAnsi" w:cstheme="minorHAnsi"/>
          <w:b/>
          <w:bCs/>
          <w:iCs/>
          <w:color w:val="385623" w:themeColor="accent6" w:themeShade="80"/>
          <w:sz w:val="32"/>
          <w:szCs w:val="32"/>
        </w:rPr>
        <w:t>-</w:t>
      </w:r>
      <w:r w:rsidR="00CD3A23">
        <w:rPr>
          <w:rFonts w:asciiTheme="minorHAnsi" w:hAnsiTheme="minorHAnsi" w:cstheme="minorHAnsi"/>
          <w:b/>
          <w:bCs/>
          <w:iCs/>
          <w:color w:val="385623" w:themeColor="accent6" w:themeShade="80"/>
          <w:sz w:val="32"/>
          <w:szCs w:val="32"/>
        </w:rPr>
        <w:t>5/</w:t>
      </w:r>
      <w:r w:rsidR="00CB1416" w:rsidRPr="001578FE">
        <w:rPr>
          <w:rFonts w:asciiTheme="minorHAnsi" w:hAnsiTheme="minorHAnsi" w:cstheme="minorHAnsi"/>
          <w:b/>
          <w:bCs/>
          <w:iCs/>
          <w:color w:val="385623" w:themeColor="accent6" w:themeShade="80"/>
          <w:sz w:val="32"/>
          <w:szCs w:val="32"/>
        </w:rPr>
        <w:t>6</w:t>
      </w:r>
      <w:r w:rsidR="00CD3A23">
        <w:rPr>
          <w:rFonts w:asciiTheme="minorHAnsi" w:hAnsiTheme="minorHAnsi" w:cstheme="minorHAnsi"/>
          <w:b/>
          <w:bCs/>
          <w:iCs/>
          <w:color w:val="385623" w:themeColor="accent6" w:themeShade="80"/>
          <w:sz w:val="32"/>
          <w:szCs w:val="32"/>
        </w:rPr>
        <w:t xml:space="preserve"> </w:t>
      </w:r>
      <w:r w:rsidR="00DA069A" w:rsidRPr="001578FE">
        <w:rPr>
          <w:rFonts w:asciiTheme="minorHAnsi" w:hAnsiTheme="minorHAnsi" w:cstheme="minorHAnsi"/>
          <w:b/>
          <w:bCs/>
          <w:iCs/>
          <w:color w:val="385623" w:themeColor="accent6" w:themeShade="80"/>
          <w:sz w:val="32"/>
          <w:szCs w:val="32"/>
        </w:rPr>
        <w:t>PSE 18/8</w:t>
      </w:r>
      <w:r w:rsidR="00D83AF4" w:rsidRPr="001578FE">
        <w:rPr>
          <w:rFonts w:asciiTheme="minorHAnsi" w:hAnsiTheme="minorHAnsi" w:cstheme="minorHAnsi"/>
          <w:b/>
          <w:bCs/>
          <w:iCs/>
          <w:color w:val="385623" w:themeColor="accent6" w:themeShade="80"/>
          <w:sz w:val="32"/>
          <w:szCs w:val="32"/>
        </w:rPr>
        <w:t xml:space="preserve"> </w:t>
      </w:r>
    </w:p>
    <w:p w14:paraId="3FC9B6A1" w14:textId="77777777" w:rsidR="00CD3A23" w:rsidRDefault="00CD3A23" w:rsidP="00367A11">
      <w:pPr>
        <w:jc w:val="center"/>
        <w:rPr>
          <w:rFonts w:asciiTheme="minorHAnsi" w:hAnsiTheme="minorHAnsi" w:cstheme="minorHAnsi"/>
          <w:b/>
          <w:bCs/>
          <w:iCs/>
          <w:color w:val="FF0000"/>
          <w:sz w:val="32"/>
          <w:szCs w:val="32"/>
        </w:rPr>
      </w:pPr>
    </w:p>
    <w:p w14:paraId="58E34CF2" w14:textId="187694A6" w:rsidR="00367A11" w:rsidRPr="00CD3A23" w:rsidRDefault="00CD3A23" w:rsidP="00367A11">
      <w:pPr>
        <w:jc w:val="center"/>
        <w:rPr>
          <w:rFonts w:asciiTheme="minorHAnsi" w:hAnsiTheme="minorHAnsi" w:cstheme="minorHAnsi"/>
          <w:b/>
          <w:bCs/>
          <w:iCs/>
          <w:color w:val="FF0000"/>
          <w:sz w:val="32"/>
          <w:szCs w:val="32"/>
        </w:rPr>
      </w:pPr>
      <w:r w:rsidRPr="00CD3A23">
        <w:rPr>
          <w:rFonts w:asciiTheme="minorHAnsi" w:hAnsiTheme="minorHAnsi" w:cstheme="minorHAnsi"/>
          <w:b/>
          <w:bCs/>
          <w:iCs/>
          <w:color w:val="FF0000"/>
          <w:sz w:val="32"/>
          <w:szCs w:val="32"/>
        </w:rPr>
        <w:t>Reply Due by 9/1</w:t>
      </w:r>
      <w:r w:rsidR="00CF69DC">
        <w:rPr>
          <w:rFonts w:asciiTheme="minorHAnsi" w:hAnsiTheme="minorHAnsi" w:cstheme="minorHAnsi"/>
          <w:b/>
          <w:bCs/>
          <w:iCs/>
          <w:color w:val="FF0000"/>
          <w:sz w:val="32"/>
          <w:szCs w:val="32"/>
        </w:rPr>
        <w:t>9</w:t>
      </w:r>
      <w:r w:rsidRPr="00CD3A23">
        <w:rPr>
          <w:rFonts w:asciiTheme="minorHAnsi" w:hAnsiTheme="minorHAnsi" w:cstheme="minorHAnsi"/>
          <w:b/>
          <w:bCs/>
          <w:iCs/>
          <w:color w:val="FF0000"/>
          <w:sz w:val="32"/>
          <w:szCs w:val="32"/>
        </w:rPr>
        <w:t>/2023</w:t>
      </w:r>
    </w:p>
    <w:p w14:paraId="7AD68C7F" w14:textId="77777777" w:rsidR="00CD3A23" w:rsidRDefault="00CD3A23" w:rsidP="004E1922">
      <w:pPr>
        <w:jc w:val="center"/>
        <w:rPr>
          <w:rFonts w:asciiTheme="minorHAnsi" w:hAnsiTheme="minorHAnsi" w:cstheme="minorHAnsi"/>
          <w:b/>
          <w:color w:val="538135" w:themeColor="accent6" w:themeShade="BF"/>
          <w:sz w:val="26"/>
          <w:szCs w:val="26"/>
        </w:rPr>
      </w:pPr>
    </w:p>
    <w:p w14:paraId="435C8691" w14:textId="7E115AD5" w:rsidR="004E1922" w:rsidRDefault="0066076F" w:rsidP="004E1922">
      <w:pPr>
        <w:jc w:val="center"/>
        <w:rPr>
          <w:rFonts w:asciiTheme="minorHAnsi" w:hAnsiTheme="minorHAnsi" w:cstheme="minorHAnsi"/>
          <w:b/>
          <w:color w:val="538135" w:themeColor="accent6" w:themeShade="BF"/>
          <w:sz w:val="26"/>
          <w:szCs w:val="26"/>
        </w:rPr>
      </w:pPr>
      <w:r>
        <w:rPr>
          <w:rFonts w:asciiTheme="minorHAnsi" w:hAnsiTheme="minorHAnsi" w:cstheme="minorHAnsi"/>
          <w:b/>
          <w:color w:val="538135" w:themeColor="accent6" w:themeShade="BF"/>
          <w:sz w:val="26"/>
          <w:szCs w:val="26"/>
        </w:rPr>
        <w:t>Outreach for</w:t>
      </w:r>
      <w:r w:rsidR="00CF65FC">
        <w:rPr>
          <w:rFonts w:asciiTheme="minorHAnsi" w:hAnsiTheme="minorHAnsi" w:cstheme="minorHAnsi"/>
          <w:b/>
          <w:color w:val="538135" w:themeColor="accent6" w:themeShade="BF"/>
          <w:sz w:val="26"/>
          <w:szCs w:val="26"/>
        </w:rPr>
        <w:t xml:space="preserve"> Permanent Position</w:t>
      </w:r>
    </w:p>
    <w:p w14:paraId="4FA347E9" w14:textId="77777777" w:rsidR="0066076F" w:rsidRPr="007F7031" w:rsidRDefault="0066076F" w:rsidP="004E1922">
      <w:pPr>
        <w:jc w:val="center"/>
        <w:rPr>
          <w:rFonts w:asciiTheme="minorHAnsi" w:hAnsiTheme="minorHAnsi" w:cstheme="minorHAnsi"/>
          <w:b/>
          <w:color w:val="538135" w:themeColor="accent6" w:themeShade="BF"/>
          <w:sz w:val="26"/>
          <w:szCs w:val="26"/>
        </w:rPr>
      </w:pPr>
    </w:p>
    <w:p w14:paraId="460A8A50" w14:textId="49226B37" w:rsidR="0066076F" w:rsidRPr="0066076F" w:rsidRDefault="0016217D" w:rsidP="0066076F">
      <w:pPr>
        <w:spacing w:after="200" w:line="276" w:lineRule="auto"/>
        <w:rPr>
          <w:rFonts w:eastAsiaTheme="minorHAnsi"/>
        </w:rPr>
      </w:pPr>
      <w:r w:rsidRPr="00E96A28">
        <w:rPr>
          <w:rFonts w:eastAsiaTheme="minorHAnsi"/>
        </w:rPr>
        <w:t xml:space="preserve">Are you looking </w:t>
      </w:r>
      <w:r w:rsidR="005833D6" w:rsidRPr="00E96A28">
        <w:rPr>
          <w:rFonts w:eastAsiaTheme="minorHAnsi"/>
        </w:rPr>
        <w:t xml:space="preserve">for that next challenging but yet rewarding job? </w:t>
      </w:r>
      <w:r w:rsidR="0066076F" w:rsidRPr="0066076F">
        <w:rPr>
          <w:rFonts w:eastAsiaTheme="minorHAnsi"/>
        </w:rPr>
        <w:t xml:space="preserve">The Idaho Panhandle National Forests </w:t>
      </w:r>
      <w:r w:rsidR="0066076F" w:rsidRPr="00E96A28">
        <w:rPr>
          <w:rFonts w:eastAsiaTheme="minorHAnsi"/>
        </w:rPr>
        <w:t xml:space="preserve">is seeking outreach for </w:t>
      </w:r>
      <w:r w:rsidR="004728DF">
        <w:rPr>
          <w:rFonts w:eastAsiaTheme="minorHAnsi"/>
        </w:rPr>
        <w:t>a</w:t>
      </w:r>
      <w:r w:rsidR="0066076F" w:rsidRPr="00E96A28">
        <w:rPr>
          <w:rFonts w:eastAsiaTheme="minorHAnsi"/>
        </w:rPr>
        <w:t xml:space="preserve"> skilled, motivated,</w:t>
      </w:r>
      <w:r w:rsidR="004151D4">
        <w:rPr>
          <w:rFonts w:eastAsiaTheme="minorHAnsi"/>
        </w:rPr>
        <w:t xml:space="preserve"> and talented candidate to fill </w:t>
      </w:r>
      <w:r w:rsidR="004728DF">
        <w:rPr>
          <w:rFonts w:eastAsiaTheme="minorHAnsi"/>
        </w:rPr>
        <w:t>a GS-</w:t>
      </w:r>
      <w:r w:rsidR="00C97C8C">
        <w:rPr>
          <w:rFonts w:eastAsiaTheme="minorHAnsi"/>
        </w:rPr>
        <w:t>5/</w:t>
      </w:r>
      <w:r w:rsidR="004728DF">
        <w:rPr>
          <w:rFonts w:eastAsiaTheme="minorHAnsi"/>
        </w:rPr>
        <w:t xml:space="preserve">6 </w:t>
      </w:r>
      <w:r w:rsidR="004151D4">
        <w:rPr>
          <w:rFonts w:eastAsiaTheme="minorHAnsi"/>
        </w:rPr>
        <w:t xml:space="preserve">Forestry Technician </w:t>
      </w:r>
      <w:r w:rsidR="004728DF">
        <w:rPr>
          <w:rFonts w:eastAsiaTheme="minorHAnsi"/>
        </w:rPr>
        <w:t xml:space="preserve">(Recreation) </w:t>
      </w:r>
      <w:r w:rsidR="004151D4">
        <w:rPr>
          <w:rFonts w:eastAsiaTheme="minorHAnsi"/>
        </w:rPr>
        <w:t>position</w:t>
      </w:r>
      <w:r w:rsidR="004728DF">
        <w:rPr>
          <w:rFonts w:eastAsiaTheme="minorHAnsi"/>
        </w:rPr>
        <w:t xml:space="preserve"> on the Coeur d’Alene River Ranger District</w:t>
      </w:r>
      <w:r w:rsidR="00D83AF4">
        <w:rPr>
          <w:rFonts w:eastAsiaTheme="minorHAnsi"/>
        </w:rPr>
        <w:t xml:space="preserve">. </w:t>
      </w:r>
      <w:r w:rsidR="005833D6" w:rsidRPr="00E96A28">
        <w:rPr>
          <w:rFonts w:eastAsiaTheme="minorHAnsi"/>
        </w:rPr>
        <w:t>The purpose of this outreach is to inform prospective applicants of this upcoming opportunity and to determine interest in the</w:t>
      </w:r>
      <w:r w:rsidR="004151D4">
        <w:rPr>
          <w:rFonts w:eastAsiaTheme="minorHAnsi"/>
        </w:rPr>
        <w:t xml:space="preserve"> permanent position</w:t>
      </w:r>
      <w:r w:rsidR="00D83AF4">
        <w:rPr>
          <w:rFonts w:eastAsiaTheme="minorHAnsi"/>
        </w:rPr>
        <w:t>s</w:t>
      </w:r>
      <w:r w:rsidR="004151D4">
        <w:rPr>
          <w:rFonts w:eastAsiaTheme="minorHAnsi"/>
        </w:rPr>
        <w:t xml:space="preserve"> as well as </w:t>
      </w:r>
      <w:r w:rsidR="005833D6" w:rsidRPr="00E96A28">
        <w:rPr>
          <w:rFonts w:eastAsiaTheme="minorHAnsi"/>
        </w:rPr>
        <w:t>grade level eligibility</w:t>
      </w:r>
      <w:r w:rsidR="00D83AF4">
        <w:rPr>
          <w:rFonts w:eastAsiaTheme="minorHAnsi"/>
        </w:rPr>
        <w:t xml:space="preserve"> and hiring authorities</w:t>
      </w:r>
      <w:r w:rsidR="005833D6" w:rsidRPr="00E96A28">
        <w:rPr>
          <w:rFonts w:eastAsiaTheme="minorHAnsi"/>
        </w:rPr>
        <w:t xml:space="preserve"> of potential applicants.</w:t>
      </w:r>
      <w:r w:rsidR="0066076F" w:rsidRPr="0066076F">
        <w:rPr>
          <w:rFonts w:eastAsiaTheme="minorHAnsi"/>
        </w:rPr>
        <w:t xml:space="preserve"> </w:t>
      </w:r>
    </w:p>
    <w:p w14:paraId="59423EDD" w14:textId="77777777" w:rsidR="001578FE" w:rsidRDefault="001578FE" w:rsidP="00F13C55"/>
    <w:p w14:paraId="7B01BC43" w14:textId="3883C124" w:rsidR="001578FE" w:rsidRPr="00E96A28" w:rsidRDefault="001578FE" w:rsidP="004728DF">
      <w:pPr>
        <w:jc w:val="center"/>
      </w:pPr>
      <w:r>
        <w:rPr>
          <w:noProof/>
        </w:rPr>
        <w:drawing>
          <wp:inline distT="0" distB="0" distL="0" distR="0" wp14:anchorId="5D062C90" wp14:editId="64B43A35">
            <wp:extent cx="4801235" cy="36009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02850" cy="3602138"/>
                    </a:xfrm>
                    <a:prstGeom prst="rect">
                      <a:avLst/>
                    </a:prstGeom>
                    <a:ln>
                      <a:noFill/>
                    </a:ln>
                    <a:effectLst>
                      <a:softEdge rad="112500"/>
                    </a:effectLst>
                  </pic:spPr>
                </pic:pic>
              </a:graphicData>
            </a:graphic>
          </wp:inline>
        </w:drawing>
      </w:r>
    </w:p>
    <w:p w14:paraId="12D44A79" w14:textId="77777777" w:rsidR="00F13C55" w:rsidRPr="00E96A28" w:rsidRDefault="00F13C55" w:rsidP="00F13C55"/>
    <w:p w14:paraId="5FFC7A8C" w14:textId="77777777" w:rsidR="00F3550D" w:rsidRDefault="00F3550D" w:rsidP="00F739CF">
      <w:pPr>
        <w:rPr>
          <w:b/>
          <w:bCs/>
          <w:iCs/>
          <w:u w:val="single"/>
        </w:rPr>
      </w:pPr>
    </w:p>
    <w:p w14:paraId="4C8E3981" w14:textId="77777777" w:rsidR="00610492" w:rsidRPr="00E96A28" w:rsidRDefault="00610492" w:rsidP="00610492">
      <w:pPr>
        <w:rPr>
          <w:b/>
          <w:bCs/>
          <w:iCs/>
          <w:u w:val="single"/>
        </w:rPr>
      </w:pPr>
      <w:r w:rsidRPr="00E96A28">
        <w:rPr>
          <w:b/>
          <w:bCs/>
          <w:iCs/>
          <w:u w:val="single"/>
        </w:rPr>
        <w:t>Outreach Response</w:t>
      </w:r>
    </w:p>
    <w:p w14:paraId="0740FADC" w14:textId="77777777" w:rsidR="00610492" w:rsidRPr="00E96A28" w:rsidRDefault="00610492" w:rsidP="00610492">
      <w:pPr>
        <w:autoSpaceDE w:val="0"/>
        <w:autoSpaceDN w:val="0"/>
        <w:rPr>
          <w:b/>
          <w:bCs/>
          <w:iCs/>
          <w:color w:val="385623" w:themeColor="accent6" w:themeShade="80"/>
        </w:rPr>
      </w:pPr>
    </w:p>
    <w:p w14:paraId="52DC4A97" w14:textId="54247E7B" w:rsidR="00610492" w:rsidRDefault="00610492" w:rsidP="00610492">
      <w:r>
        <w:t xml:space="preserve">If you have questions about the position, please reach out to Jed Friedman, District Recreation Staff Officer via </w:t>
      </w:r>
      <w:hyperlink r:id="rId12" w:history="1">
        <w:r w:rsidRPr="004E1CE9">
          <w:rPr>
            <w:rStyle w:val="Hyperlink"/>
          </w:rPr>
          <w:t>jedediah.friedman@usda.gov</w:t>
        </w:r>
      </w:hyperlink>
      <w:r>
        <w:t xml:space="preserve"> or 208-670-1193.</w:t>
      </w:r>
    </w:p>
    <w:p w14:paraId="21E1944C" w14:textId="77777777" w:rsidR="00610492" w:rsidRDefault="00610492" w:rsidP="00610492"/>
    <w:p w14:paraId="44CF1CC5" w14:textId="372CAEE6" w:rsidR="00610492" w:rsidRDefault="00610492" w:rsidP="00610492">
      <w:pPr>
        <w:rPr>
          <w:b/>
        </w:rPr>
      </w:pPr>
      <w:r w:rsidRPr="00E96A28">
        <w:t xml:space="preserve">If you </w:t>
      </w:r>
      <w:r>
        <w:t>are interested in this</w:t>
      </w:r>
      <w:r w:rsidRPr="00E96A28">
        <w:t xml:space="preserve"> position</w:t>
      </w:r>
      <w:r>
        <w:t xml:space="preserve">, please submit the outreach form (Last Page) via email to </w:t>
      </w:r>
      <w:r w:rsidRPr="004728DF">
        <w:t>jedediah.friedman@usda.gov</w:t>
      </w:r>
      <w:r w:rsidRPr="00E96A28">
        <w:t xml:space="preserve"> with a</w:t>
      </w:r>
      <w:r>
        <w:t xml:space="preserve"> copy of your</w:t>
      </w:r>
      <w:r w:rsidRPr="00E96A28">
        <w:t xml:space="preserve"> resume </w:t>
      </w:r>
      <w:r w:rsidRPr="00034B56">
        <w:t xml:space="preserve">by </w:t>
      </w:r>
      <w:r w:rsidR="00CD3A23">
        <w:rPr>
          <w:b/>
          <w:color w:val="FF0000"/>
        </w:rPr>
        <w:t>September 1</w:t>
      </w:r>
      <w:r w:rsidR="00CF69DC">
        <w:rPr>
          <w:b/>
          <w:color w:val="FF0000"/>
        </w:rPr>
        <w:t>9</w:t>
      </w:r>
      <w:r w:rsidRPr="00610492">
        <w:rPr>
          <w:b/>
          <w:color w:val="FF0000"/>
          <w:vertAlign w:val="superscript"/>
        </w:rPr>
        <w:t>th</w:t>
      </w:r>
      <w:r w:rsidRPr="00610492">
        <w:rPr>
          <w:b/>
          <w:color w:val="FF0000"/>
        </w:rPr>
        <w:t>, 2023</w:t>
      </w:r>
      <w:r w:rsidRPr="00034B56">
        <w:rPr>
          <w:b/>
        </w:rPr>
        <w:t>.</w:t>
      </w:r>
    </w:p>
    <w:p w14:paraId="3DFF56F6" w14:textId="77777777" w:rsidR="00C64338" w:rsidRDefault="00C64338" w:rsidP="00F739CF">
      <w:pPr>
        <w:rPr>
          <w:b/>
          <w:bCs/>
          <w:iCs/>
          <w:u w:val="single"/>
        </w:rPr>
      </w:pPr>
    </w:p>
    <w:p w14:paraId="35CE34DE" w14:textId="77777777" w:rsidR="00C64338" w:rsidRDefault="00C64338" w:rsidP="00F739CF">
      <w:pPr>
        <w:rPr>
          <w:b/>
          <w:bCs/>
          <w:iCs/>
          <w:u w:val="single"/>
        </w:rPr>
      </w:pPr>
    </w:p>
    <w:p w14:paraId="33BD4359" w14:textId="77777777" w:rsidR="00F739CF" w:rsidRPr="00E96A28" w:rsidRDefault="00F739CF" w:rsidP="00F739CF">
      <w:pPr>
        <w:rPr>
          <w:b/>
          <w:bCs/>
          <w:iCs/>
          <w:u w:val="single"/>
        </w:rPr>
      </w:pPr>
      <w:r w:rsidRPr="00E96A28">
        <w:rPr>
          <w:b/>
          <w:bCs/>
          <w:iCs/>
          <w:u w:val="single"/>
        </w:rPr>
        <w:t>Introduction</w:t>
      </w:r>
    </w:p>
    <w:p w14:paraId="7ECD69DF" w14:textId="77777777" w:rsidR="00F739CF" w:rsidRPr="00E96A28" w:rsidRDefault="00F739CF" w:rsidP="00F739CF">
      <w:pPr>
        <w:rPr>
          <w:b/>
          <w:bCs/>
          <w:iCs/>
          <w:u w:val="single"/>
        </w:rPr>
      </w:pPr>
    </w:p>
    <w:p w14:paraId="29638739" w14:textId="77777777" w:rsidR="00F739CF" w:rsidRPr="00F739CF" w:rsidRDefault="00F739CF" w:rsidP="00F739CF">
      <w:pPr>
        <w:rPr>
          <w:bCs/>
          <w:iCs/>
        </w:rPr>
      </w:pPr>
      <w:r w:rsidRPr="00F739CF">
        <w:rPr>
          <w:bCs/>
          <w:iCs/>
        </w:rPr>
        <w:t>The Idaho Panhandle National Forests (IPNF) has adopted a Sustainable Recreation Strategy that positions the Forest through a leveraged organization, to take advantage of unique funding opportunities to deliver a sustainable recreation program. Part of the IPNF’s Sustainable Recreation Strategy is to take advantage of grant resources unique to Idaho to support our recreation and trails program. In addition, we will manage our partners and volunteers under a “Center of Excellence” concept. This model will provide increased capacity and allow us to appropriately respond to our communities, partners, stakeholders, and the needs of the public. Applicants must be willing to work across resource and district boundaries, be part of a dynamic and challenging Forest and provide innovative solutions. This includes participation in the Forest’s Recreation working group and Program of Work discussions.</w:t>
      </w:r>
    </w:p>
    <w:p w14:paraId="6A476F3E" w14:textId="77777777" w:rsidR="00F739CF" w:rsidRPr="00F739CF" w:rsidRDefault="00F739CF" w:rsidP="00F739CF">
      <w:pPr>
        <w:spacing w:before="100" w:beforeAutospacing="1" w:after="100" w:afterAutospacing="1"/>
      </w:pPr>
      <w:r w:rsidRPr="00F739CF">
        <w:t xml:space="preserve">Please refer to the Forest web site at </w:t>
      </w:r>
      <w:hyperlink r:id="rId13" w:history="1">
        <w:r w:rsidRPr="00F739CF">
          <w:rPr>
            <w:rStyle w:val="Hyperlink"/>
          </w:rPr>
          <w:t>https://www.fs.usda.gov/detail/ipnf/recreation/</w:t>
        </w:r>
      </w:hyperlink>
      <w:r w:rsidRPr="00F739CF">
        <w:t xml:space="preserve"> for more information</w:t>
      </w:r>
    </w:p>
    <w:p w14:paraId="44EC9993" w14:textId="21D7DCEE" w:rsidR="00F3550D" w:rsidRPr="00C64338" w:rsidRDefault="00F739CF" w:rsidP="00CD3A23">
      <w:pPr>
        <w:jc w:val="center"/>
      </w:pPr>
      <w:r>
        <w:rPr>
          <w:noProof/>
        </w:rPr>
        <w:drawing>
          <wp:inline distT="0" distB="0" distL="0" distR="0" wp14:anchorId="7774DCD4" wp14:editId="68F1ED6C">
            <wp:extent cx="4267200" cy="3200399"/>
            <wp:effectExtent l="95250" t="95250" r="95250" b="958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275712" cy="3206783"/>
                    </a:xfrm>
                    <a:prstGeom prst="rect">
                      <a:avLst/>
                    </a:prstGeom>
                    <a:ln w="88900" cap="sq" cmpd="thickThin">
                      <a:solidFill>
                        <a:schemeClr val="accent6">
                          <a:lumMod val="75000"/>
                        </a:schemeClr>
                      </a:solidFill>
                      <a:prstDash val="solid"/>
                      <a:miter lim="800000"/>
                    </a:ln>
                    <a:effectLst>
                      <a:innerShdw blurRad="76200">
                        <a:srgbClr val="000000"/>
                      </a:innerShdw>
                    </a:effectLst>
                  </pic:spPr>
                </pic:pic>
              </a:graphicData>
            </a:graphic>
          </wp:inline>
        </w:drawing>
      </w:r>
    </w:p>
    <w:p w14:paraId="47849D5B" w14:textId="77777777" w:rsidR="00610492" w:rsidRDefault="00610492" w:rsidP="00F3550D">
      <w:pPr>
        <w:rPr>
          <w:b/>
          <w:bCs/>
          <w:iCs/>
          <w:u w:val="single"/>
        </w:rPr>
      </w:pPr>
    </w:p>
    <w:p w14:paraId="17B864FD" w14:textId="3F417112" w:rsidR="00F3550D" w:rsidRPr="00E96A28" w:rsidRDefault="00F3550D" w:rsidP="00F3550D">
      <w:pPr>
        <w:rPr>
          <w:b/>
          <w:bCs/>
          <w:iCs/>
          <w:u w:val="single"/>
        </w:rPr>
      </w:pPr>
      <w:r>
        <w:rPr>
          <w:b/>
          <w:bCs/>
          <w:iCs/>
          <w:u w:val="single"/>
        </w:rPr>
        <w:t>Forestry Technician</w:t>
      </w:r>
      <w:r w:rsidR="000C0685">
        <w:rPr>
          <w:b/>
          <w:bCs/>
          <w:iCs/>
          <w:u w:val="single"/>
        </w:rPr>
        <w:t xml:space="preserve"> (GS 0462</w:t>
      </w:r>
      <w:r w:rsidR="00610492">
        <w:rPr>
          <w:b/>
          <w:bCs/>
          <w:iCs/>
          <w:u w:val="single"/>
        </w:rPr>
        <w:t>-</w:t>
      </w:r>
      <w:r w:rsidR="00C97C8C">
        <w:rPr>
          <w:b/>
          <w:bCs/>
          <w:iCs/>
          <w:u w:val="single"/>
        </w:rPr>
        <w:t>5/</w:t>
      </w:r>
      <w:r w:rsidR="000C0685">
        <w:rPr>
          <w:b/>
          <w:bCs/>
          <w:iCs/>
          <w:u w:val="single"/>
        </w:rPr>
        <w:t>6</w:t>
      </w:r>
      <w:r w:rsidR="00ED6E84">
        <w:rPr>
          <w:b/>
          <w:bCs/>
          <w:iCs/>
          <w:u w:val="single"/>
        </w:rPr>
        <w:t>)</w:t>
      </w:r>
      <w:r w:rsidR="00227DF8">
        <w:rPr>
          <w:b/>
          <w:bCs/>
          <w:iCs/>
          <w:u w:val="single"/>
        </w:rPr>
        <w:t xml:space="preserve"> Position</w:t>
      </w:r>
      <w:r w:rsidR="00066C18">
        <w:rPr>
          <w:b/>
          <w:bCs/>
          <w:iCs/>
          <w:u w:val="single"/>
        </w:rPr>
        <w:t>:</w:t>
      </w:r>
    </w:p>
    <w:p w14:paraId="432BF675" w14:textId="4C832BF2" w:rsidR="00F3550D" w:rsidRDefault="00F3550D" w:rsidP="00F3550D">
      <w:pPr>
        <w:spacing w:before="120" w:after="240"/>
        <w:rPr>
          <w:rFonts w:eastAsiaTheme="minorHAnsi"/>
        </w:rPr>
      </w:pPr>
      <w:r w:rsidRPr="00140767">
        <w:rPr>
          <w:bCs/>
        </w:rPr>
        <w:t xml:space="preserve">We are looking for </w:t>
      </w:r>
      <w:r>
        <w:rPr>
          <w:bCs/>
        </w:rPr>
        <w:t>several high-performing individuals</w:t>
      </w:r>
      <w:r w:rsidRPr="00140767">
        <w:rPr>
          <w:bCs/>
        </w:rPr>
        <w:t xml:space="preserve"> to </w:t>
      </w:r>
      <w:r>
        <w:rPr>
          <w:bCs/>
        </w:rPr>
        <w:t xml:space="preserve">join our team! We have diverse programs on our </w:t>
      </w:r>
      <w:r w:rsidRPr="00140767">
        <w:rPr>
          <w:bCs/>
        </w:rPr>
        <w:t>Forest</w:t>
      </w:r>
      <w:r>
        <w:rPr>
          <w:rFonts w:eastAsiaTheme="minorHAnsi"/>
        </w:rPr>
        <w:t>. These positions will cover a range of work in developed recreation, dispersed recreation, river rangers, and trails</w:t>
      </w:r>
      <w:r w:rsidR="00ED6E84">
        <w:rPr>
          <w:rFonts w:eastAsiaTheme="minorHAnsi"/>
        </w:rPr>
        <w:t xml:space="preserve"> as well as winter program.</w:t>
      </w:r>
      <w:r>
        <w:rPr>
          <w:rFonts w:eastAsiaTheme="minorHAnsi"/>
        </w:rPr>
        <w:t xml:space="preserve">  </w:t>
      </w:r>
    </w:p>
    <w:p w14:paraId="089AD075" w14:textId="18C99E54" w:rsidR="00F3550D" w:rsidRPr="00D53AA1" w:rsidRDefault="00F3550D" w:rsidP="00F3550D">
      <w:pPr>
        <w:ind w:left="360"/>
        <w:rPr>
          <w:b/>
        </w:rPr>
      </w:pPr>
      <w:r w:rsidRPr="00D53AA1">
        <w:rPr>
          <w:b/>
        </w:rPr>
        <w:t>Recreation Duties</w:t>
      </w:r>
      <w:r w:rsidR="00C64338">
        <w:rPr>
          <w:b/>
        </w:rPr>
        <w:t>:</w:t>
      </w:r>
    </w:p>
    <w:p w14:paraId="363BC5D6" w14:textId="2D7E880A" w:rsidR="00F3550D" w:rsidRDefault="00F3550D" w:rsidP="00F3550D">
      <w:pPr>
        <w:pStyle w:val="ListParagraph"/>
        <w:numPr>
          <w:ilvl w:val="0"/>
          <w:numId w:val="17"/>
        </w:numPr>
        <w:contextualSpacing w:val="0"/>
      </w:pPr>
      <w:r>
        <w:t>Performing regular cleaning and maintenance of developed recreation facilities, such as campsites, interpretive sites, rental cabins and lookout building, picnic areas, toilets and boat launch facilities.</w:t>
      </w:r>
    </w:p>
    <w:p w14:paraId="6A35C285" w14:textId="5B919D98" w:rsidR="00C64338" w:rsidRDefault="00C64338" w:rsidP="00F3550D">
      <w:pPr>
        <w:pStyle w:val="ListParagraph"/>
        <w:numPr>
          <w:ilvl w:val="0"/>
          <w:numId w:val="17"/>
        </w:numPr>
        <w:contextualSpacing w:val="0"/>
      </w:pPr>
      <w:r>
        <w:t>Perform maintenance, trash collection, and education/enforcement of dispersed recreation sites</w:t>
      </w:r>
    </w:p>
    <w:p w14:paraId="2E217876" w14:textId="77777777" w:rsidR="00F3550D" w:rsidRDefault="00F3550D" w:rsidP="00F3550D">
      <w:pPr>
        <w:pStyle w:val="ListParagraph"/>
        <w:numPr>
          <w:ilvl w:val="0"/>
          <w:numId w:val="17"/>
        </w:numPr>
        <w:contextualSpacing w:val="0"/>
      </w:pPr>
      <w:r>
        <w:t>Provide recommendations for site improvements.</w:t>
      </w:r>
    </w:p>
    <w:p w14:paraId="72239EDF" w14:textId="77777777" w:rsidR="00F3550D" w:rsidRDefault="00F3550D" w:rsidP="00F3550D">
      <w:pPr>
        <w:pStyle w:val="ListParagraph"/>
        <w:numPr>
          <w:ilvl w:val="0"/>
          <w:numId w:val="17"/>
        </w:numPr>
        <w:contextualSpacing w:val="0"/>
      </w:pPr>
      <w:r>
        <w:t>Opening recreation sites, including landscape maintenance, cleaning and stocking and opening water systems.</w:t>
      </w:r>
    </w:p>
    <w:p w14:paraId="5B92D75B" w14:textId="77777777" w:rsidR="00F3550D" w:rsidRDefault="00F3550D" w:rsidP="00F3550D">
      <w:pPr>
        <w:pStyle w:val="ListParagraph"/>
        <w:numPr>
          <w:ilvl w:val="0"/>
          <w:numId w:val="17"/>
        </w:numPr>
        <w:contextualSpacing w:val="0"/>
      </w:pPr>
      <w:r>
        <w:t>Closing of recreation sites including winterizing water systems and securing facilities.</w:t>
      </w:r>
    </w:p>
    <w:p w14:paraId="2B5CB220" w14:textId="77777777" w:rsidR="00F3550D" w:rsidRDefault="00F3550D" w:rsidP="00F3550D">
      <w:pPr>
        <w:pStyle w:val="ListParagraph"/>
        <w:numPr>
          <w:ilvl w:val="0"/>
          <w:numId w:val="17"/>
        </w:numPr>
        <w:contextualSpacing w:val="0"/>
      </w:pPr>
      <w:r>
        <w:t>Collection of drinking water samples for testing.</w:t>
      </w:r>
    </w:p>
    <w:p w14:paraId="1E2A36F7" w14:textId="77777777" w:rsidR="00F3550D" w:rsidRDefault="00F3550D" w:rsidP="00F3550D">
      <w:pPr>
        <w:pStyle w:val="ListParagraph"/>
        <w:numPr>
          <w:ilvl w:val="0"/>
          <w:numId w:val="17"/>
        </w:numPr>
        <w:contextualSpacing w:val="0"/>
      </w:pPr>
      <w:r>
        <w:t>Performing recreation facility condition surveys.</w:t>
      </w:r>
    </w:p>
    <w:p w14:paraId="548B6431" w14:textId="77777777" w:rsidR="00F3550D" w:rsidRDefault="00F3550D" w:rsidP="00F3550D">
      <w:pPr>
        <w:pStyle w:val="ListParagraph"/>
        <w:numPr>
          <w:ilvl w:val="0"/>
          <w:numId w:val="17"/>
        </w:numPr>
        <w:contextualSpacing w:val="0"/>
      </w:pPr>
      <w:r>
        <w:t>Serving as work lead for temporary employees, interns and youth crews.</w:t>
      </w:r>
    </w:p>
    <w:p w14:paraId="60A5F1D5" w14:textId="30CEA703" w:rsidR="00DF7DEC" w:rsidRDefault="00DF7DEC" w:rsidP="00DF7DEC">
      <w:pPr>
        <w:pStyle w:val="ListParagraph"/>
        <w:numPr>
          <w:ilvl w:val="0"/>
          <w:numId w:val="17"/>
        </w:numPr>
        <w:contextualSpacing w:val="0"/>
      </w:pPr>
      <w:r>
        <w:t xml:space="preserve">Perform brushing around rec sites, utilizing chainsaws, line trimmers, and </w:t>
      </w:r>
      <w:proofErr w:type="spellStart"/>
      <w:r>
        <w:t>handtools</w:t>
      </w:r>
      <w:proofErr w:type="spellEnd"/>
      <w:r>
        <w:t>.</w:t>
      </w:r>
    </w:p>
    <w:p w14:paraId="75E2C21C" w14:textId="77777777" w:rsidR="00F3550D" w:rsidRDefault="00F3550D" w:rsidP="00F3550D">
      <w:pPr>
        <w:pStyle w:val="ListParagraph"/>
        <w:numPr>
          <w:ilvl w:val="0"/>
          <w:numId w:val="17"/>
        </w:numPr>
        <w:contextualSpacing w:val="0"/>
      </w:pPr>
      <w:r>
        <w:t>Engage with Forest visitors, providing information about the local area.</w:t>
      </w:r>
    </w:p>
    <w:p w14:paraId="173DA9FB" w14:textId="77777777" w:rsidR="00F3550D" w:rsidRDefault="00F3550D" w:rsidP="00F3550D">
      <w:pPr>
        <w:pStyle w:val="ListParagraph"/>
        <w:numPr>
          <w:ilvl w:val="0"/>
          <w:numId w:val="17"/>
        </w:numPr>
        <w:contextualSpacing w:val="0"/>
      </w:pPr>
      <w:r>
        <w:t>Follows safety protocols and contributes to an inclusive work environment.</w:t>
      </w:r>
    </w:p>
    <w:p w14:paraId="33AEB4C3" w14:textId="77777777" w:rsidR="00F3550D" w:rsidRDefault="00F3550D" w:rsidP="00F3550D">
      <w:pPr>
        <w:pStyle w:val="ListParagraph"/>
        <w:numPr>
          <w:ilvl w:val="0"/>
          <w:numId w:val="17"/>
        </w:numPr>
        <w:contextualSpacing w:val="0"/>
      </w:pPr>
      <w:r>
        <w:t>May require working alone regularly in remote locations.</w:t>
      </w:r>
    </w:p>
    <w:p w14:paraId="5059679E" w14:textId="77777777" w:rsidR="00F3550D" w:rsidRDefault="00F3550D" w:rsidP="00F3550D">
      <w:pPr>
        <w:pStyle w:val="ListParagraph"/>
        <w:numPr>
          <w:ilvl w:val="0"/>
          <w:numId w:val="17"/>
        </w:numPr>
        <w:contextualSpacing w:val="0"/>
      </w:pPr>
      <w:r>
        <w:t>Must be eligible to attain a government driver’s license.</w:t>
      </w:r>
    </w:p>
    <w:p w14:paraId="5F8DE76B" w14:textId="6F4E5F57" w:rsidR="00234BC5" w:rsidRPr="00DF7DEC" w:rsidRDefault="00F3550D" w:rsidP="00E96A28">
      <w:pPr>
        <w:pStyle w:val="ListParagraph"/>
        <w:numPr>
          <w:ilvl w:val="0"/>
          <w:numId w:val="17"/>
        </w:numPr>
        <w:contextualSpacing w:val="0"/>
      </w:pPr>
      <w:r>
        <w:t xml:space="preserve">Desire to make a difference </w:t>
      </w:r>
      <w:r w:rsidR="00DF7DEC">
        <w:t>on our District, in our</w:t>
      </w:r>
      <w:r>
        <w:t xml:space="preserve"> communities</w:t>
      </w:r>
      <w:r w:rsidR="00DF7DEC">
        <w:t>,</w:t>
      </w:r>
      <w:r>
        <w:t xml:space="preserve"> and HAVE FUN!</w:t>
      </w:r>
      <w:r w:rsidR="003A522A" w:rsidRPr="00DF7DEC">
        <w:rPr>
          <w:iCs/>
        </w:rPr>
        <w:tab/>
      </w:r>
      <w:r w:rsidR="00C64338" w:rsidRPr="00DF7DEC">
        <w:rPr>
          <w:iCs/>
        </w:rPr>
        <w:tab/>
      </w:r>
      <w:r w:rsidR="00C64338" w:rsidRPr="00DF7DEC">
        <w:rPr>
          <w:iCs/>
        </w:rPr>
        <w:tab/>
      </w:r>
      <w:r w:rsidR="00C64338" w:rsidRPr="00DF7DEC">
        <w:rPr>
          <w:iCs/>
        </w:rPr>
        <w:tab/>
      </w:r>
      <w:r w:rsidR="00E96A28" w:rsidRPr="00DF7DEC">
        <w:rPr>
          <w:iCs/>
        </w:rPr>
        <w:t xml:space="preserve"> </w:t>
      </w:r>
    </w:p>
    <w:p w14:paraId="168BDFB8" w14:textId="77777777" w:rsidR="00610492" w:rsidRDefault="00610492" w:rsidP="00343631">
      <w:pPr>
        <w:pStyle w:val="axNormal"/>
        <w:widowControl/>
        <w:tabs>
          <w:tab w:val="clear" w:pos="720"/>
          <w:tab w:val="clear" w:pos="1440"/>
          <w:tab w:val="clear" w:pos="2160"/>
          <w:tab w:val="left" w:pos="1008"/>
          <w:tab w:val="left" w:pos="7776"/>
        </w:tabs>
        <w:rPr>
          <w:rFonts w:ascii="Times New Roman" w:hAnsi="Times New Roman" w:cs="Times New Roman"/>
          <w:b/>
          <w:bCs/>
          <w:noProof w:val="0"/>
          <w:u w:val="single"/>
        </w:rPr>
      </w:pPr>
    </w:p>
    <w:p w14:paraId="5D05F91B" w14:textId="45959542" w:rsidR="00343631" w:rsidRPr="00E03256" w:rsidRDefault="00343631" w:rsidP="00343631">
      <w:pPr>
        <w:pStyle w:val="axNormal"/>
        <w:widowControl/>
        <w:tabs>
          <w:tab w:val="clear" w:pos="720"/>
          <w:tab w:val="clear" w:pos="1440"/>
          <w:tab w:val="clear" w:pos="2160"/>
          <w:tab w:val="left" w:pos="1008"/>
          <w:tab w:val="left" w:pos="7776"/>
        </w:tabs>
        <w:rPr>
          <w:rFonts w:ascii="Times New Roman" w:hAnsi="Times New Roman" w:cs="Times New Roman"/>
          <w:b/>
          <w:bCs/>
          <w:noProof w:val="0"/>
          <w:u w:val="single"/>
        </w:rPr>
      </w:pPr>
      <w:r w:rsidRPr="00E03256">
        <w:rPr>
          <w:rFonts w:ascii="Times New Roman" w:hAnsi="Times New Roman" w:cs="Times New Roman"/>
          <w:b/>
          <w:bCs/>
          <w:noProof w:val="0"/>
          <w:u w:val="single"/>
        </w:rPr>
        <w:t>About the Idaho Panhandle National Forests</w:t>
      </w:r>
    </w:p>
    <w:p w14:paraId="4932564D" w14:textId="77777777" w:rsidR="00343631" w:rsidRDefault="00343631" w:rsidP="00343631">
      <w:pPr>
        <w:spacing w:before="100" w:beforeAutospacing="1" w:after="100" w:afterAutospacing="1"/>
      </w:pPr>
      <w:r w:rsidRPr="00140767">
        <w:t xml:space="preserve">The </w:t>
      </w:r>
      <w:r>
        <w:t>IPNF is</w:t>
      </w:r>
      <w:r w:rsidRPr="00140767">
        <w:t xml:space="preserve"> comprise</w:t>
      </w:r>
      <w:r>
        <w:t>d of</w:t>
      </w:r>
      <w:r w:rsidRPr="00140767">
        <w:t xml:space="preserve"> 2.5 million acres of public lands which lie within "the panhandle" of north Idaho and extend into eastern Washington and western Montana. </w:t>
      </w:r>
      <w:r>
        <w:t xml:space="preserve">The </w:t>
      </w:r>
      <w:r w:rsidRPr="00140767">
        <w:t xml:space="preserve">Forests are an aggregation of the Coeur d'Alene and portions of the </w:t>
      </w:r>
      <w:proofErr w:type="spellStart"/>
      <w:r w:rsidRPr="00140767">
        <w:t>Kaniksu</w:t>
      </w:r>
      <w:proofErr w:type="spellEnd"/>
      <w:r w:rsidRPr="00140767">
        <w:t xml:space="preserve"> and St. Joe National Forests. There are eight local </w:t>
      </w:r>
      <w:hyperlink r:id="rId15" w:history="1">
        <w:r w:rsidRPr="00140767">
          <w:rPr>
            <w:rStyle w:val="Hyperlink"/>
          </w:rPr>
          <w:t>points of contact</w:t>
        </w:r>
      </w:hyperlink>
      <w:r w:rsidRPr="00140767">
        <w:t xml:space="preserve"> including the Supervisor's Office, six district offices and the </w:t>
      </w:r>
      <w:hyperlink r:id="rId16" w:history="1">
        <w:r w:rsidRPr="00140767">
          <w:rPr>
            <w:rStyle w:val="Hyperlink"/>
          </w:rPr>
          <w:t>Coeur d'Alene Nursery</w:t>
        </w:r>
      </w:hyperlink>
      <w:r w:rsidRPr="00140767">
        <w:t xml:space="preserve">. The Forest is within nine counties in three states: Boundary, Bonner, </w:t>
      </w:r>
      <w:r w:rsidRPr="0024760D">
        <w:t>Benewah, Kootenai, Shoshone, Latah and Clearwater Counties in Idaho; Lincoln County in Montana; and Pend Oreille County in Washington.</w:t>
      </w:r>
    </w:p>
    <w:p w14:paraId="2B25AB7B" w14:textId="51932E26" w:rsidR="00343631" w:rsidRDefault="00343631" w:rsidP="00343631">
      <w:pPr>
        <w:spacing w:before="100" w:beforeAutospacing="1" w:after="100" w:afterAutospacing="1"/>
      </w:pPr>
      <w:r>
        <w:t xml:space="preserve">The IPNF is known for its </w:t>
      </w:r>
      <w:r w:rsidR="00B46FAD">
        <w:t>water-based</w:t>
      </w:r>
      <w:r>
        <w:t xml:space="preserve"> recreation and substantial road and trail infrastructure. A newly signed Forest Plan creates opportunities for the IPNF to accomplish Landscape Scale Restoration Projects across the northern part of the State. Reforestation, Restoration, and Recreation are integrated in planning and implementation as we continue to evolve with our urban and rural communities. </w:t>
      </w:r>
    </w:p>
    <w:p w14:paraId="408B6F5D" w14:textId="3313DD36" w:rsidR="000D7F2C" w:rsidRPr="00343631" w:rsidRDefault="00343631" w:rsidP="00343631">
      <w:pPr>
        <w:spacing w:before="100" w:beforeAutospacing="1" w:after="100" w:afterAutospacing="1"/>
      </w:pPr>
      <w:r>
        <w:t>Please refer to the Forest web site at</w:t>
      </w:r>
      <w:r w:rsidRPr="00140767">
        <w:t xml:space="preserve"> </w:t>
      </w:r>
      <w:hyperlink r:id="rId17" w:history="1">
        <w:r w:rsidRPr="00140767">
          <w:rPr>
            <w:rStyle w:val="Hyperlink"/>
          </w:rPr>
          <w:t>http://www.fs.fed.us/ipnf/</w:t>
        </w:r>
      </w:hyperlink>
      <w:r w:rsidRPr="00140767">
        <w:t xml:space="preserve"> </w:t>
      </w:r>
      <w:r>
        <w:t xml:space="preserve"> for more information</w:t>
      </w:r>
    </w:p>
    <w:p w14:paraId="61F3DB45" w14:textId="77777777" w:rsidR="00234BC5" w:rsidRDefault="00234BC5" w:rsidP="00E96A28">
      <w:pPr>
        <w:rPr>
          <w:b/>
          <w:bCs/>
          <w:iCs/>
          <w:u w:val="single"/>
        </w:rPr>
      </w:pPr>
    </w:p>
    <w:p w14:paraId="4F245C90" w14:textId="16216ABE" w:rsidR="00C66B4E" w:rsidRPr="00DE6F7E" w:rsidRDefault="003A522A" w:rsidP="00E96A28">
      <w:pPr>
        <w:rPr>
          <w:rFonts w:asciiTheme="minorHAnsi" w:hAnsiTheme="minorHAnsi" w:cstheme="minorHAnsi"/>
          <w:bCs/>
          <w:iCs/>
          <w:sz w:val="23"/>
          <w:szCs w:val="23"/>
        </w:rPr>
      </w:pPr>
      <w:r>
        <w:rPr>
          <w:noProof/>
        </w:rPr>
        <w:lastRenderedPageBreak/>
        <w:drawing>
          <wp:inline distT="0" distB="0" distL="0" distR="0" wp14:anchorId="13E2C306" wp14:editId="70525764">
            <wp:extent cx="2657521" cy="1993140"/>
            <wp:effectExtent l="95250" t="95250" r="85725" b="1028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657521" cy="1993140"/>
                    </a:xfrm>
                    <a:prstGeom prst="rect">
                      <a:avLst/>
                    </a:prstGeom>
                    <a:ln w="88900" cap="sq" cmpd="thickThin">
                      <a:solidFill>
                        <a:schemeClr val="accent6">
                          <a:lumMod val="75000"/>
                        </a:schemeClr>
                      </a:solidFill>
                      <a:prstDash val="solid"/>
                      <a:miter lim="800000"/>
                    </a:ln>
                    <a:effectLst>
                      <a:innerShdw blurRad="76200">
                        <a:srgbClr val="000000"/>
                      </a:innerShdw>
                    </a:effectLst>
                  </pic:spPr>
                </pic:pic>
              </a:graphicData>
            </a:graphic>
          </wp:inline>
        </w:drawing>
      </w:r>
      <w:r w:rsidR="00A368E7">
        <w:rPr>
          <w:rFonts w:asciiTheme="minorHAnsi" w:hAnsiTheme="minorHAnsi" w:cstheme="minorHAnsi"/>
          <w:bCs/>
          <w:iCs/>
          <w:sz w:val="23"/>
          <w:szCs w:val="23"/>
        </w:rPr>
        <w:t xml:space="preserve">    </w:t>
      </w:r>
      <w:r w:rsidR="000D7F2C">
        <w:rPr>
          <w:noProof/>
        </w:rPr>
        <w:drawing>
          <wp:inline distT="0" distB="0" distL="0" distR="0" wp14:anchorId="1B08B7F1" wp14:editId="6CE9CF20">
            <wp:extent cx="2637098" cy="1977824"/>
            <wp:effectExtent l="95250" t="95250" r="87630" b="990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637098" cy="1977824"/>
                    </a:xfrm>
                    <a:prstGeom prst="rect">
                      <a:avLst/>
                    </a:prstGeom>
                    <a:ln w="88900" cap="sq" cmpd="thickThin">
                      <a:solidFill>
                        <a:schemeClr val="accent6">
                          <a:lumMod val="75000"/>
                        </a:schemeClr>
                      </a:solidFill>
                      <a:prstDash val="solid"/>
                      <a:miter lim="800000"/>
                    </a:ln>
                    <a:effectLst>
                      <a:innerShdw blurRad="76200">
                        <a:srgbClr val="000000"/>
                      </a:innerShdw>
                    </a:effectLst>
                  </pic:spPr>
                </pic:pic>
              </a:graphicData>
            </a:graphic>
          </wp:inline>
        </w:drawing>
      </w:r>
    </w:p>
    <w:p w14:paraId="40FFDAFA" w14:textId="77777777" w:rsidR="00AC6586" w:rsidRDefault="00AC6586" w:rsidP="00B9089D">
      <w:pPr>
        <w:rPr>
          <w:rFonts w:asciiTheme="minorHAnsi" w:hAnsiTheme="minorHAnsi" w:cstheme="minorHAnsi"/>
          <w:b/>
          <w:bCs/>
          <w:iCs/>
          <w:sz w:val="23"/>
          <w:szCs w:val="23"/>
          <w:u w:val="single"/>
        </w:rPr>
      </w:pPr>
    </w:p>
    <w:p w14:paraId="4CCCC7C8" w14:textId="77777777" w:rsidR="00F8415B" w:rsidRDefault="00F8415B" w:rsidP="00B9089D">
      <w:pPr>
        <w:rPr>
          <w:b/>
          <w:bCs/>
          <w:iCs/>
          <w:u w:val="single"/>
        </w:rPr>
      </w:pPr>
    </w:p>
    <w:p w14:paraId="1C1A35BD" w14:textId="77777777" w:rsidR="000D7F2C" w:rsidRDefault="000D7F2C" w:rsidP="000D7F2C">
      <w:pPr>
        <w:pStyle w:val="axNormal"/>
        <w:widowControl/>
        <w:tabs>
          <w:tab w:val="clear" w:pos="720"/>
          <w:tab w:val="clear" w:pos="1440"/>
          <w:tab w:val="clear" w:pos="2160"/>
          <w:tab w:val="left" w:pos="360"/>
          <w:tab w:val="left" w:pos="7776"/>
        </w:tabs>
        <w:rPr>
          <w:rFonts w:ascii="Times New Roman" w:hAnsi="Times New Roman" w:cs="Times New Roman"/>
          <w:b/>
          <w:u w:val="single"/>
        </w:rPr>
      </w:pPr>
      <w:r>
        <w:rPr>
          <w:rFonts w:ascii="Times New Roman" w:hAnsi="Times New Roman" w:cs="Times New Roman"/>
          <w:b/>
          <w:u w:val="single"/>
        </w:rPr>
        <w:t>About the Communities:</w:t>
      </w:r>
    </w:p>
    <w:p w14:paraId="348C5453" w14:textId="77777777" w:rsidR="000D7F2C" w:rsidRDefault="000D7F2C" w:rsidP="000D7F2C">
      <w:pPr>
        <w:pStyle w:val="axNormal"/>
        <w:widowControl/>
        <w:tabs>
          <w:tab w:val="clear" w:pos="720"/>
          <w:tab w:val="clear" w:pos="1440"/>
          <w:tab w:val="clear" w:pos="2160"/>
          <w:tab w:val="left" w:pos="360"/>
          <w:tab w:val="left" w:pos="7776"/>
        </w:tabs>
        <w:rPr>
          <w:rFonts w:ascii="Times New Roman" w:hAnsi="Times New Roman" w:cs="Times New Roman"/>
          <w:b/>
          <w:u w:val="single"/>
        </w:rPr>
      </w:pPr>
    </w:p>
    <w:p w14:paraId="068BC4A1" w14:textId="77777777" w:rsidR="000D7F2C" w:rsidRDefault="000D7F2C" w:rsidP="000D7F2C">
      <w:pPr>
        <w:pStyle w:val="axNormal"/>
        <w:widowControl/>
        <w:tabs>
          <w:tab w:val="clear" w:pos="720"/>
          <w:tab w:val="clear" w:pos="1440"/>
          <w:tab w:val="clear" w:pos="2160"/>
          <w:tab w:val="left" w:pos="360"/>
          <w:tab w:val="left" w:pos="7776"/>
        </w:tabs>
        <w:rPr>
          <w:b/>
          <w:bCs/>
        </w:rPr>
      </w:pPr>
      <w:r w:rsidRPr="00876987">
        <w:rPr>
          <w:b/>
          <w:bCs/>
        </w:rPr>
        <w:t xml:space="preserve">Coeur d’ Alene </w:t>
      </w:r>
    </w:p>
    <w:p w14:paraId="3B030B1D" w14:textId="77777777" w:rsidR="000D7F2C" w:rsidRPr="00876987" w:rsidRDefault="000D7F2C" w:rsidP="000D7F2C">
      <w:pPr>
        <w:pStyle w:val="axNormal"/>
        <w:widowControl/>
        <w:tabs>
          <w:tab w:val="clear" w:pos="720"/>
          <w:tab w:val="clear" w:pos="1440"/>
          <w:tab w:val="clear" w:pos="2160"/>
          <w:tab w:val="left" w:pos="360"/>
          <w:tab w:val="left" w:pos="7776"/>
        </w:tabs>
        <w:rPr>
          <w:b/>
          <w:bCs/>
        </w:rPr>
      </w:pPr>
    </w:p>
    <w:p w14:paraId="7ECE1AF8" w14:textId="77777777" w:rsidR="000D7F2C" w:rsidRDefault="000D7F2C" w:rsidP="000D7F2C">
      <w:pPr>
        <w:pStyle w:val="axNormal"/>
        <w:widowControl/>
        <w:tabs>
          <w:tab w:val="clear" w:pos="720"/>
          <w:tab w:val="clear" w:pos="1440"/>
          <w:tab w:val="clear" w:pos="2160"/>
          <w:tab w:val="left" w:pos="360"/>
          <w:tab w:val="left" w:pos="7776"/>
        </w:tabs>
      </w:pPr>
      <w:r>
        <w:t xml:space="preserve">The Idaho Panhandle National Forests’ Supervisors Office is located in Coeur d'Alene, Idaho, a full-service community of close to 50,000 people. Approximately 185,000 people live in Kootenai County. Located on the northern shore of Lake Coeur d'Alene, the city is 100 miles south of the Canadian border, 33 miles east of Spokane, Washington, and an hour’s drive from the Montana state line. There are four distinct seasons, with summer average highs and lows of 82 degrees and 51 degrees; and average winter temperatures from 38 degrees and 26 degrees, with consistent amounts of snowfall. Higher education opportunities are available. North Idaho College (NIC) is located in Coeur d'Alene, Idaho, and 30 miles to the west of Coeur d'Alene, in Spokane, Washington, several colleges provide higher education opportunities. Moscow, Idaho is 80 miles south of Coeur d'Alene, and is the home of the University of Idaho. Washington State University is located just eight miles west of Moscow in Pullman, Washington, and Gonzaga University is located 33 miles away in Spokane. NIC, U of I, and other universities offer adult education classes in Coeur d’Alene and Post Falls. </w:t>
      </w:r>
    </w:p>
    <w:p w14:paraId="43ED8837" w14:textId="77777777" w:rsidR="000D7F2C" w:rsidRDefault="000D7F2C" w:rsidP="000D7F2C">
      <w:pPr>
        <w:pStyle w:val="axNormal"/>
        <w:widowControl/>
        <w:tabs>
          <w:tab w:val="clear" w:pos="720"/>
          <w:tab w:val="clear" w:pos="1440"/>
          <w:tab w:val="clear" w:pos="2160"/>
          <w:tab w:val="left" w:pos="360"/>
          <w:tab w:val="left" w:pos="7776"/>
        </w:tabs>
      </w:pPr>
    </w:p>
    <w:p w14:paraId="0A8F8405" w14:textId="608BFE52" w:rsidR="000D7F2C" w:rsidRDefault="000D7F2C" w:rsidP="000D7F2C">
      <w:pPr>
        <w:pStyle w:val="axNormal"/>
        <w:widowControl/>
        <w:tabs>
          <w:tab w:val="clear" w:pos="720"/>
          <w:tab w:val="clear" w:pos="1440"/>
          <w:tab w:val="clear" w:pos="2160"/>
          <w:tab w:val="left" w:pos="360"/>
          <w:tab w:val="left" w:pos="7776"/>
        </w:tabs>
      </w:pPr>
      <w:r>
        <w:t xml:space="preserve">There are several high schools within 5 miles of the office. There are many grade schools, middle schools and opportunities for private schooling exist in the area as well as in Spokane. Community day care and caregivers in private homes are readily available Health care services include a full service hospital, physicians, dentist, chiropractors, optometrists, physical therapist, and mental health services at the Kootenai Medical Center. . There is a modern library with excellent reference and checkout books, and access to other libraries for patron-requested books. A local museum and historical society chronicle the area's history. Spokane International Airport is located just 40 miles west of Coeur d'Alene. </w:t>
      </w:r>
    </w:p>
    <w:p w14:paraId="75A88CD7" w14:textId="5E301A60" w:rsidR="000D7F2C" w:rsidRDefault="000D7F2C" w:rsidP="000D7F2C">
      <w:pPr>
        <w:pStyle w:val="axNormal"/>
        <w:widowControl/>
        <w:tabs>
          <w:tab w:val="clear" w:pos="720"/>
          <w:tab w:val="clear" w:pos="1440"/>
          <w:tab w:val="clear" w:pos="2160"/>
          <w:tab w:val="left" w:pos="360"/>
          <w:tab w:val="left" w:pos="7776"/>
        </w:tabs>
      </w:pPr>
    </w:p>
    <w:p w14:paraId="7B95BC31" w14:textId="77777777" w:rsidR="00B46FAD" w:rsidRDefault="00B46FAD" w:rsidP="00CA5D38">
      <w:pPr>
        <w:pStyle w:val="axNormal"/>
        <w:widowControl/>
        <w:tabs>
          <w:tab w:val="clear" w:pos="720"/>
          <w:tab w:val="clear" w:pos="1440"/>
          <w:tab w:val="clear" w:pos="216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Theme="minorHAnsi" w:hAnsiTheme="minorHAnsi" w:cstheme="minorHAnsi"/>
          <w:sz w:val="12"/>
          <w:szCs w:val="16"/>
        </w:rPr>
      </w:pPr>
    </w:p>
    <w:p w14:paraId="4B7C531D" w14:textId="77777777" w:rsidR="00B46FAD" w:rsidRDefault="00B46FAD" w:rsidP="00CA5D38">
      <w:pPr>
        <w:pStyle w:val="axNormal"/>
        <w:widowControl/>
        <w:tabs>
          <w:tab w:val="clear" w:pos="720"/>
          <w:tab w:val="clear" w:pos="1440"/>
          <w:tab w:val="clear" w:pos="216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Theme="minorHAnsi" w:hAnsiTheme="minorHAnsi" w:cstheme="minorHAnsi"/>
          <w:sz w:val="12"/>
          <w:szCs w:val="16"/>
        </w:rPr>
      </w:pPr>
    </w:p>
    <w:p w14:paraId="6A891D4A" w14:textId="77777777" w:rsidR="00B46FAD" w:rsidRDefault="00B46FAD" w:rsidP="00B46FAD">
      <w:pPr>
        <w:pStyle w:val="NoSpacing"/>
        <w:rPr>
          <w:rFonts w:asciiTheme="minorHAnsi" w:hAnsiTheme="minorHAnsi" w:cstheme="minorHAnsi"/>
          <w:b/>
          <w:bCs/>
          <w:sz w:val="22"/>
          <w:szCs w:val="22"/>
        </w:rPr>
      </w:pPr>
    </w:p>
    <w:p w14:paraId="4B6FE089" w14:textId="77777777" w:rsidR="00B9428C" w:rsidRDefault="00B9428C" w:rsidP="00B46FAD">
      <w:pPr>
        <w:pStyle w:val="NoSpacing"/>
        <w:rPr>
          <w:rFonts w:asciiTheme="minorHAnsi" w:hAnsiTheme="minorHAnsi" w:cstheme="minorHAnsi"/>
          <w:b/>
          <w:bCs/>
          <w:sz w:val="22"/>
          <w:szCs w:val="22"/>
        </w:rPr>
      </w:pPr>
    </w:p>
    <w:p w14:paraId="5D62D508" w14:textId="77777777" w:rsidR="00B9428C" w:rsidRDefault="00B9428C" w:rsidP="00B46FAD">
      <w:pPr>
        <w:pStyle w:val="NoSpacing"/>
        <w:rPr>
          <w:rFonts w:asciiTheme="minorHAnsi" w:hAnsiTheme="minorHAnsi" w:cstheme="minorHAnsi"/>
          <w:b/>
          <w:bCs/>
          <w:sz w:val="22"/>
          <w:szCs w:val="22"/>
        </w:rPr>
      </w:pPr>
    </w:p>
    <w:p w14:paraId="3E021ABA" w14:textId="77777777" w:rsidR="00B9428C" w:rsidRDefault="00B9428C" w:rsidP="00B46FAD">
      <w:pPr>
        <w:pStyle w:val="NoSpacing"/>
        <w:rPr>
          <w:rFonts w:asciiTheme="minorHAnsi" w:hAnsiTheme="minorHAnsi" w:cstheme="minorHAnsi"/>
          <w:b/>
          <w:bCs/>
          <w:sz w:val="22"/>
          <w:szCs w:val="22"/>
        </w:rPr>
      </w:pPr>
    </w:p>
    <w:p w14:paraId="40A06114" w14:textId="062CA9D6" w:rsidR="00B46FAD" w:rsidRDefault="009B6067" w:rsidP="00B9428C">
      <w:pPr>
        <w:pStyle w:val="NoSpacing"/>
        <w:rPr>
          <w:b/>
          <w:bCs/>
        </w:rPr>
      </w:pPr>
      <w:r w:rsidRPr="0051546D">
        <w:rPr>
          <w:b/>
          <w:bCs/>
          <w:noProof/>
        </w:rPr>
        <w:lastRenderedPageBreak/>
        <mc:AlternateContent>
          <mc:Choice Requires="wps">
            <w:drawing>
              <wp:anchor distT="0" distB="0" distL="114300" distR="114300" simplePos="0" relativeHeight="251674624" behindDoc="0" locked="0" layoutInCell="1" allowOverlap="1" wp14:anchorId="4A189053" wp14:editId="0FD813F2">
                <wp:simplePos x="0" y="0"/>
                <wp:positionH relativeFrom="margin">
                  <wp:posOffset>-91440</wp:posOffset>
                </wp:positionH>
                <wp:positionV relativeFrom="paragraph">
                  <wp:posOffset>182187</wp:posOffset>
                </wp:positionV>
                <wp:extent cx="6229350" cy="12954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6229350" cy="1295400"/>
                        </a:xfrm>
                        <a:prstGeom prst="rect">
                          <a:avLst/>
                        </a:prstGeom>
                        <a:no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212E3FF" id="Rectangle 1" o:spid="_x0000_s1026" style="position:absolute;margin-left:-7.2pt;margin-top:14.35pt;width:490.5pt;height:10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" filled="f" strokecolor="#92d050" strokeweight="2pt">
                <w10:wrap anchorx="margin"/>
              </v:rect>
            </w:pict>
          </mc:Fallback>
        </mc:AlternateContent>
      </w:r>
    </w:p>
    <w:p w14:paraId="7E00D01B" w14:textId="781C9A21" w:rsidR="009B6067" w:rsidRDefault="00EE5C06" w:rsidP="0057282A">
      <w:pPr>
        <w:autoSpaceDE w:val="0"/>
        <w:autoSpaceDN w:val="0"/>
        <w:adjustRightInd w:val="0"/>
        <w:jc w:val="center"/>
        <w:rPr>
          <w:b/>
          <w:bCs/>
        </w:rPr>
      </w:pPr>
      <w:r>
        <w:rPr>
          <w:b/>
          <w:bCs/>
        </w:rPr>
        <w:t>Forestry Technician</w:t>
      </w:r>
      <w:r w:rsidR="009B6067">
        <w:rPr>
          <w:b/>
          <w:bCs/>
        </w:rPr>
        <w:t xml:space="preserve"> (</w:t>
      </w:r>
      <w:r w:rsidR="00A90855">
        <w:rPr>
          <w:b/>
          <w:bCs/>
        </w:rPr>
        <w:t>Recreation</w:t>
      </w:r>
      <w:r w:rsidR="009156A0">
        <w:rPr>
          <w:b/>
          <w:bCs/>
        </w:rPr>
        <w:t xml:space="preserve">) </w:t>
      </w:r>
      <w:r>
        <w:rPr>
          <w:b/>
          <w:bCs/>
        </w:rPr>
        <w:t>GS-462-</w:t>
      </w:r>
      <w:r w:rsidR="00BB2734">
        <w:rPr>
          <w:b/>
          <w:bCs/>
        </w:rPr>
        <w:t>5/</w:t>
      </w:r>
      <w:r w:rsidR="005F6921">
        <w:rPr>
          <w:b/>
          <w:bCs/>
        </w:rPr>
        <w:t>6</w:t>
      </w:r>
    </w:p>
    <w:p w14:paraId="003C8D8E" w14:textId="57D05515" w:rsidR="009B6067" w:rsidRPr="0051546D" w:rsidRDefault="00B46FAD" w:rsidP="009B6067">
      <w:pPr>
        <w:autoSpaceDE w:val="0"/>
        <w:autoSpaceDN w:val="0"/>
        <w:adjustRightInd w:val="0"/>
        <w:jc w:val="center"/>
      </w:pPr>
      <w:r>
        <w:t>Coeur d’Alene</w:t>
      </w:r>
      <w:r w:rsidR="009B6067">
        <w:t>, Idaho Panhandle National Forests</w:t>
      </w:r>
    </w:p>
    <w:p w14:paraId="2E0F29DF" w14:textId="77777777" w:rsidR="009B6067" w:rsidRDefault="009B6067" w:rsidP="009B6067">
      <w:pPr>
        <w:autoSpaceDE w:val="0"/>
        <w:autoSpaceDN w:val="0"/>
        <w:adjustRightInd w:val="0"/>
        <w:jc w:val="center"/>
      </w:pPr>
      <w:r>
        <w:t>USDA Forest Service, R1</w:t>
      </w:r>
      <w:r w:rsidRPr="0051546D">
        <w:t>-</w:t>
      </w:r>
      <w:r>
        <w:t>Northern</w:t>
      </w:r>
      <w:r w:rsidRPr="0051546D">
        <w:t xml:space="preserve"> Region</w:t>
      </w:r>
    </w:p>
    <w:p w14:paraId="16C62D14" w14:textId="0C03F03A" w:rsidR="009B6067" w:rsidRPr="00E845ED" w:rsidRDefault="009B6067" w:rsidP="009B6067">
      <w:pPr>
        <w:pStyle w:val="Default"/>
        <w:rPr>
          <w:rStyle w:val="Hyperlink"/>
          <w:b/>
          <w:color w:val="000000"/>
          <w:u w:val="none"/>
        </w:rPr>
      </w:pPr>
    </w:p>
    <w:p w14:paraId="4BBC0AB1" w14:textId="21810381" w:rsidR="00BA3D36" w:rsidRPr="00E96A28" w:rsidRDefault="00BA3D36" w:rsidP="00BA3D36">
      <w:r w:rsidRPr="00E96A28">
        <w:t xml:space="preserve">Interested candidates should respond to this outreach with the following form filled out and a brief resume by </w:t>
      </w:r>
      <w:r w:rsidR="00B46FAD">
        <w:rPr>
          <w:b/>
        </w:rPr>
        <w:t>September 1</w:t>
      </w:r>
      <w:r w:rsidR="00CF69DC">
        <w:rPr>
          <w:b/>
        </w:rPr>
        <w:t>9</w:t>
      </w:r>
      <w:r w:rsidR="005F6921">
        <w:rPr>
          <w:b/>
        </w:rPr>
        <w:t>, 202</w:t>
      </w:r>
      <w:r w:rsidR="00A90855">
        <w:rPr>
          <w:b/>
        </w:rPr>
        <w:t>3</w:t>
      </w:r>
      <w:r w:rsidRPr="00E96A28">
        <w:rPr>
          <w:b/>
        </w:rPr>
        <w:t>.</w:t>
      </w:r>
    </w:p>
    <w:p w14:paraId="07F30B82" w14:textId="77777777" w:rsidR="009B6067" w:rsidRDefault="009B6067" w:rsidP="009B6067">
      <w:pPr>
        <w:autoSpaceDE w:val="0"/>
        <w:autoSpaceDN w:val="0"/>
        <w:adjustRightInd w:val="0"/>
      </w:pPr>
    </w:p>
    <w:p w14:paraId="7CC5C5A2" w14:textId="77777777" w:rsidR="00B46FAD" w:rsidRDefault="00B46FAD" w:rsidP="009B6067">
      <w:pPr>
        <w:autoSpaceDE w:val="0"/>
        <w:autoSpaceDN w:val="0"/>
        <w:adjustRightInd w:val="0"/>
      </w:pPr>
    </w:p>
    <w:tbl>
      <w:tblPr>
        <w:tblStyle w:val="TableGrid"/>
        <w:tblW w:w="0" w:type="auto"/>
        <w:tblLook w:val="04A0" w:firstRow="1" w:lastRow="0" w:firstColumn="1" w:lastColumn="0" w:noHBand="0" w:noVBand="1"/>
      </w:tblPr>
      <w:tblGrid>
        <w:gridCol w:w="1615"/>
        <w:gridCol w:w="7735"/>
      </w:tblGrid>
      <w:tr w:rsidR="00B46FAD" w14:paraId="214E0BA4" w14:textId="77777777" w:rsidTr="00C1727F">
        <w:tc>
          <w:tcPr>
            <w:tcW w:w="1615" w:type="dxa"/>
            <w:tcBorders>
              <w:bottom w:val="single" w:sz="4" w:space="0" w:color="auto"/>
            </w:tcBorders>
          </w:tcPr>
          <w:p w14:paraId="120D4096" w14:textId="77777777" w:rsidR="00B46FAD" w:rsidRDefault="00B46FAD" w:rsidP="00965398">
            <w:pPr>
              <w:autoSpaceDE w:val="0"/>
              <w:autoSpaceDN w:val="0"/>
              <w:adjustRightInd w:val="0"/>
            </w:pPr>
            <w:r>
              <w:t>Name:</w:t>
            </w:r>
          </w:p>
        </w:tc>
        <w:tc>
          <w:tcPr>
            <w:tcW w:w="7735" w:type="dxa"/>
            <w:tcBorders>
              <w:bottom w:val="single" w:sz="4" w:space="0" w:color="auto"/>
            </w:tcBorders>
          </w:tcPr>
          <w:p w14:paraId="569EB336" w14:textId="77777777" w:rsidR="00B46FAD" w:rsidRDefault="00B46FAD" w:rsidP="00965398">
            <w:pPr>
              <w:autoSpaceDE w:val="0"/>
              <w:autoSpaceDN w:val="0"/>
              <w:adjustRightInd w:val="0"/>
            </w:pPr>
          </w:p>
        </w:tc>
      </w:tr>
      <w:tr w:rsidR="00B46FAD" w14:paraId="6FC9CD71" w14:textId="77777777" w:rsidTr="003F3303">
        <w:tc>
          <w:tcPr>
            <w:tcW w:w="1615" w:type="dxa"/>
            <w:tcBorders>
              <w:bottom w:val="single" w:sz="4" w:space="0" w:color="auto"/>
            </w:tcBorders>
          </w:tcPr>
          <w:p w14:paraId="4A215111" w14:textId="5EF3CDD7" w:rsidR="00B46FAD" w:rsidRDefault="00B46FAD" w:rsidP="00965398">
            <w:pPr>
              <w:autoSpaceDE w:val="0"/>
              <w:autoSpaceDN w:val="0"/>
              <w:adjustRightInd w:val="0"/>
            </w:pPr>
            <w:r>
              <w:t>Phone:</w:t>
            </w:r>
          </w:p>
        </w:tc>
        <w:tc>
          <w:tcPr>
            <w:tcW w:w="7735" w:type="dxa"/>
            <w:tcBorders>
              <w:bottom w:val="single" w:sz="4" w:space="0" w:color="auto"/>
            </w:tcBorders>
          </w:tcPr>
          <w:p w14:paraId="11EA97AF" w14:textId="77777777" w:rsidR="00B46FAD" w:rsidRDefault="00B46FAD" w:rsidP="00965398">
            <w:pPr>
              <w:autoSpaceDE w:val="0"/>
              <w:autoSpaceDN w:val="0"/>
              <w:adjustRightInd w:val="0"/>
            </w:pPr>
          </w:p>
        </w:tc>
      </w:tr>
      <w:tr w:rsidR="00B46FAD" w14:paraId="334526B6" w14:textId="77777777" w:rsidTr="00C3167E">
        <w:tc>
          <w:tcPr>
            <w:tcW w:w="1615" w:type="dxa"/>
            <w:tcBorders>
              <w:bottom w:val="single" w:sz="4" w:space="0" w:color="auto"/>
            </w:tcBorders>
          </w:tcPr>
          <w:p w14:paraId="2BDB6316" w14:textId="77777777" w:rsidR="00B46FAD" w:rsidRDefault="00B46FAD" w:rsidP="00965398">
            <w:pPr>
              <w:autoSpaceDE w:val="0"/>
              <w:autoSpaceDN w:val="0"/>
              <w:adjustRightInd w:val="0"/>
            </w:pPr>
            <w:r>
              <w:t>Email:</w:t>
            </w:r>
          </w:p>
        </w:tc>
        <w:tc>
          <w:tcPr>
            <w:tcW w:w="7735" w:type="dxa"/>
            <w:tcBorders>
              <w:bottom w:val="single" w:sz="4" w:space="0" w:color="auto"/>
            </w:tcBorders>
          </w:tcPr>
          <w:p w14:paraId="0D7742AA" w14:textId="77777777" w:rsidR="00B46FAD" w:rsidRDefault="00B46FAD" w:rsidP="00965398">
            <w:pPr>
              <w:autoSpaceDE w:val="0"/>
              <w:autoSpaceDN w:val="0"/>
              <w:adjustRightInd w:val="0"/>
            </w:pPr>
          </w:p>
        </w:tc>
      </w:tr>
    </w:tbl>
    <w:p w14:paraId="11C542E1" w14:textId="77777777" w:rsidR="009B6067" w:rsidRDefault="009B6067" w:rsidP="009B6067">
      <w:pPr>
        <w:autoSpaceDE w:val="0"/>
        <w:autoSpaceDN w:val="0"/>
        <w:adjustRightInd w:val="0"/>
      </w:pPr>
    </w:p>
    <w:p w14:paraId="57A36836" w14:textId="77777777" w:rsidR="009B6067" w:rsidRPr="00E845ED" w:rsidRDefault="009B6067" w:rsidP="009B6067">
      <w:pPr>
        <w:autoSpaceDE w:val="0"/>
        <w:autoSpaceDN w:val="0"/>
        <w:adjustRightInd w:val="0"/>
        <w:rPr>
          <w:b/>
        </w:rPr>
      </w:pPr>
      <w:r w:rsidRPr="00E845ED">
        <w:rPr>
          <w:b/>
        </w:rPr>
        <w:t>If Federal Employee, Type of Appointment</w:t>
      </w:r>
      <w:r w:rsidR="00E845ED">
        <w:rPr>
          <w:b/>
        </w:rPr>
        <w:t>:</w:t>
      </w:r>
    </w:p>
    <w:tbl>
      <w:tblPr>
        <w:tblStyle w:val="TableGrid"/>
        <w:tblW w:w="0" w:type="auto"/>
        <w:tblLook w:val="04A0" w:firstRow="1" w:lastRow="0" w:firstColumn="1" w:lastColumn="0" w:noHBand="0" w:noVBand="1"/>
      </w:tblPr>
      <w:tblGrid>
        <w:gridCol w:w="1073"/>
        <w:gridCol w:w="852"/>
        <w:gridCol w:w="1105"/>
        <w:gridCol w:w="852"/>
        <w:gridCol w:w="929"/>
        <w:gridCol w:w="854"/>
        <w:gridCol w:w="1072"/>
        <w:gridCol w:w="853"/>
        <w:gridCol w:w="905"/>
        <w:gridCol w:w="855"/>
      </w:tblGrid>
      <w:tr w:rsidR="009B6067" w:rsidRPr="00E845ED" w14:paraId="6D3FBB96" w14:textId="77777777" w:rsidTr="00965398">
        <w:tc>
          <w:tcPr>
            <w:tcW w:w="941" w:type="dxa"/>
          </w:tcPr>
          <w:p w14:paraId="32E1BB7B" w14:textId="77777777" w:rsidR="009B6067" w:rsidRPr="00E845ED" w:rsidRDefault="009B6067" w:rsidP="00965398">
            <w:pPr>
              <w:autoSpaceDE w:val="0"/>
              <w:autoSpaceDN w:val="0"/>
              <w:adjustRightInd w:val="0"/>
              <w:rPr>
                <w:sz w:val="20"/>
                <w:szCs w:val="20"/>
              </w:rPr>
            </w:pPr>
            <w:r w:rsidRPr="00E845ED">
              <w:rPr>
                <w:sz w:val="20"/>
                <w:szCs w:val="20"/>
              </w:rPr>
              <w:t>Permanent</w:t>
            </w:r>
          </w:p>
        </w:tc>
        <w:tc>
          <w:tcPr>
            <w:tcW w:w="933" w:type="dxa"/>
          </w:tcPr>
          <w:p w14:paraId="18E22BB0" w14:textId="77777777" w:rsidR="009B6067" w:rsidRPr="00E845ED" w:rsidRDefault="009B6067" w:rsidP="00965398">
            <w:pPr>
              <w:autoSpaceDE w:val="0"/>
              <w:autoSpaceDN w:val="0"/>
              <w:adjustRightInd w:val="0"/>
              <w:rPr>
                <w:sz w:val="20"/>
                <w:szCs w:val="20"/>
              </w:rPr>
            </w:pPr>
          </w:p>
        </w:tc>
        <w:tc>
          <w:tcPr>
            <w:tcW w:w="935" w:type="dxa"/>
          </w:tcPr>
          <w:p w14:paraId="37B2B5C9" w14:textId="77777777" w:rsidR="009B6067" w:rsidRPr="00E845ED" w:rsidRDefault="009B6067" w:rsidP="00965398">
            <w:pPr>
              <w:autoSpaceDE w:val="0"/>
              <w:autoSpaceDN w:val="0"/>
              <w:adjustRightInd w:val="0"/>
              <w:rPr>
                <w:sz w:val="20"/>
                <w:szCs w:val="20"/>
              </w:rPr>
            </w:pPr>
            <w:r w:rsidRPr="00E845ED">
              <w:rPr>
                <w:sz w:val="20"/>
                <w:szCs w:val="20"/>
              </w:rPr>
              <w:t>Temporary</w:t>
            </w:r>
          </w:p>
        </w:tc>
        <w:tc>
          <w:tcPr>
            <w:tcW w:w="933" w:type="dxa"/>
          </w:tcPr>
          <w:p w14:paraId="5DF4B85C" w14:textId="77777777" w:rsidR="009B6067" w:rsidRPr="00E845ED" w:rsidRDefault="009B6067" w:rsidP="00965398">
            <w:pPr>
              <w:autoSpaceDE w:val="0"/>
              <w:autoSpaceDN w:val="0"/>
              <w:adjustRightInd w:val="0"/>
              <w:rPr>
                <w:sz w:val="20"/>
                <w:szCs w:val="20"/>
              </w:rPr>
            </w:pPr>
          </w:p>
        </w:tc>
        <w:tc>
          <w:tcPr>
            <w:tcW w:w="935" w:type="dxa"/>
          </w:tcPr>
          <w:p w14:paraId="1051812F" w14:textId="77777777" w:rsidR="009B6067" w:rsidRPr="00E845ED" w:rsidRDefault="009B6067" w:rsidP="00965398">
            <w:pPr>
              <w:autoSpaceDE w:val="0"/>
              <w:autoSpaceDN w:val="0"/>
              <w:adjustRightInd w:val="0"/>
              <w:rPr>
                <w:sz w:val="20"/>
                <w:szCs w:val="20"/>
              </w:rPr>
            </w:pPr>
            <w:r w:rsidRPr="00E845ED">
              <w:rPr>
                <w:sz w:val="20"/>
                <w:szCs w:val="20"/>
              </w:rPr>
              <w:t>Student/</w:t>
            </w:r>
          </w:p>
          <w:p w14:paraId="21D5A0CC" w14:textId="77777777" w:rsidR="009B6067" w:rsidRPr="00E845ED" w:rsidRDefault="009B6067" w:rsidP="00965398">
            <w:pPr>
              <w:autoSpaceDE w:val="0"/>
              <w:autoSpaceDN w:val="0"/>
              <w:adjustRightInd w:val="0"/>
              <w:rPr>
                <w:sz w:val="20"/>
                <w:szCs w:val="20"/>
              </w:rPr>
            </w:pPr>
            <w:r w:rsidRPr="00E845ED">
              <w:rPr>
                <w:sz w:val="20"/>
                <w:szCs w:val="20"/>
              </w:rPr>
              <w:t>Intern</w:t>
            </w:r>
          </w:p>
        </w:tc>
        <w:tc>
          <w:tcPr>
            <w:tcW w:w="933" w:type="dxa"/>
          </w:tcPr>
          <w:p w14:paraId="1B8678D8" w14:textId="77777777" w:rsidR="009B6067" w:rsidRPr="00E845ED" w:rsidRDefault="009B6067" w:rsidP="00965398">
            <w:pPr>
              <w:autoSpaceDE w:val="0"/>
              <w:autoSpaceDN w:val="0"/>
              <w:adjustRightInd w:val="0"/>
              <w:rPr>
                <w:sz w:val="20"/>
                <w:szCs w:val="20"/>
              </w:rPr>
            </w:pPr>
          </w:p>
        </w:tc>
        <w:tc>
          <w:tcPr>
            <w:tcW w:w="935" w:type="dxa"/>
          </w:tcPr>
          <w:p w14:paraId="10D6BBEE" w14:textId="77777777" w:rsidR="009B6067" w:rsidRPr="00E845ED" w:rsidRDefault="009B6067" w:rsidP="00965398">
            <w:pPr>
              <w:autoSpaceDE w:val="0"/>
              <w:autoSpaceDN w:val="0"/>
              <w:adjustRightInd w:val="0"/>
              <w:rPr>
                <w:sz w:val="20"/>
                <w:szCs w:val="20"/>
              </w:rPr>
            </w:pPr>
            <w:r w:rsidRPr="00E845ED">
              <w:rPr>
                <w:sz w:val="20"/>
                <w:szCs w:val="20"/>
              </w:rPr>
              <w:t>Contractor</w:t>
            </w:r>
          </w:p>
        </w:tc>
        <w:tc>
          <w:tcPr>
            <w:tcW w:w="934" w:type="dxa"/>
          </w:tcPr>
          <w:p w14:paraId="18F45B8D" w14:textId="77777777" w:rsidR="009B6067" w:rsidRPr="00E845ED" w:rsidRDefault="009B6067" w:rsidP="00965398">
            <w:pPr>
              <w:autoSpaceDE w:val="0"/>
              <w:autoSpaceDN w:val="0"/>
              <w:adjustRightInd w:val="0"/>
              <w:rPr>
                <w:sz w:val="20"/>
                <w:szCs w:val="20"/>
              </w:rPr>
            </w:pPr>
          </w:p>
        </w:tc>
        <w:tc>
          <w:tcPr>
            <w:tcW w:w="935" w:type="dxa"/>
          </w:tcPr>
          <w:p w14:paraId="7168EBA3" w14:textId="77777777" w:rsidR="009B6067" w:rsidRPr="00E845ED" w:rsidRDefault="009B6067" w:rsidP="00965398">
            <w:pPr>
              <w:autoSpaceDE w:val="0"/>
              <w:autoSpaceDN w:val="0"/>
              <w:adjustRightInd w:val="0"/>
              <w:rPr>
                <w:sz w:val="20"/>
                <w:szCs w:val="20"/>
              </w:rPr>
            </w:pPr>
            <w:r w:rsidRPr="00E845ED">
              <w:rPr>
                <w:sz w:val="20"/>
                <w:szCs w:val="20"/>
              </w:rPr>
              <w:t>Other</w:t>
            </w:r>
          </w:p>
          <w:p w14:paraId="6124CDFD" w14:textId="77777777" w:rsidR="009B6067" w:rsidRPr="00E845ED" w:rsidRDefault="009B6067" w:rsidP="00965398">
            <w:pPr>
              <w:autoSpaceDE w:val="0"/>
              <w:autoSpaceDN w:val="0"/>
              <w:adjustRightInd w:val="0"/>
              <w:rPr>
                <w:sz w:val="20"/>
                <w:szCs w:val="20"/>
              </w:rPr>
            </w:pPr>
          </w:p>
        </w:tc>
        <w:tc>
          <w:tcPr>
            <w:tcW w:w="936" w:type="dxa"/>
          </w:tcPr>
          <w:p w14:paraId="5BFF53D3" w14:textId="77777777" w:rsidR="009B6067" w:rsidRPr="00E845ED" w:rsidRDefault="009B6067" w:rsidP="00965398">
            <w:pPr>
              <w:autoSpaceDE w:val="0"/>
              <w:autoSpaceDN w:val="0"/>
              <w:adjustRightInd w:val="0"/>
              <w:rPr>
                <w:sz w:val="20"/>
                <w:szCs w:val="20"/>
              </w:rPr>
            </w:pPr>
          </w:p>
        </w:tc>
      </w:tr>
      <w:tr w:rsidR="009B6067" w:rsidRPr="00E845ED" w14:paraId="311F76C6" w14:textId="77777777" w:rsidTr="00965398">
        <w:tc>
          <w:tcPr>
            <w:tcW w:w="1874" w:type="dxa"/>
            <w:gridSpan w:val="2"/>
          </w:tcPr>
          <w:p w14:paraId="410C65F3" w14:textId="77777777" w:rsidR="009B6067" w:rsidRPr="00E845ED" w:rsidRDefault="009B6067" w:rsidP="00965398">
            <w:pPr>
              <w:autoSpaceDE w:val="0"/>
              <w:autoSpaceDN w:val="0"/>
              <w:adjustRightInd w:val="0"/>
              <w:rPr>
                <w:sz w:val="20"/>
                <w:szCs w:val="20"/>
              </w:rPr>
            </w:pPr>
            <w:r w:rsidRPr="00E845ED">
              <w:rPr>
                <w:sz w:val="20"/>
                <w:szCs w:val="20"/>
              </w:rPr>
              <w:t>Current Position Title:</w:t>
            </w:r>
          </w:p>
        </w:tc>
        <w:tc>
          <w:tcPr>
            <w:tcW w:w="2803" w:type="dxa"/>
            <w:gridSpan w:val="3"/>
          </w:tcPr>
          <w:p w14:paraId="13AFE9E1" w14:textId="77777777" w:rsidR="009B6067" w:rsidRPr="00E845ED" w:rsidRDefault="009B6067" w:rsidP="00965398">
            <w:pPr>
              <w:autoSpaceDE w:val="0"/>
              <w:autoSpaceDN w:val="0"/>
              <w:adjustRightInd w:val="0"/>
              <w:rPr>
                <w:sz w:val="20"/>
                <w:szCs w:val="20"/>
              </w:rPr>
            </w:pPr>
          </w:p>
        </w:tc>
        <w:tc>
          <w:tcPr>
            <w:tcW w:w="1868" w:type="dxa"/>
            <w:gridSpan w:val="2"/>
          </w:tcPr>
          <w:p w14:paraId="5EAC24F8" w14:textId="77777777" w:rsidR="009B6067" w:rsidRPr="00E845ED" w:rsidRDefault="009B6067" w:rsidP="00965398">
            <w:pPr>
              <w:autoSpaceDE w:val="0"/>
              <w:autoSpaceDN w:val="0"/>
              <w:adjustRightInd w:val="0"/>
              <w:rPr>
                <w:sz w:val="20"/>
                <w:szCs w:val="20"/>
              </w:rPr>
            </w:pPr>
            <w:r w:rsidRPr="00E845ED">
              <w:rPr>
                <w:sz w:val="20"/>
                <w:szCs w:val="20"/>
              </w:rPr>
              <w:t>Series/Grade:</w:t>
            </w:r>
          </w:p>
        </w:tc>
        <w:tc>
          <w:tcPr>
            <w:tcW w:w="2805" w:type="dxa"/>
            <w:gridSpan w:val="3"/>
          </w:tcPr>
          <w:p w14:paraId="0D131BD5" w14:textId="77777777" w:rsidR="009B6067" w:rsidRPr="00E845ED" w:rsidRDefault="009B6067" w:rsidP="00965398">
            <w:pPr>
              <w:autoSpaceDE w:val="0"/>
              <w:autoSpaceDN w:val="0"/>
              <w:adjustRightInd w:val="0"/>
              <w:rPr>
                <w:sz w:val="20"/>
                <w:szCs w:val="20"/>
              </w:rPr>
            </w:pPr>
          </w:p>
        </w:tc>
      </w:tr>
    </w:tbl>
    <w:p w14:paraId="2320A58B" w14:textId="77777777" w:rsidR="009B6067" w:rsidRDefault="009B6067" w:rsidP="009B6067">
      <w:pPr>
        <w:autoSpaceDE w:val="0"/>
        <w:autoSpaceDN w:val="0"/>
        <w:adjustRightInd w:val="0"/>
      </w:pPr>
    </w:p>
    <w:p w14:paraId="367B7B25" w14:textId="732D7D7D" w:rsidR="00BA3D36" w:rsidRPr="00EE5C06" w:rsidRDefault="00EE5C06" w:rsidP="00BA3D36">
      <w:pPr>
        <w:autoSpaceDE w:val="0"/>
        <w:autoSpaceDN w:val="0"/>
        <w:adjustRightInd w:val="0"/>
        <w:rPr>
          <w:b/>
        </w:rPr>
      </w:pPr>
      <w:r>
        <w:rPr>
          <w:b/>
        </w:rPr>
        <w:t>Please Mark each Position</w:t>
      </w:r>
      <w:r w:rsidR="00BA3D36" w:rsidRPr="00BA3D36">
        <w:rPr>
          <w:b/>
        </w:rPr>
        <w:t xml:space="preserve"> Interested In:</w:t>
      </w:r>
      <w:r>
        <w:rPr>
          <w:b/>
        </w:rPr>
        <w:tab/>
      </w:r>
      <w:r w:rsidR="0057282A">
        <w:rPr>
          <w:b/>
        </w:rPr>
        <w:t xml:space="preserve">   </w:t>
      </w:r>
      <w:r w:rsidR="0057282A">
        <w:rPr>
          <w:b/>
        </w:rPr>
        <w:tab/>
        <w:t xml:space="preserve">      </w:t>
      </w:r>
      <w:r w:rsidR="0016643A">
        <w:rPr>
          <w:b/>
        </w:rPr>
        <w:t xml:space="preserve">   </w:t>
      </w:r>
      <w:r w:rsidR="0057282A">
        <w:rPr>
          <w:b/>
        </w:rPr>
        <w:t xml:space="preserve"> </w:t>
      </w:r>
      <w:r w:rsidR="0057282A">
        <w:t xml:space="preserve">  </w:t>
      </w:r>
      <w:r w:rsidR="00B46FAD">
        <w:t xml:space="preserve">       </w:t>
      </w:r>
      <w:r w:rsidR="00B46FAD" w:rsidRPr="00B46FAD">
        <w:rPr>
          <w:b/>
          <w:bCs/>
        </w:rPr>
        <w:t>18/8</w:t>
      </w:r>
    </w:p>
    <w:tbl>
      <w:tblPr>
        <w:tblStyle w:val="TableGrid"/>
        <w:tblW w:w="6925" w:type="dxa"/>
        <w:tblLook w:val="04A0" w:firstRow="1" w:lastRow="0" w:firstColumn="1" w:lastColumn="0" w:noHBand="0" w:noVBand="1"/>
      </w:tblPr>
      <w:tblGrid>
        <w:gridCol w:w="5845"/>
        <w:gridCol w:w="1080"/>
      </w:tblGrid>
      <w:tr w:rsidR="00B9428C" w14:paraId="4E96DCBD" w14:textId="77777777" w:rsidTr="00B9428C">
        <w:trPr>
          <w:trHeight w:val="255"/>
        </w:trPr>
        <w:tc>
          <w:tcPr>
            <w:tcW w:w="5845" w:type="dxa"/>
          </w:tcPr>
          <w:p w14:paraId="1570F8CD" w14:textId="746A3AC4" w:rsidR="00B9428C" w:rsidRDefault="00B9428C" w:rsidP="00B46FAD">
            <w:pPr>
              <w:autoSpaceDE w:val="0"/>
              <w:autoSpaceDN w:val="0"/>
              <w:adjustRightInd w:val="0"/>
            </w:pPr>
            <w:r>
              <w:t xml:space="preserve">GS-0462-5, Forestry Technician (Recreation) </w:t>
            </w:r>
          </w:p>
        </w:tc>
        <w:tc>
          <w:tcPr>
            <w:tcW w:w="1080" w:type="dxa"/>
          </w:tcPr>
          <w:p w14:paraId="2A059509" w14:textId="77777777" w:rsidR="00B9428C" w:rsidRDefault="00B9428C" w:rsidP="00B46FAD">
            <w:pPr>
              <w:autoSpaceDE w:val="0"/>
              <w:autoSpaceDN w:val="0"/>
              <w:adjustRightInd w:val="0"/>
            </w:pPr>
          </w:p>
        </w:tc>
      </w:tr>
      <w:tr w:rsidR="00B9428C" w14:paraId="4621630D" w14:textId="77777777" w:rsidTr="00B9428C">
        <w:trPr>
          <w:trHeight w:val="255"/>
        </w:trPr>
        <w:tc>
          <w:tcPr>
            <w:tcW w:w="5845" w:type="dxa"/>
          </w:tcPr>
          <w:p w14:paraId="205563D0" w14:textId="5D714274" w:rsidR="00B9428C" w:rsidRDefault="00B9428C" w:rsidP="00B46FAD">
            <w:pPr>
              <w:autoSpaceDE w:val="0"/>
              <w:autoSpaceDN w:val="0"/>
              <w:adjustRightInd w:val="0"/>
            </w:pPr>
            <w:r>
              <w:t xml:space="preserve">GS-0462-6, Forestry Technician (Recreation) </w:t>
            </w:r>
          </w:p>
        </w:tc>
        <w:tc>
          <w:tcPr>
            <w:tcW w:w="1080" w:type="dxa"/>
          </w:tcPr>
          <w:p w14:paraId="780612C1" w14:textId="77777777" w:rsidR="00B9428C" w:rsidRDefault="00B9428C" w:rsidP="00B46FAD">
            <w:pPr>
              <w:autoSpaceDE w:val="0"/>
              <w:autoSpaceDN w:val="0"/>
              <w:adjustRightInd w:val="0"/>
            </w:pPr>
          </w:p>
        </w:tc>
      </w:tr>
    </w:tbl>
    <w:p w14:paraId="23ED5095" w14:textId="77777777" w:rsidR="0016643A" w:rsidRPr="0016643A" w:rsidRDefault="0016643A" w:rsidP="009B6067">
      <w:pPr>
        <w:autoSpaceDE w:val="0"/>
        <w:autoSpaceDN w:val="0"/>
        <w:adjustRightInd w:val="0"/>
        <w:rPr>
          <w:b/>
          <w:bCs/>
        </w:rPr>
      </w:pPr>
    </w:p>
    <w:p w14:paraId="33663083" w14:textId="2C46D18E" w:rsidR="009B6067" w:rsidRPr="00A90855" w:rsidRDefault="00A90855" w:rsidP="009B6067">
      <w:pPr>
        <w:autoSpaceDE w:val="0"/>
        <w:autoSpaceDN w:val="0"/>
        <w:adjustRightInd w:val="0"/>
        <w:jc w:val="both"/>
        <w:rPr>
          <w:b/>
          <w:bCs/>
        </w:rPr>
      </w:pPr>
      <w:r w:rsidRPr="00A90855">
        <w:rPr>
          <w:b/>
          <w:bCs/>
        </w:rPr>
        <w:t>A</w:t>
      </w:r>
      <w:r w:rsidR="009B6067" w:rsidRPr="00A90855">
        <w:rPr>
          <w:b/>
          <w:bCs/>
        </w:rPr>
        <w:t>re you eligible to be hired under any of the following special authorities?</w:t>
      </w:r>
    </w:p>
    <w:p w14:paraId="725FF372" w14:textId="77777777" w:rsidR="009B6067" w:rsidRDefault="009B4887" w:rsidP="009B6067">
      <w:pPr>
        <w:tabs>
          <w:tab w:val="left" w:pos="750"/>
        </w:tabs>
        <w:autoSpaceDE w:val="0"/>
        <w:autoSpaceDN w:val="0"/>
        <w:adjustRightInd w:val="0"/>
      </w:pPr>
      <w:sdt>
        <w:sdtPr>
          <w:id w:val="1566604079"/>
          <w14:checkbox>
            <w14:checked w14:val="0"/>
            <w14:checkedState w14:val="2612" w14:font="MS Gothic"/>
            <w14:uncheckedState w14:val="2610" w14:font="MS Gothic"/>
          </w14:checkbox>
        </w:sdtPr>
        <w:sdtEndPr/>
        <w:sdtContent>
          <w:r w:rsidR="009B6067">
            <w:rPr>
              <w:rFonts w:ascii="MS Gothic" w:eastAsia="MS Gothic" w:hint="eastAsia"/>
            </w:rPr>
            <w:t>☐</w:t>
          </w:r>
        </w:sdtContent>
      </w:sdt>
      <w:r w:rsidR="009B6067">
        <w:tab/>
        <w:t>Schedule A (persons with disabilities)</w:t>
      </w:r>
    </w:p>
    <w:p w14:paraId="660B3ECB" w14:textId="77777777" w:rsidR="009B6067" w:rsidRDefault="009B4887" w:rsidP="009B6067">
      <w:pPr>
        <w:tabs>
          <w:tab w:val="left" w:pos="750"/>
        </w:tabs>
        <w:autoSpaceDE w:val="0"/>
        <w:autoSpaceDN w:val="0"/>
        <w:adjustRightInd w:val="0"/>
      </w:pPr>
      <w:sdt>
        <w:sdtPr>
          <w:id w:val="450982235"/>
          <w14:checkbox>
            <w14:checked w14:val="0"/>
            <w14:checkedState w14:val="2612" w14:font="MS Gothic"/>
            <w14:uncheckedState w14:val="2610" w14:font="MS Gothic"/>
          </w14:checkbox>
        </w:sdtPr>
        <w:sdtEndPr/>
        <w:sdtContent>
          <w:r w:rsidR="009B6067">
            <w:rPr>
              <w:rFonts w:ascii="MS Gothic" w:eastAsia="MS Gothic" w:hAnsi="MS Gothic" w:hint="eastAsia"/>
            </w:rPr>
            <w:t>☐</w:t>
          </w:r>
        </w:sdtContent>
      </w:sdt>
      <w:r w:rsidR="009B6067">
        <w:tab/>
        <w:t>Veterans Recruitment Act (ARA)</w:t>
      </w:r>
    </w:p>
    <w:p w14:paraId="5874DE9E" w14:textId="77777777" w:rsidR="009B6067" w:rsidRDefault="009B4887" w:rsidP="009B6067">
      <w:pPr>
        <w:tabs>
          <w:tab w:val="left" w:pos="750"/>
        </w:tabs>
        <w:autoSpaceDE w:val="0"/>
        <w:autoSpaceDN w:val="0"/>
        <w:adjustRightInd w:val="0"/>
      </w:pPr>
      <w:sdt>
        <w:sdtPr>
          <w:id w:val="278840539"/>
          <w14:checkbox>
            <w14:checked w14:val="0"/>
            <w14:checkedState w14:val="2612" w14:font="MS Gothic"/>
            <w14:uncheckedState w14:val="2610" w14:font="MS Gothic"/>
          </w14:checkbox>
        </w:sdtPr>
        <w:sdtEndPr/>
        <w:sdtContent>
          <w:r w:rsidR="009B6067">
            <w:rPr>
              <w:rFonts w:ascii="MS Gothic" w:eastAsia="MS Gothic" w:hAnsi="MS Gothic" w:hint="eastAsia"/>
            </w:rPr>
            <w:t>☐</w:t>
          </w:r>
        </w:sdtContent>
      </w:sdt>
      <w:r w:rsidR="009B6067">
        <w:tab/>
        <w:t>Veterans with 30% Compensable Disability</w:t>
      </w:r>
    </w:p>
    <w:p w14:paraId="168D2A51" w14:textId="77777777" w:rsidR="009B6067" w:rsidRDefault="009B4887" w:rsidP="009B6067">
      <w:pPr>
        <w:tabs>
          <w:tab w:val="left" w:pos="750"/>
        </w:tabs>
        <w:autoSpaceDE w:val="0"/>
        <w:autoSpaceDN w:val="0"/>
        <w:adjustRightInd w:val="0"/>
      </w:pPr>
      <w:sdt>
        <w:sdtPr>
          <w:id w:val="1870804488"/>
          <w14:checkbox>
            <w14:checked w14:val="0"/>
            <w14:checkedState w14:val="2612" w14:font="MS Gothic"/>
            <w14:uncheckedState w14:val="2610" w14:font="MS Gothic"/>
          </w14:checkbox>
        </w:sdtPr>
        <w:sdtEndPr/>
        <w:sdtContent>
          <w:r w:rsidR="009B6067">
            <w:rPr>
              <w:rFonts w:ascii="MS Gothic" w:eastAsia="MS Gothic" w:hAnsi="MS Gothic" w:hint="eastAsia"/>
            </w:rPr>
            <w:t>☐</w:t>
          </w:r>
        </w:sdtContent>
      </w:sdt>
      <w:r w:rsidR="009B6067">
        <w:tab/>
        <w:t>Veterans Employment Opportunities Act (VEOA) of 1998</w:t>
      </w:r>
    </w:p>
    <w:p w14:paraId="409D33E0" w14:textId="77777777" w:rsidR="009B6067" w:rsidRDefault="009B4887" w:rsidP="009B6067">
      <w:pPr>
        <w:tabs>
          <w:tab w:val="left" w:pos="750"/>
        </w:tabs>
        <w:autoSpaceDE w:val="0"/>
        <w:autoSpaceDN w:val="0"/>
        <w:adjustRightInd w:val="0"/>
      </w:pPr>
      <w:sdt>
        <w:sdtPr>
          <w:id w:val="827866345"/>
          <w14:checkbox>
            <w14:checked w14:val="0"/>
            <w14:checkedState w14:val="2612" w14:font="MS Gothic"/>
            <w14:uncheckedState w14:val="2610" w14:font="MS Gothic"/>
          </w14:checkbox>
        </w:sdtPr>
        <w:sdtEndPr/>
        <w:sdtContent>
          <w:r w:rsidR="009B6067">
            <w:rPr>
              <w:rFonts w:ascii="MS Gothic" w:eastAsia="MS Gothic" w:hAnsi="MS Gothic" w:hint="eastAsia"/>
            </w:rPr>
            <w:t>☐</w:t>
          </w:r>
        </w:sdtContent>
      </w:sdt>
      <w:r w:rsidR="009B6067">
        <w:tab/>
        <w:t>Former Peace Corps Volunteer</w:t>
      </w:r>
    </w:p>
    <w:p w14:paraId="69DBF908" w14:textId="77777777" w:rsidR="009B6067" w:rsidRDefault="009B4887" w:rsidP="009B6067">
      <w:pPr>
        <w:tabs>
          <w:tab w:val="left" w:pos="750"/>
        </w:tabs>
        <w:autoSpaceDE w:val="0"/>
        <w:autoSpaceDN w:val="0"/>
        <w:adjustRightInd w:val="0"/>
      </w:pPr>
      <w:sdt>
        <w:sdtPr>
          <w:id w:val="446512565"/>
          <w14:checkbox>
            <w14:checked w14:val="0"/>
            <w14:checkedState w14:val="2612" w14:font="MS Gothic"/>
            <w14:uncheckedState w14:val="2610" w14:font="MS Gothic"/>
          </w14:checkbox>
        </w:sdtPr>
        <w:sdtEndPr/>
        <w:sdtContent>
          <w:r w:rsidR="009B6067">
            <w:rPr>
              <w:rFonts w:ascii="MS Gothic" w:eastAsia="MS Gothic" w:hAnsi="MS Gothic" w:hint="eastAsia"/>
            </w:rPr>
            <w:t>☐</w:t>
          </w:r>
        </w:sdtContent>
      </w:sdt>
      <w:r w:rsidR="009B6067">
        <w:tab/>
        <w:t>Pathways Program (Students, Interns and Recent Graduates)</w:t>
      </w:r>
    </w:p>
    <w:p w14:paraId="36ED8DE2" w14:textId="77777777" w:rsidR="009B6067" w:rsidRDefault="009B4887" w:rsidP="009B6067">
      <w:pPr>
        <w:tabs>
          <w:tab w:val="left" w:pos="750"/>
        </w:tabs>
        <w:autoSpaceDE w:val="0"/>
        <w:autoSpaceDN w:val="0"/>
        <w:adjustRightInd w:val="0"/>
      </w:pPr>
      <w:sdt>
        <w:sdtPr>
          <w:id w:val="-1405226514"/>
          <w14:checkbox>
            <w14:checked w14:val="0"/>
            <w14:checkedState w14:val="2612" w14:font="MS Gothic"/>
            <w14:uncheckedState w14:val="2610" w14:font="MS Gothic"/>
          </w14:checkbox>
        </w:sdtPr>
        <w:sdtEndPr/>
        <w:sdtContent>
          <w:r w:rsidR="009B6067">
            <w:rPr>
              <w:rFonts w:ascii="MS Gothic" w:eastAsia="MS Gothic" w:hAnsi="MS Gothic" w:hint="eastAsia"/>
            </w:rPr>
            <w:t>☐</w:t>
          </w:r>
        </w:sdtContent>
      </w:sdt>
      <w:r w:rsidR="009B6067">
        <w:tab/>
        <w:t>Public Land Corps (PLC)</w:t>
      </w:r>
    </w:p>
    <w:p w14:paraId="5268F91B" w14:textId="77777777" w:rsidR="009B6067" w:rsidRDefault="009B4887" w:rsidP="009B6067">
      <w:pPr>
        <w:tabs>
          <w:tab w:val="left" w:pos="720"/>
        </w:tabs>
        <w:autoSpaceDE w:val="0"/>
        <w:autoSpaceDN w:val="0"/>
        <w:adjustRightInd w:val="0"/>
        <w:ind w:left="720" w:hanging="720"/>
      </w:pPr>
      <w:sdt>
        <w:sdtPr>
          <w:id w:val="-880945197"/>
          <w14:checkbox>
            <w14:checked w14:val="0"/>
            <w14:checkedState w14:val="2612" w14:font="MS Gothic"/>
            <w14:uncheckedState w14:val="2610" w14:font="MS Gothic"/>
          </w14:checkbox>
        </w:sdtPr>
        <w:sdtEndPr/>
        <w:sdtContent>
          <w:r w:rsidR="009B6067">
            <w:rPr>
              <w:rFonts w:ascii="MS Gothic" w:eastAsia="MS Gothic" w:hAnsi="MS Gothic" w:hint="eastAsia"/>
            </w:rPr>
            <w:t>☐</w:t>
          </w:r>
        </w:sdtContent>
      </w:sdt>
      <w:r w:rsidR="009B6067">
        <w:tab/>
        <w:t>Land Management Workforce Flexibility Act (Temporary/Term Land Management Agency Employees)</w:t>
      </w:r>
    </w:p>
    <w:p w14:paraId="20297121" w14:textId="77777777" w:rsidR="009B6067" w:rsidRDefault="009B4887" w:rsidP="009B6067">
      <w:pPr>
        <w:tabs>
          <w:tab w:val="left" w:pos="750"/>
        </w:tabs>
        <w:autoSpaceDE w:val="0"/>
        <w:autoSpaceDN w:val="0"/>
        <w:adjustRightInd w:val="0"/>
      </w:pPr>
      <w:sdt>
        <w:sdtPr>
          <w:id w:val="-1737777121"/>
          <w14:checkbox>
            <w14:checked w14:val="0"/>
            <w14:checkedState w14:val="2612" w14:font="MS Gothic"/>
            <w14:uncheckedState w14:val="2610" w14:font="MS Gothic"/>
          </w14:checkbox>
        </w:sdtPr>
        <w:sdtEndPr/>
        <w:sdtContent>
          <w:r w:rsidR="009B6067">
            <w:rPr>
              <w:rFonts w:ascii="MS Gothic" w:eastAsia="MS Gothic" w:hAnsi="MS Gothic" w:hint="eastAsia"/>
            </w:rPr>
            <w:t>☐</w:t>
          </w:r>
        </w:sdtContent>
      </w:sdt>
      <w:r w:rsidR="009B6067">
        <w:tab/>
        <w:t>Other:  &lt;</w:t>
      </w:r>
      <w:r w:rsidR="009B6067">
        <w:rPr>
          <w:i/>
        </w:rPr>
        <w:t>please elaborate</w:t>
      </w:r>
      <w:r w:rsidR="009B6067">
        <w:t>&gt;</w:t>
      </w:r>
    </w:p>
    <w:sectPr w:rsidR="009B6067" w:rsidSect="00962B41">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E53728" w14:textId="77777777" w:rsidR="009B4887" w:rsidRDefault="009B4887" w:rsidP="004909ED">
      <w:r>
        <w:separator/>
      </w:r>
    </w:p>
  </w:endnote>
  <w:endnote w:type="continuationSeparator" w:id="0">
    <w:p w14:paraId="1B4EACE9" w14:textId="77777777" w:rsidR="009B4887" w:rsidRDefault="009B4887" w:rsidP="00490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1DDBD" w14:textId="5CE103CE" w:rsidR="004909ED" w:rsidRPr="00CB69D3" w:rsidRDefault="005833D6">
    <w:pPr>
      <w:pStyle w:val="Footer"/>
      <w:rPr>
        <w:rFonts w:asciiTheme="minorHAnsi" w:hAnsiTheme="minorHAnsi" w:cstheme="minorHAnsi"/>
        <w:i/>
        <w:color w:val="385623" w:themeColor="accent6" w:themeShade="80"/>
        <w:sz w:val="20"/>
      </w:rPr>
    </w:pPr>
    <w:r w:rsidRPr="00CB69D3">
      <w:rPr>
        <w:rFonts w:asciiTheme="minorHAnsi" w:hAnsiTheme="minorHAnsi" w:cstheme="minorHAnsi"/>
        <w:i/>
        <w:color w:val="385623" w:themeColor="accent6" w:themeShade="80"/>
        <w:sz w:val="20"/>
      </w:rPr>
      <w:t>Idaho Panhandle</w:t>
    </w:r>
    <w:r w:rsidR="004909ED" w:rsidRPr="00CB69D3">
      <w:rPr>
        <w:rFonts w:asciiTheme="minorHAnsi" w:hAnsiTheme="minorHAnsi" w:cstheme="minorHAnsi"/>
        <w:i/>
        <w:color w:val="385623" w:themeColor="accent6" w:themeShade="80"/>
        <w:sz w:val="20"/>
      </w:rPr>
      <w:t xml:space="preserve"> National Forest</w:t>
    </w:r>
    <w:r w:rsidRPr="00CB69D3">
      <w:rPr>
        <w:rFonts w:asciiTheme="minorHAnsi" w:hAnsiTheme="minorHAnsi" w:cstheme="minorHAnsi"/>
        <w:i/>
        <w:color w:val="385623" w:themeColor="accent6" w:themeShade="80"/>
        <w:sz w:val="20"/>
      </w:rPr>
      <w:t xml:space="preserve">s </w:t>
    </w:r>
    <w:r w:rsidR="004909ED" w:rsidRPr="00CB69D3">
      <w:rPr>
        <w:rFonts w:asciiTheme="minorHAnsi" w:hAnsiTheme="minorHAnsi" w:cstheme="minorHAnsi"/>
        <w:i/>
        <w:color w:val="385623" w:themeColor="accent6" w:themeShade="80"/>
        <w:sz w:val="20"/>
      </w:rPr>
      <w:t xml:space="preserve">Outreach              </w:t>
    </w:r>
    <w:r w:rsidRPr="00CB69D3">
      <w:rPr>
        <w:rFonts w:asciiTheme="minorHAnsi" w:hAnsiTheme="minorHAnsi" w:cstheme="minorHAnsi"/>
        <w:i/>
        <w:color w:val="385623" w:themeColor="accent6" w:themeShade="80"/>
        <w:sz w:val="20"/>
      </w:rPr>
      <w:t xml:space="preserve">                              </w:t>
    </w:r>
    <w:r w:rsidR="0052033F" w:rsidRPr="00CB69D3">
      <w:rPr>
        <w:rFonts w:asciiTheme="minorHAnsi" w:hAnsiTheme="minorHAnsi" w:cstheme="minorHAnsi"/>
        <w:i/>
        <w:color w:val="385623" w:themeColor="accent6" w:themeShade="80"/>
        <w:sz w:val="20"/>
      </w:rPr>
      <w:t xml:space="preserve"> </w:t>
    </w:r>
    <w:proofErr w:type="gramStart"/>
    <w:r w:rsidR="0052033F" w:rsidRPr="00CB69D3">
      <w:rPr>
        <w:rFonts w:asciiTheme="minorHAnsi" w:hAnsiTheme="minorHAnsi" w:cstheme="minorHAnsi"/>
        <w:i/>
        <w:color w:val="385623" w:themeColor="accent6" w:themeShade="80"/>
        <w:sz w:val="20"/>
      </w:rPr>
      <w:t xml:space="preserve"> </w:t>
    </w:r>
    <w:r w:rsidR="004909ED" w:rsidRPr="00CB69D3">
      <w:rPr>
        <w:rFonts w:asciiTheme="minorHAnsi" w:hAnsiTheme="minorHAnsi" w:cstheme="minorHAnsi"/>
        <w:i/>
        <w:color w:val="385623" w:themeColor="accent6" w:themeShade="80"/>
        <w:sz w:val="20"/>
      </w:rPr>
      <w:t xml:space="preserve">  “</w:t>
    </w:r>
    <w:proofErr w:type="gramEnd"/>
    <w:r w:rsidR="004909ED" w:rsidRPr="00CB69D3">
      <w:rPr>
        <w:rFonts w:asciiTheme="minorHAnsi" w:hAnsiTheme="minorHAnsi" w:cstheme="minorHAnsi"/>
        <w:i/>
        <w:color w:val="385623" w:themeColor="accent6" w:themeShade="80"/>
        <w:sz w:val="20"/>
      </w:rPr>
      <w:t>Caring for the Land and Serving the People”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420F9A" w14:textId="77777777" w:rsidR="009B4887" w:rsidRDefault="009B4887" w:rsidP="004909ED">
      <w:r>
        <w:separator/>
      </w:r>
    </w:p>
  </w:footnote>
  <w:footnote w:type="continuationSeparator" w:id="0">
    <w:p w14:paraId="5E8DC541" w14:textId="77777777" w:rsidR="009B4887" w:rsidRDefault="009B4887" w:rsidP="004909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2F74"/>
    <w:multiLevelType w:val="hybridMultilevel"/>
    <w:tmpl w:val="DDA246B0"/>
    <w:lvl w:ilvl="0" w:tplc="0409000B">
      <w:start w:val="1"/>
      <w:numFmt w:val="bullet"/>
      <w:lvlText w:val=""/>
      <w:lvlJc w:val="left"/>
      <w:pPr>
        <w:ind w:left="720" w:hanging="360"/>
      </w:pPr>
      <w:rPr>
        <w:rFonts w:ascii="Wingdings" w:hAnsi="Wingdings" w:hint="default"/>
      </w:rPr>
    </w:lvl>
    <w:lvl w:ilvl="1" w:tplc="5F48A86C">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86672"/>
    <w:multiLevelType w:val="hybridMultilevel"/>
    <w:tmpl w:val="E26E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543718"/>
    <w:multiLevelType w:val="hybridMultilevel"/>
    <w:tmpl w:val="837CD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433818"/>
    <w:multiLevelType w:val="hybridMultilevel"/>
    <w:tmpl w:val="5F9EB7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C83944"/>
    <w:multiLevelType w:val="hybridMultilevel"/>
    <w:tmpl w:val="6114C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A474E0"/>
    <w:multiLevelType w:val="hybridMultilevel"/>
    <w:tmpl w:val="1DFCA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D25FC9"/>
    <w:multiLevelType w:val="hybridMultilevel"/>
    <w:tmpl w:val="E3B8A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AC2826"/>
    <w:multiLevelType w:val="hybridMultilevel"/>
    <w:tmpl w:val="E8FE0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D175AA"/>
    <w:multiLevelType w:val="hybridMultilevel"/>
    <w:tmpl w:val="8960CF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7E53F6"/>
    <w:multiLevelType w:val="hybridMultilevel"/>
    <w:tmpl w:val="9E046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9077E9"/>
    <w:multiLevelType w:val="hybridMultilevel"/>
    <w:tmpl w:val="FCAAB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DD37C4"/>
    <w:multiLevelType w:val="hybridMultilevel"/>
    <w:tmpl w:val="623AA5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8F7E9A"/>
    <w:multiLevelType w:val="hybridMultilevel"/>
    <w:tmpl w:val="5C988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673A15"/>
    <w:multiLevelType w:val="hybridMultilevel"/>
    <w:tmpl w:val="5AC23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B24A1A"/>
    <w:multiLevelType w:val="multilevel"/>
    <w:tmpl w:val="1244F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F74746E"/>
    <w:multiLevelType w:val="hybridMultilevel"/>
    <w:tmpl w:val="DD64C68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6FB82330"/>
    <w:multiLevelType w:val="hybridMultilevel"/>
    <w:tmpl w:val="363E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0F3951"/>
    <w:multiLevelType w:val="hybridMultilevel"/>
    <w:tmpl w:val="3468D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483A8B"/>
    <w:multiLevelType w:val="hybridMultilevel"/>
    <w:tmpl w:val="3B20A322"/>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9" w15:restartNumberingAfterBreak="0">
    <w:nsid w:val="7B5661DF"/>
    <w:multiLevelType w:val="hybridMultilevel"/>
    <w:tmpl w:val="EC0645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B655EB"/>
    <w:multiLevelType w:val="hybridMultilevel"/>
    <w:tmpl w:val="BD04E8C2"/>
    <w:lvl w:ilvl="0" w:tplc="1F10EE7E">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5"/>
  </w:num>
  <w:num w:numId="4">
    <w:abstractNumId w:val="20"/>
  </w:num>
  <w:num w:numId="5">
    <w:abstractNumId w:val="11"/>
  </w:num>
  <w:num w:numId="6">
    <w:abstractNumId w:val="14"/>
  </w:num>
  <w:num w:numId="7">
    <w:abstractNumId w:val="2"/>
  </w:num>
  <w:num w:numId="8">
    <w:abstractNumId w:val="19"/>
  </w:num>
  <w:num w:numId="9">
    <w:abstractNumId w:val="18"/>
  </w:num>
  <w:num w:numId="10">
    <w:abstractNumId w:val="13"/>
  </w:num>
  <w:num w:numId="11">
    <w:abstractNumId w:val="17"/>
  </w:num>
  <w:num w:numId="12">
    <w:abstractNumId w:val="12"/>
  </w:num>
  <w:num w:numId="13">
    <w:abstractNumId w:val="4"/>
  </w:num>
  <w:num w:numId="14">
    <w:abstractNumId w:val="15"/>
  </w:num>
  <w:num w:numId="15">
    <w:abstractNumId w:val="9"/>
  </w:num>
  <w:num w:numId="16">
    <w:abstractNumId w:val="10"/>
  </w:num>
  <w:num w:numId="17">
    <w:abstractNumId w:val="8"/>
  </w:num>
  <w:num w:numId="18">
    <w:abstractNumId w:val="3"/>
  </w:num>
  <w:num w:numId="19">
    <w:abstractNumId w:val="16"/>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F68"/>
    <w:rsid w:val="00004A11"/>
    <w:rsid w:val="000109CD"/>
    <w:rsid w:val="00015575"/>
    <w:rsid w:val="00026D22"/>
    <w:rsid w:val="000346DB"/>
    <w:rsid w:val="00034B56"/>
    <w:rsid w:val="00047C2C"/>
    <w:rsid w:val="00062A44"/>
    <w:rsid w:val="00063FCB"/>
    <w:rsid w:val="00065330"/>
    <w:rsid w:val="00066C18"/>
    <w:rsid w:val="0007022A"/>
    <w:rsid w:val="0009026E"/>
    <w:rsid w:val="000A42DB"/>
    <w:rsid w:val="000B0B1F"/>
    <w:rsid w:val="000C0685"/>
    <w:rsid w:val="000D10C6"/>
    <w:rsid w:val="000D7F2C"/>
    <w:rsid w:val="000E0C2A"/>
    <w:rsid w:val="000E22A1"/>
    <w:rsid w:val="001112FF"/>
    <w:rsid w:val="00113924"/>
    <w:rsid w:val="0013460E"/>
    <w:rsid w:val="001534BA"/>
    <w:rsid w:val="001578FE"/>
    <w:rsid w:val="0016217D"/>
    <w:rsid w:val="0016643A"/>
    <w:rsid w:val="0017663C"/>
    <w:rsid w:val="00176C24"/>
    <w:rsid w:val="00187697"/>
    <w:rsid w:val="00197E15"/>
    <w:rsid w:val="001A0D9A"/>
    <w:rsid w:val="001C63C6"/>
    <w:rsid w:val="001F472E"/>
    <w:rsid w:val="00203DCF"/>
    <w:rsid w:val="00227DF8"/>
    <w:rsid w:val="00234BC5"/>
    <w:rsid w:val="002443AB"/>
    <w:rsid w:val="00266A89"/>
    <w:rsid w:val="00267211"/>
    <w:rsid w:val="002778CC"/>
    <w:rsid w:val="00280B2B"/>
    <w:rsid w:val="00292F8B"/>
    <w:rsid w:val="002B2BFA"/>
    <w:rsid w:val="00304419"/>
    <w:rsid w:val="00305DA2"/>
    <w:rsid w:val="00315307"/>
    <w:rsid w:val="00320D66"/>
    <w:rsid w:val="00321666"/>
    <w:rsid w:val="0033630F"/>
    <w:rsid w:val="00343631"/>
    <w:rsid w:val="00353282"/>
    <w:rsid w:val="00354156"/>
    <w:rsid w:val="00355A40"/>
    <w:rsid w:val="00364B61"/>
    <w:rsid w:val="00367624"/>
    <w:rsid w:val="00367A11"/>
    <w:rsid w:val="0037106E"/>
    <w:rsid w:val="00386829"/>
    <w:rsid w:val="00391830"/>
    <w:rsid w:val="003A522A"/>
    <w:rsid w:val="003B5C4C"/>
    <w:rsid w:val="003D36BE"/>
    <w:rsid w:val="003D7338"/>
    <w:rsid w:val="0040697D"/>
    <w:rsid w:val="004132AB"/>
    <w:rsid w:val="004151D4"/>
    <w:rsid w:val="00416092"/>
    <w:rsid w:val="00417147"/>
    <w:rsid w:val="004203A5"/>
    <w:rsid w:val="004204AD"/>
    <w:rsid w:val="00423C6E"/>
    <w:rsid w:val="00425316"/>
    <w:rsid w:val="00425FB0"/>
    <w:rsid w:val="00426F74"/>
    <w:rsid w:val="00426F8B"/>
    <w:rsid w:val="00450049"/>
    <w:rsid w:val="004576BB"/>
    <w:rsid w:val="004728DF"/>
    <w:rsid w:val="004909ED"/>
    <w:rsid w:val="004C30B1"/>
    <w:rsid w:val="004D0090"/>
    <w:rsid w:val="004E1922"/>
    <w:rsid w:val="00514D7A"/>
    <w:rsid w:val="0052033F"/>
    <w:rsid w:val="00522CFB"/>
    <w:rsid w:val="00541B46"/>
    <w:rsid w:val="00542AD9"/>
    <w:rsid w:val="005436D0"/>
    <w:rsid w:val="00553EF5"/>
    <w:rsid w:val="005672E6"/>
    <w:rsid w:val="0057152F"/>
    <w:rsid w:val="0057282A"/>
    <w:rsid w:val="005833D6"/>
    <w:rsid w:val="005C2F0A"/>
    <w:rsid w:val="005C70EB"/>
    <w:rsid w:val="005E2455"/>
    <w:rsid w:val="005E30DE"/>
    <w:rsid w:val="005E5C21"/>
    <w:rsid w:val="005F6921"/>
    <w:rsid w:val="0060175D"/>
    <w:rsid w:val="00610492"/>
    <w:rsid w:val="00617D98"/>
    <w:rsid w:val="0062194F"/>
    <w:rsid w:val="00624CD4"/>
    <w:rsid w:val="006274EB"/>
    <w:rsid w:val="00635E77"/>
    <w:rsid w:val="00643FE0"/>
    <w:rsid w:val="0066076F"/>
    <w:rsid w:val="006C4FFC"/>
    <w:rsid w:val="006E373A"/>
    <w:rsid w:val="006E4578"/>
    <w:rsid w:val="006E6646"/>
    <w:rsid w:val="006F715D"/>
    <w:rsid w:val="00727092"/>
    <w:rsid w:val="00735E5E"/>
    <w:rsid w:val="00753A5C"/>
    <w:rsid w:val="0076412C"/>
    <w:rsid w:val="00784BFC"/>
    <w:rsid w:val="007A3F40"/>
    <w:rsid w:val="008045A8"/>
    <w:rsid w:val="008233A9"/>
    <w:rsid w:val="00823917"/>
    <w:rsid w:val="00864843"/>
    <w:rsid w:val="00873CB3"/>
    <w:rsid w:val="00876987"/>
    <w:rsid w:val="00883E02"/>
    <w:rsid w:val="00894B3A"/>
    <w:rsid w:val="008B28F3"/>
    <w:rsid w:val="008C0664"/>
    <w:rsid w:val="008C78A2"/>
    <w:rsid w:val="008E56ED"/>
    <w:rsid w:val="008F1052"/>
    <w:rsid w:val="00911A1C"/>
    <w:rsid w:val="00913442"/>
    <w:rsid w:val="009156A0"/>
    <w:rsid w:val="009268BC"/>
    <w:rsid w:val="009319FF"/>
    <w:rsid w:val="0096082D"/>
    <w:rsid w:val="00962B41"/>
    <w:rsid w:val="009821A5"/>
    <w:rsid w:val="009B3992"/>
    <w:rsid w:val="009B4887"/>
    <w:rsid w:val="009B6067"/>
    <w:rsid w:val="009B65DC"/>
    <w:rsid w:val="009B6D4B"/>
    <w:rsid w:val="00A030FD"/>
    <w:rsid w:val="00A156C8"/>
    <w:rsid w:val="00A17BDE"/>
    <w:rsid w:val="00A32178"/>
    <w:rsid w:val="00A368E7"/>
    <w:rsid w:val="00A414F8"/>
    <w:rsid w:val="00A53EC8"/>
    <w:rsid w:val="00A64DFE"/>
    <w:rsid w:val="00A812E8"/>
    <w:rsid w:val="00A90855"/>
    <w:rsid w:val="00AB6922"/>
    <w:rsid w:val="00AC4AFC"/>
    <w:rsid w:val="00AC6586"/>
    <w:rsid w:val="00AE766B"/>
    <w:rsid w:val="00B07ADB"/>
    <w:rsid w:val="00B11382"/>
    <w:rsid w:val="00B222C3"/>
    <w:rsid w:val="00B46C57"/>
    <w:rsid w:val="00B46FAD"/>
    <w:rsid w:val="00B55B9A"/>
    <w:rsid w:val="00B645DB"/>
    <w:rsid w:val="00B9089D"/>
    <w:rsid w:val="00B9428C"/>
    <w:rsid w:val="00BA0E9E"/>
    <w:rsid w:val="00BA3D36"/>
    <w:rsid w:val="00BB2734"/>
    <w:rsid w:val="00BC7CF4"/>
    <w:rsid w:val="00BD0F3E"/>
    <w:rsid w:val="00BF391A"/>
    <w:rsid w:val="00BF53FE"/>
    <w:rsid w:val="00C06C2A"/>
    <w:rsid w:val="00C15D5B"/>
    <w:rsid w:val="00C2789F"/>
    <w:rsid w:val="00C3195A"/>
    <w:rsid w:val="00C41F26"/>
    <w:rsid w:val="00C62E86"/>
    <w:rsid w:val="00C64338"/>
    <w:rsid w:val="00C64546"/>
    <w:rsid w:val="00C66B4E"/>
    <w:rsid w:val="00C97C8C"/>
    <w:rsid w:val="00CA5D38"/>
    <w:rsid w:val="00CA690E"/>
    <w:rsid w:val="00CB1416"/>
    <w:rsid w:val="00CB69D3"/>
    <w:rsid w:val="00CC22ED"/>
    <w:rsid w:val="00CC277F"/>
    <w:rsid w:val="00CD3A23"/>
    <w:rsid w:val="00CF65FC"/>
    <w:rsid w:val="00CF69DC"/>
    <w:rsid w:val="00D01168"/>
    <w:rsid w:val="00D11FFA"/>
    <w:rsid w:val="00D151C7"/>
    <w:rsid w:val="00D21A82"/>
    <w:rsid w:val="00D4570A"/>
    <w:rsid w:val="00D83AF4"/>
    <w:rsid w:val="00D83E6A"/>
    <w:rsid w:val="00D927EC"/>
    <w:rsid w:val="00D958CF"/>
    <w:rsid w:val="00DA069A"/>
    <w:rsid w:val="00DB662B"/>
    <w:rsid w:val="00DC3549"/>
    <w:rsid w:val="00DD186D"/>
    <w:rsid w:val="00DE6F7E"/>
    <w:rsid w:val="00DF3A39"/>
    <w:rsid w:val="00DF7DEC"/>
    <w:rsid w:val="00E03256"/>
    <w:rsid w:val="00E078C3"/>
    <w:rsid w:val="00E24B52"/>
    <w:rsid w:val="00E8311A"/>
    <w:rsid w:val="00E845ED"/>
    <w:rsid w:val="00E86CBF"/>
    <w:rsid w:val="00E96A28"/>
    <w:rsid w:val="00ED1550"/>
    <w:rsid w:val="00ED6E84"/>
    <w:rsid w:val="00EE1823"/>
    <w:rsid w:val="00EE5C06"/>
    <w:rsid w:val="00EF0848"/>
    <w:rsid w:val="00EF4F68"/>
    <w:rsid w:val="00F066FA"/>
    <w:rsid w:val="00F13C55"/>
    <w:rsid w:val="00F16E18"/>
    <w:rsid w:val="00F26A74"/>
    <w:rsid w:val="00F3550D"/>
    <w:rsid w:val="00F3578F"/>
    <w:rsid w:val="00F71916"/>
    <w:rsid w:val="00F739CF"/>
    <w:rsid w:val="00F82F17"/>
    <w:rsid w:val="00F8415B"/>
    <w:rsid w:val="00FB2426"/>
    <w:rsid w:val="00FB410B"/>
    <w:rsid w:val="00FD3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B1669"/>
  <w15:chartTrackingRefBased/>
  <w15:docId w15:val="{4679E4D5-B2FA-41A4-A318-7AB98E762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4F68"/>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semiHidden/>
    <w:unhideWhenUsed/>
    <w:qFormat/>
    <w:rsid w:val="00EF4F68"/>
    <w:pPr>
      <w:keepNext/>
      <w:spacing w:before="200" w:line="276" w:lineRule="auto"/>
      <w:outlineLvl w:val="2"/>
    </w:pPr>
    <w:rPr>
      <w:rFonts w:ascii="Century Gothic" w:eastAsiaTheme="minorHAnsi" w:hAnsi="Century Gothic"/>
      <w:b/>
      <w:bCs/>
      <w:color w:val="555A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F4F68"/>
    <w:rPr>
      <w:color w:val="0000FF"/>
      <w:u w:val="single"/>
    </w:rPr>
  </w:style>
  <w:style w:type="character" w:customStyle="1" w:styleId="Heading3Char">
    <w:name w:val="Heading 3 Char"/>
    <w:basedOn w:val="DefaultParagraphFont"/>
    <w:link w:val="Heading3"/>
    <w:uiPriority w:val="9"/>
    <w:semiHidden/>
    <w:rsid w:val="00EF4F68"/>
    <w:rPr>
      <w:rFonts w:ascii="Century Gothic" w:hAnsi="Century Gothic" w:cs="Times New Roman"/>
      <w:b/>
      <w:bCs/>
      <w:color w:val="555A3C"/>
      <w:sz w:val="24"/>
      <w:szCs w:val="24"/>
    </w:rPr>
  </w:style>
  <w:style w:type="paragraph" w:customStyle="1" w:styleId="axNormal">
    <w:name w:val="axNormal"/>
    <w:rsid w:val="005E30DE"/>
    <w:pPr>
      <w:widowControl w:val="0"/>
      <w:tabs>
        <w:tab w:val="left" w:pos="720"/>
        <w:tab w:val="left" w:pos="1440"/>
        <w:tab w:val="left" w:pos="2160"/>
      </w:tabs>
      <w:autoSpaceDE w:val="0"/>
      <w:autoSpaceDN w:val="0"/>
      <w:adjustRightInd w:val="0"/>
      <w:spacing w:after="0" w:line="240" w:lineRule="auto"/>
    </w:pPr>
    <w:rPr>
      <w:rFonts w:ascii="Times" w:eastAsia="Times New Roman" w:hAnsi="Times" w:cs="Times"/>
      <w:noProof/>
      <w:color w:val="000000"/>
      <w:sz w:val="24"/>
      <w:szCs w:val="24"/>
    </w:rPr>
  </w:style>
  <w:style w:type="table" w:styleId="TableGrid">
    <w:name w:val="Table Grid"/>
    <w:basedOn w:val="TableNormal"/>
    <w:uiPriority w:val="59"/>
    <w:rsid w:val="005E30DE"/>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5E30DE"/>
    <w:pPr>
      <w:spacing w:after="0"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5E30DE"/>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5E30DE"/>
    <w:rPr>
      <w:rFonts w:asciiTheme="majorHAnsi" w:eastAsiaTheme="majorEastAsia" w:hAnsiTheme="majorHAnsi" w:cstheme="majorBidi"/>
      <w:b/>
      <w:bCs/>
      <w:spacing w:val="-7"/>
      <w:sz w:val="48"/>
      <w:szCs w:val="48"/>
    </w:rPr>
  </w:style>
  <w:style w:type="character" w:styleId="PlaceholderText">
    <w:name w:val="Placeholder Text"/>
    <w:basedOn w:val="DefaultParagraphFont"/>
    <w:uiPriority w:val="99"/>
    <w:semiHidden/>
    <w:rsid w:val="00EE1823"/>
    <w:rPr>
      <w:color w:val="808080"/>
    </w:rPr>
  </w:style>
  <w:style w:type="paragraph" w:styleId="ListParagraph">
    <w:name w:val="List Paragraph"/>
    <w:basedOn w:val="Normal"/>
    <w:uiPriority w:val="34"/>
    <w:qFormat/>
    <w:rsid w:val="00DC3549"/>
    <w:pPr>
      <w:ind w:left="720"/>
      <w:contextualSpacing/>
    </w:pPr>
  </w:style>
  <w:style w:type="paragraph" w:styleId="BalloonText">
    <w:name w:val="Balloon Text"/>
    <w:basedOn w:val="Normal"/>
    <w:link w:val="BalloonTextChar"/>
    <w:uiPriority w:val="99"/>
    <w:semiHidden/>
    <w:unhideWhenUsed/>
    <w:rsid w:val="00A17B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7BDE"/>
    <w:rPr>
      <w:rFonts w:ascii="Segoe UI" w:eastAsia="Times New Roman" w:hAnsi="Segoe UI" w:cs="Segoe UI"/>
      <w:sz w:val="18"/>
      <w:szCs w:val="18"/>
    </w:rPr>
  </w:style>
  <w:style w:type="paragraph" w:styleId="Header">
    <w:name w:val="header"/>
    <w:basedOn w:val="Normal"/>
    <w:link w:val="HeaderChar"/>
    <w:uiPriority w:val="99"/>
    <w:unhideWhenUsed/>
    <w:rsid w:val="004909ED"/>
    <w:pPr>
      <w:tabs>
        <w:tab w:val="center" w:pos="4680"/>
        <w:tab w:val="right" w:pos="9360"/>
      </w:tabs>
    </w:pPr>
  </w:style>
  <w:style w:type="character" w:customStyle="1" w:styleId="HeaderChar">
    <w:name w:val="Header Char"/>
    <w:basedOn w:val="DefaultParagraphFont"/>
    <w:link w:val="Header"/>
    <w:uiPriority w:val="99"/>
    <w:rsid w:val="004909E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909ED"/>
    <w:pPr>
      <w:tabs>
        <w:tab w:val="center" w:pos="4680"/>
        <w:tab w:val="right" w:pos="9360"/>
      </w:tabs>
    </w:pPr>
  </w:style>
  <w:style w:type="character" w:customStyle="1" w:styleId="FooterChar">
    <w:name w:val="Footer Char"/>
    <w:basedOn w:val="DefaultParagraphFont"/>
    <w:link w:val="Footer"/>
    <w:uiPriority w:val="99"/>
    <w:rsid w:val="004909ED"/>
    <w:rPr>
      <w:rFonts w:ascii="Times New Roman" w:eastAsia="Times New Roman" w:hAnsi="Times New Roman" w:cs="Times New Roman"/>
      <w:sz w:val="24"/>
      <w:szCs w:val="24"/>
    </w:rPr>
  </w:style>
  <w:style w:type="paragraph" w:styleId="NormalWeb">
    <w:name w:val="Normal (Web)"/>
    <w:basedOn w:val="Normal"/>
    <w:rsid w:val="003B5C4C"/>
    <w:pPr>
      <w:spacing w:before="100" w:beforeAutospacing="1" w:after="100" w:afterAutospacing="1"/>
    </w:pPr>
  </w:style>
  <w:style w:type="paragraph" w:styleId="PlainText">
    <w:name w:val="Plain Text"/>
    <w:basedOn w:val="Normal"/>
    <w:link w:val="PlainTextChar"/>
    <w:rsid w:val="00D4570A"/>
    <w:rPr>
      <w:rFonts w:ascii="Courier New" w:hAnsi="Courier New" w:cs="Courier New"/>
      <w:sz w:val="20"/>
      <w:szCs w:val="20"/>
    </w:rPr>
  </w:style>
  <w:style w:type="character" w:customStyle="1" w:styleId="PlainTextChar">
    <w:name w:val="Plain Text Char"/>
    <w:basedOn w:val="DefaultParagraphFont"/>
    <w:link w:val="PlainText"/>
    <w:rsid w:val="00D4570A"/>
    <w:rPr>
      <w:rFonts w:ascii="Courier New" w:eastAsia="Times New Roman" w:hAnsi="Courier New" w:cs="Courier New"/>
      <w:sz w:val="20"/>
      <w:szCs w:val="20"/>
    </w:rPr>
  </w:style>
  <w:style w:type="character" w:styleId="IntenseReference">
    <w:name w:val="Intense Reference"/>
    <w:basedOn w:val="DefaultParagraphFont"/>
    <w:uiPriority w:val="32"/>
    <w:qFormat/>
    <w:rsid w:val="005672E6"/>
    <w:rPr>
      <w:b/>
      <w:bCs/>
      <w:smallCaps/>
      <w:color w:val="auto"/>
      <w:u w:val="single"/>
    </w:rPr>
  </w:style>
  <w:style w:type="character" w:styleId="Strong">
    <w:name w:val="Strong"/>
    <w:basedOn w:val="DefaultParagraphFont"/>
    <w:uiPriority w:val="22"/>
    <w:qFormat/>
    <w:rsid w:val="002443AB"/>
    <w:rPr>
      <w:b/>
      <w:bCs/>
    </w:rPr>
  </w:style>
  <w:style w:type="paragraph" w:customStyle="1" w:styleId="Default">
    <w:name w:val="Default"/>
    <w:rsid w:val="00203DCF"/>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HdrFtr">
    <w:name w:val="HdrFtr"/>
    <w:basedOn w:val="Normal"/>
    <w:rsid w:val="005E5C21"/>
    <w:pPr>
      <w:widowControl w:val="0"/>
      <w:tabs>
        <w:tab w:val="center" w:pos="5040"/>
        <w:tab w:val="right" w:pos="10080"/>
        <w:tab w:val="right" w:pos="13680"/>
      </w:tabs>
      <w:autoSpaceDE w:val="0"/>
      <w:autoSpaceDN w:val="0"/>
      <w:adjustRightInd w:val="0"/>
    </w:pPr>
    <w:rPr>
      <w:rFonts w:ascii="Times" w:hAnsi="Times"/>
      <w:color w:val="000000"/>
    </w:rPr>
  </w:style>
  <w:style w:type="character" w:styleId="FollowedHyperlink">
    <w:name w:val="FollowedHyperlink"/>
    <w:basedOn w:val="DefaultParagraphFont"/>
    <w:uiPriority w:val="99"/>
    <w:semiHidden/>
    <w:unhideWhenUsed/>
    <w:rsid w:val="00F16E18"/>
    <w:rPr>
      <w:color w:val="954F72" w:themeColor="followedHyperlink"/>
      <w:u w:val="single"/>
    </w:rPr>
  </w:style>
  <w:style w:type="character" w:styleId="UnresolvedMention">
    <w:name w:val="Unresolved Mention"/>
    <w:basedOn w:val="DefaultParagraphFont"/>
    <w:uiPriority w:val="99"/>
    <w:semiHidden/>
    <w:unhideWhenUsed/>
    <w:rsid w:val="00CF65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061467">
      <w:bodyDiv w:val="1"/>
      <w:marLeft w:val="0"/>
      <w:marRight w:val="0"/>
      <w:marTop w:val="0"/>
      <w:marBottom w:val="0"/>
      <w:divBdr>
        <w:top w:val="none" w:sz="0" w:space="0" w:color="auto"/>
        <w:left w:val="none" w:sz="0" w:space="0" w:color="auto"/>
        <w:bottom w:val="none" w:sz="0" w:space="0" w:color="auto"/>
        <w:right w:val="none" w:sz="0" w:space="0" w:color="auto"/>
      </w:divBdr>
    </w:div>
    <w:div w:id="1072585262">
      <w:bodyDiv w:val="1"/>
      <w:marLeft w:val="0"/>
      <w:marRight w:val="0"/>
      <w:marTop w:val="0"/>
      <w:marBottom w:val="0"/>
      <w:divBdr>
        <w:top w:val="none" w:sz="0" w:space="0" w:color="auto"/>
        <w:left w:val="none" w:sz="0" w:space="0" w:color="auto"/>
        <w:bottom w:val="none" w:sz="0" w:space="0" w:color="auto"/>
        <w:right w:val="none" w:sz="0" w:space="0" w:color="auto"/>
      </w:divBdr>
    </w:div>
    <w:div w:id="1321691992">
      <w:bodyDiv w:val="1"/>
      <w:marLeft w:val="0"/>
      <w:marRight w:val="0"/>
      <w:marTop w:val="0"/>
      <w:marBottom w:val="0"/>
      <w:divBdr>
        <w:top w:val="none" w:sz="0" w:space="0" w:color="auto"/>
        <w:left w:val="none" w:sz="0" w:space="0" w:color="auto"/>
        <w:bottom w:val="none" w:sz="0" w:space="0" w:color="auto"/>
        <w:right w:val="none" w:sz="0" w:space="0" w:color="auto"/>
      </w:divBdr>
    </w:div>
    <w:div w:id="1360085373">
      <w:bodyDiv w:val="1"/>
      <w:marLeft w:val="0"/>
      <w:marRight w:val="0"/>
      <w:marTop w:val="0"/>
      <w:marBottom w:val="0"/>
      <w:divBdr>
        <w:top w:val="none" w:sz="0" w:space="0" w:color="auto"/>
        <w:left w:val="none" w:sz="0" w:space="0" w:color="auto"/>
        <w:bottom w:val="none" w:sz="0" w:space="0" w:color="auto"/>
        <w:right w:val="none" w:sz="0" w:space="0" w:color="auto"/>
      </w:divBdr>
    </w:div>
    <w:div w:id="1580870464">
      <w:bodyDiv w:val="1"/>
      <w:marLeft w:val="0"/>
      <w:marRight w:val="0"/>
      <w:marTop w:val="0"/>
      <w:marBottom w:val="0"/>
      <w:divBdr>
        <w:top w:val="none" w:sz="0" w:space="0" w:color="auto"/>
        <w:left w:val="none" w:sz="0" w:space="0" w:color="auto"/>
        <w:bottom w:val="none" w:sz="0" w:space="0" w:color="auto"/>
        <w:right w:val="none" w:sz="0" w:space="0" w:color="auto"/>
      </w:divBdr>
      <w:divsChild>
        <w:div w:id="1818957251">
          <w:marLeft w:val="0"/>
          <w:marRight w:val="0"/>
          <w:marTop w:val="0"/>
          <w:marBottom w:val="0"/>
          <w:divBdr>
            <w:top w:val="none" w:sz="0" w:space="0" w:color="auto"/>
            <w:left w:val="none" w:sz="0" w:space="0" w:color="auto"/>
            <w:bottom w:val="none" w:sz="0" w:space="0" w:color="auto"/>
            <w:right w:val="none" w:sz="0" w:space="0" w:color="auto"/>
          </w:divBdr>
          <w:divsChild>
            <w:div w:id="1809743150">
              <w:marLeft w:val="0"/>
              <w:marRight w:val="0"/>
              <w:marTop w:val="0"/>
              <w:marBottom w:val="0"/>
              <w:divBdr>
                <w:top w:val="none" w:sz="0" w:space="0" w:color="auto"/>
                <w:left w:val="none" w:sz="0" w:space="0" w:color="auto"/>
                <w:bottom w:val="none" w:sz="0" w:space="0" w:color="auto"/>
                <w:right w:val="none" w:sz="0" w:space="0" w:color="auto"/>
              </w:divBdr>
              <w:divsChild>
                <w:div w:id="1674214768">
                  <w:marLeft w:val="0"/>
                  <w:marRight w:val="0"/>
                  <w:marTop w:val="0"/>
                  <w:marBottom w:val="0"/>
                  <w:divBdr>
                    <w:top w:val="none" w:sz="0" w:space="0" w:color="auto"/>
                    <w:left w:val="none" w:sz="0" w:space="0" w:color="auto"/>
                    <w:bottom w:val="none" w:sz="0" w:space="0" w:color="auto"/>
                    <w:right w:val="none" w:sz="0" w:space="0" w:color="auto"/>
                  </w:divBdr>
                  <w:divsChild>
                    <w:div w:id="718165120">
                      <w:marLeft w:val="0"/>
                      <w:marRight w:val="0"/>
                      <w:marTop w:val="0"/>
                      <w:marBottom w:val="0"/>
                      <w:divBdr>
                        <w:top w:val="none" w:sz="0" w:space="0" w:color="auto"/>
                        <w:left w:val="none" w:sz="0" w:space="0" w:color="auto"/>
                        <w:bottom w:val="none" w:sz="0" w:space="0" w:color="auto"/>
                        <w:right w:val="none" w:sz="0" w:space="0" w:color="auto"/>
                      </w:divBdr>
                      <w:divsChild>
                        <w:div w:id="1001590466">
                          <w:marLeft w:val="-375"/>
                          <w:marRight w:val="0"/>
                          <w:marTop w:val="0"/>
                          <w:marBottom w:val="0"/>
                          <w:divBdr>
                            <w:top w:val="none" w:sz="0" w:space="0" w:color="auto"/>
                            <w:left w:val="none" w:sz="0" w:space="0" w:color="auto"/>
                            <w:bottom w:val="none" w:sz="0" w:space="0" w:color="auto"/>
                            <w:right w:val="none" w:sz="0" w:space="0" w:color="auto"/>
                          </w:divBdr>
                          <w:divsChild>
                            <w:div w:id="130843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cc02.safelinks.protection.outlook.com/?url=https%3A%2F%2Fwww.fs.usda.gov%2Fdetail%2Fipnf%2Frecreation%2F%3Fcid%3Dfseprd677498&amp;data=02%7C01%7C%7C07aca44957e74e2175d208d7694be41d%7Ced5b36e701ee4ebc867ee03cfa0d4697%7C0%7C0%7C637093646973476012&amp;sdata=SigXV0o2sc19cM4Id9SUBF21sj5nz%2BtwKpjk5sweV6c%3D&amp;reserved=0"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jedediah.friedman@usda.gov" TargetMode="External"/><Relationship Id="rId17" Type="http://schemas.openxmlformats.org/officeDocument/2006/relationships/hyperlink" Target="http://www.fs.fed.us/ipnf/" TargetMode="External"/><Relationship Id="rId2" Type="http://schemas.openxmlformats.org/officeDocument/2006/relationships/numbering" Target="numbering.xml"/><Relationship Id="rId16" Type="http://schemas.openxmlformats.org/officeDocument/2006/relationships/hyperlink" Target="http://www.fs.fed.us/ipnf/eco/nursery.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fs.fed.us/ipnf/visit/offices.html" TargetMode="External"/><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D565F-0EDA-44FE-B1F4-A52EE305B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1228</Words>
  <Characters>7000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Sabato, Terrie -FS</dc:creator>
  <cp:keywords/>
  <dc:description/>
  <cp:lastModifiedBy>Forestry Student Services</cp:lastModifiedBy>
  <cp:revision>2</cp:revision>
  <cp:lastPrinted>2019-07-12T15:37:00Z</cp:lastPrinted>
  <dcterms:created xsi:type="dcterms:W3CDTF">2023-09-07T17:28:00Z</dcterms:created>
  <dcterms:modified xsi:type="dcterms:W3CDTF">2023-09-07T17:28:00Z</dcterms:modified>
</cp:coreProperties>
</file>