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2625"/>
        <w:gridCol w:w="6735"/>
      </w:tblGrid>
      <w:tr w:rsidR="006B508E" w:rsidRPr="006B508E" w14:paraId="48462D5A" w14:textId="77777777" w:rsidTr="006B508E">
        <w:trPr>
          <w:tblCellSpacing w:w="0" w:type="dxa"/>
        </w:trPr>
        <w:tc>
          <w:tcPr>
            <w:tcW w:w="2625" w:type="dxa"/>
            <w:tcBorders>
              <w:bottom w:val="single" w:sz="6" w:space="0" w:color="000000"/>
            </w:tcBorders>
            <w:vAlign w:val="center"/>
            <w:hideMark/>
          </w:tcPr>
          <w:p w14:paraId="11A54687" w14:textId="77777777" w:rsidR="006B508E" w:rsidRPr="006B508E" w:rsidRDefault="006B508E" w:rsidP="006B508E">
            <w:pPr>
              <w:spacing w:after="0" w:line="240" w:lineRule="auto"/>
              <w:jc w:val="center"/>
              <w:rPr>
                <w:rFonts w:ascii="Verdana" w:eastAsia="Times New Roman" w:hAnsi="Verdana" w:cs="Times New Roman"/>
                <w:color w:val="000000"/>
                <w:sz w:val="21"/>
                <w:szCs w:val="21"/>
              </w:rPr>
            </w:pPr>
            <w:r w:rsidRPr="006B508E">
              <w:rPr>
                <w:rFonts w:ascii="Verdana" w:eastAsia="Times New Roman" w:hAnsi="Verdana" w:cs="Times New Roman"/>
                <w:noProof/>
                <w:color w:val="000000"/>
                <w:sz w:val="21"/>
                <w:szCs w:val="21"/>
              </w:rPr>
              <w:drawing>
                <wp:inline distT="0" distB="0" distL="0" distR="0" wp14:anchorId="126ABE4E" wp14:editId="24136505">
                  <wp:extent cx="952500" cy="809625"/>
                  <wp:effectExtent l="0" t="0" r="0" b="9525"/>
                  <wp:docPr id="1" name="Picture 1" descr="City of Happy Vall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Happy Valley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809625"/>
                          </a:xfrm>
                          <a:prstGeom prst="rect">
                            <a:avLst/>
                          </a:prstGeom>
                          <a:noFill/>
                          <a:ln>
                            <a:noFill/>
                          </a:ln>
                        </pic:spPr>
                      </pic:pic>
                    </a:graphicData>
                  </a:graphic>
                </wp:inline>
              </w:drawing>
            </w:r>
          </w:p>
        </w:tc>
        <w:tc>
          <w:tcPr>
            <w:tcW w:w="0" w:type="auto"/>
            <w:tcBorders>
              <w:bottom w:val="single" w:sz="6" w:space="0" w:color="000000"/>
            </w:tcBorders>
            <w:vAlign w:val="center"/>
            <w:hideMark/>
          </w:tcPr>
          <w:p w14:paraId="0C8F60A5" w14:textId="77777777" w:rsidR="006B508E" w:rsidRPr="006B508E" w:rsidRDefault="006B508E" w:rsidP="006B508E">
            <w:pPr>
              <w:spacing w:after="240" w:line="240" w:lineRule="auto"/>
              <w:jc w:val="center"/>
              <w:rPr>
                <w:rFonts w:ascii="Verdana" w:eastAsia="Times New Roman" w:hAnsi="Verdana" w:cs="Times New Roman"/>
                <w:color w:val="000000"/>
                <w:sz w:val="21"/>
                <w:szCs w:val="21"/>
              </w:rPr>
            </w:pPr>
            <w:r w:rsidRPr="006B508E">
              <w:rPr>
                <w:rFonts w:ascii="Verdana" w:eastAsia="Times New Roman" w:hAnsi="Verdana" w:cs="Times New Roman"/>
                <w:color w:val="000000"/>
                <w:sz w:val="21"/>
                <w:szCs w:val="21"/>
              </w:rPr>
              <w:br/>
            </w:r>
            <w:r w:rsidRPr="006B508E">
              <w:rPr>
                <w:rFonts w:ascii="Verdana" w:eastAsia="Times New Roman" w:hAnsi="Verdana" w:cs="Times New Roman"/>
                <w:b/>
                <w:bCs/>
                <w:color w:val="000000"/>
                <w:sz w:val="21"/>
                <w:szCs w:val="21"/>
              </w:rPr>
              <w:t>CITY OF HAPPY VALLEY</w:t>
            </w:r>
            <w:r w:rsidRPr="006B508E">
              <w:rPr>
                <w:rFonts w:ascii="Verdana" w:eastAsia="Times New Roman" w:hAnsi="Verdana" w:cs="Times New Roman"/>
                <w:color w:val="000000"/>
                <w:sz w:val="21"/>
                <w:szCs w:val="21"/>
              </w:rPr>
              <w:br/>
            </w:r>
            <w:r w:rsidRPr="006B508E">
              <w:rPr>
                <w:rFonts w:ascii="Verdana" w:eastAsia="Times New Roman" w:hAnsi="Verdana" w:cs="Times New Roman"/>
                <w:b/>
                <w:bCs/>
                <w:color w:val="000000"/>
                <w:sz w:val="21"/>
                <w:szCs w:val="21"/>
              </w:rPr>
              <w:t>invites applications for the position of:</w:t>
            </w:r>
          </w:p>
          <w:p w14:paraId="737B44DF" w14:textId="77777777" w:rsidR="006B508E" w:rsidRPr="006B508E" w:rsidRDefault="006B508E" w:rsidP="006B508E">
            <w:pPr>
              <w:spacing w:before="100" w:beforeAutospacing="1" w:after="100" w:afterAutospacing="1" w:line="240" w:lineRule="auto"/>
              <w:jc w:val="center"/>
              <w:outlineLvl w:val="0"/>
              <w:rPr>
                <w:rFonts w:ascii="Verdana" w:eastAsia="Times New Roman" w:hAnsi="Verdana" w:cs="Times New Roman"/>
                <w:b/>
                <w:bCs/>
                <w:color w:val="000000"/>
                <w:kern w:val="36"/>
                <w:sz w:val="32"/>
                <w:szCs w:val="32"/>
              </w:rPr>
            </w:pPr>
            <w:r w:rsidRPr="006B508E">
              <w:rPr>
                <w:rFonts w:ascii="Verdana" w:eastAsia="Times New Roman" w:hAnsi="Verdana" w:cs="Times New Roman"/>
                <w:b/>
                <w:bCs/>
                <w:color w:val="000000"/>
                <w:kern w:val="36"/>
                <w:sz w:val="32"/>
                <w:szCs w:val="32"/>
              </w:rPr>
              <w:t>Parks &amp; Recreation Coordinator (Program Technician I)</w:t>
            </w:r>
          </w:p>
          <w:p w14:paraId="5B0E2249" w14:textId="77777777" w:rsidR="006B508E" w:rsidRPr="006B508E" w:rsidRDefault="006B508E" w:rsidP="006B508E">
            <w:pPr>
              <w:spacing w:after="0" w:line="240" w:lineRule="auto"/>
              <w:jc w:val="center"/>
              <w:rPr>
                <w:rFonts w:ascii="Verdana" w:eastAsia="Times New Roman" w:hAnsi="Verdana" w:cs="Times New Roman"/>
                <w:color w:val="000000"/>
                <w:sz w:val="21"/>
                <w:szCs w:val="21"/>
              </w:rPr>
            </w:pPr>
          </w:p>
        </w:tc>
      </w:tr>
    </w:tbl>
    <w:p w14:paraId="47469F93" w14:textId="77777777" w:rsidR="006B508E" w:rsidRPr="006B508E" w:rsidRDefault="006B508E" w:rsidP="006B508E">
      <w:pPr>
        <w:spacing w:after="0" w:line="240" w:lineRule="auto"/>
        <w:rPr>
          <w:rFonts w:ascii="Times New Roman" w:eastAsia="Times New Roman" w:hAnsi="Times New Roman" w:cs="Times New Roman"/>
          <w:vanish/>
          <w:sz w:val="24"/>
          <w:szCs w:val="24"/>
        </w:rPr>
      </w:pP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7403"/>
        <w:gridCol w:w="1957"/>
      </w:tblGrid>
      <w:tr w:rsidR="006B508E" w:rsidRPr="006B508E" w14:paraId="4F1DF616" w14:textId="77777777" w:rsidTr="006B508E">
        <w:trPr>
          <w:tblCellSpacing w:w="0" w:type="dxa"/>
        </w:trPr>
        <w:tc>
          <w:tcPr>
            <w:tcW w:w="2025" w:type="dxa"/>
            <w:hideMark/>
          </w:tcPr>
          <w:p w14:paraId="7B64A7FC" w14:textId="77777777" w:rsidR="006B508E" w:rsidRPr="006B508E" w:rsidRDefault="006B508E" w:rsidP="006B508E">
            <w:pPr>
              <w:spacing w:after="0" w:line="240" w:lineRule="auto"/>
              <w:rPr>
                <w:rFonts w:ascii="Verdana" w:eastAsia="Times New Roman" w:hAnsi="Verdana" w:cs="Times New Roman"/>
                <w:b/>
                <w:bCs/>
                <w:sz w:val="24"/>
                <w:szCs w:val="24"/>
              </w:rPr>
            </w:pPr>
            <w:r w:rsidRPr="006B508E">
              <w:rPr>
                <w:rFonts w:ascii="Verdana" w:eastAsia="Times New Roman" w:hAnsi="Verdana" w:cs="Times New Roman"/>
                <w:b/>
                <w:bCs/>
                <w:sz w:val="24"/>
                <w:szCs w:val="24"/>
              </w:rPr>
              <w:t>SALARY:</w:t>
            </w:r>
          </w:p>
        </w:tc>
        <w:tc>
          <w:tcPr>
            <w:tcW w:w="0" w:type="auto"/>
            <w:vAlign w:val="center"/>
            <w:hideMark/>
          </w:tcPr>
          <w:p w14:paraId="5F8D69BA" w14:textId="77777777" w:rsidR="006B508E" w:rsidRPr="006B508E" w:rsidRDefault="006B508E" w:rsidP="006B508E">
            <w:pPr>
              <w:spacing w:after="0" w:line="240" w:lineRule="auto"/>
              <w:rPr>
                <w:rFonts w:ascii="Verdana" w:eastAsia="Times New Roman" w:hAnsi="Verdana" w:cs="Times New Roman"/>
                <w:color w:val="000000"/>
                <w:sz w:val="21"/>
                <w:szCs w:val="21"/>
              </w:rPr>
            </w:pPr>
            <w:r w:rsidRPr="006B508E">
              <w:rPr>
                <w:rFonts w:ascii="Verdana" w:eastAsia="Times New Roman" w:hAnsi="Verdana" w:cs="Times New Roman"/>
                <w:color w:val="000000"/>
                <w:sz w:val="21"/>
                <w:szCs w:val="21"/>
              </w:rPr>
              <w:t>$20.07 - $26.21 Hourly</w:t>
            </w:r>
            <w:r w:rsidRPr="006B508E">
              <w:rPr>
                <w:rFonts w:ascii="Verdana" w:eastAsia="Times New Roman" w:hAnsi="Verdana" w:cs="Times New Roman"/>
                <w:color w:val="000000"/>
                <w:sz w:val="21"/>
                <w:szCs w:val="21"/>
              </w:rPr>
              <w:br/>
              <w:t>$41,745.60 - $54,516.80 Annually</w:t>
            </w:r>
          </w:p>
        </w:tc>
      </w:tr>
      <w:tr w:rsidR="006B508E" w:rsidRPr="006B508E" w14:paraId="06429BBB" w14:textId="77777777" w:rsidTr="006B508E">
        <w:trPr>
          <w:tblCellSpacing w:w="0" w:type="dxa"/>
        </w:trPr>
        <w:tc>
          <w:tcPr>
            <w:tcW w:w="0" w:type="auto"/>
            <w:vAlign w:val="center"/>
            <w:hideMark/>
          </w:tcPr>
          <w:p w14:paraId="4B768AF3" w14:textId="77777777" w:rsidR="006B508E" w:rsidRPr="006B508E" w:rsidRDefault="006B508E" w:rsidP="006B508E">
            <w:pPr>
              <w:spacing w:after="0" w:line="240" w:lineRule="auto"/>
              <w:rPr>
                <w:rFonts w:ascii="Verdana" w:eastAsia="Times New Roman" w:hAnsi="Verdana" w:cs="Times New Roman"/>
                <w:b/>
                <w:bCs/>
                <w:sz w:val="24"/>
                <w:szCs w:val="24"/>
              </w:rPr>
            </w:pPr>
            <w:r w:rsidRPr="006B508E">
              <w:rPr>
                <w:rFonts w:ascii="Verdana" w:eastAsia="Times New Roman" w:hAnsi="Verdana" w:cs="Times New Roman"/>
                <w:b/>
                <w:bCs/>
                <w:sz w:val="24"/>
                <w:szCs w:val="24"/>
              </w:rPr>
              <w:t>DEPARTMENT:</w:t>
            </w:r>
          </w:p>
        </w:tc>
        <w:tc>
          <w:tcPr>
            <w:tcW w:w="0" w:type="auto"/>
            <w:vAlign w:val="center"/>
            <w:hideMark/>
          </w:tcPr>
          <w:p w14:paraId="1DBD67C4" w14:textId="77777777" w:rsidR="006B508E" w:rsidRPr="006B508E" w:rsidRDefault="006B508E" w:rsidP="006B508E">
            <w:pPr>
              <w:spacing w:after="0" w:line="240" w:lineRule="auto"/>
              <w:rPr>
                <w:rFonts w:ascii="Verdana" w:eastAsia="Times New Roman" w:hAnsi="Verdana" w:cs="Times New Roman"/>
                <w:color w:val="000000"/>
                <w:sz w:val="21"/>
                <w:szCs w:val="21"/>
              </w:rPr>
            </w:pPr>
            <w:r w:rsidRPr="006B508E">
              <w:rPr>
                <w:rFonts w:ascii="Verdana" w:eastAsia="Times New Roman" w:hAnsi="Verdana" w:cs="Times New Roman"/>
                <w:color w:val="000000"/>
                <w:sz w:val="21"/>
                <w:szCs w:val="21"/>
              </w:rPr>
              <w:t>Community Services &amp; Public Safety</w:t>
            </w:r>
          </w:p>
        </w:tc>
      </w:tr>
      <w:tr w:rsidR="006B508E" w:rsidRPr="006B508E" w14:paraId="509D414F" w14:textId="77777777" w:rsidTr="006B508E">
        <w:trPr>
          <w:tblCellSpacing w:w="0" w:type="dxa"/>
        </w:trPr>
        <w:tc>
          <w:tcPr>
            <w:tcW w:w="0" w:type="auto"/>
            <w:vAlign w:val="center"/>
            <w:hideMark/>
          </w:tcPr>
          <w:p w14:paraId="445CFA06" w14:textId="77777777" w:rsidR="006B508E" w:rsidRPr="006B508E" w:rsidRDefault="006B508E" w:rsidP="006B508E">
            <w:pPr>
              <w:spacing w:after="0" w:line="240" w:lineRule="auto"/>
              <w:rPr>
                <w:rFonts w:ascii="Verdana" w:eastAsia="Times New Roman" w:hAnsi="Verdana" w:cs="Times New Roman"/>
                <w:b/>
                <w:bCs/>
                <w:sz w:val="24"/>
                <w:szCs w:val="24"/>
              </w:rPr>
            </w:pPr>
            <w:r w:rsidRPr="006B508E">
              <w:rPr>
                <w:rFonts w:ascii="Verdana" w:eastAsia="Times New Roman" w:hAnsi="Verdana" w:cs="Times New Roman"/>
                <w:b/>
                <w:bCs/>
                <w:sz w:val="24"/>
                <w:szCs w:val="24"/>
              </w:rPr>
              <w:t>OPENING DATE:</w:t>
            </w:r>
          </w:p>
        </w:tc>
        <w:tc>
          <w:tcPr>
            <w:tcW w:w="0" w:type="auto"/>
            <w:vAlign w:val="center"/>
            <w:hideMark/>
          </w:tcPr>
          <w:p w14:paraId="3DF08EA6" w14:textId="77777777" w:rsidR="006B508E" w:rsidRPr="006B508E" w:rsidRDefault="006B508E" w:rsidP="006B508E">
            <w:pPr>
              <w:spacing w:after="0" w:line="240" w:lineRule="auto"/>
              <w:rPr>
                <w:rFonts w:ascii="Verdana" w:eastAsia="Times New Roman" w:hAnsi="Verdana" w:cs="Times New Roman"/>
                <w:color w:val="000000"/>
                <w:sz w:val="21"/>
                <w:szCs w:val="21"/>
              </w:rPr>
            </w:pPr>
            <w:r w:rsidRPr="006B508E">
              <w:rPr>
                <w:rFonts w:ascii="Verdana" w:eastAsia="Times New Roman" w:hAnsi="Verdana" w:cs="Times New Roman"/>
                <w:color w:val="000000"/>
                <w:sz w:val="21"/>
                <w:szCs w:val="21"/>
              </w:rPr>
              <w:t>05/10/22</w:t>
            </w:r>
          </w:p>
        </w:tc>
      </w:tr>
      <w:tr w:rsidR="006B508E" w:rsidRPr="006B508E" w14:paraId="0D55AC2E" w14:textId="77777777" w:rsidTr="006B508E">
        <w:trPr>
          <w:tblCellSpacing w:w="0" w:type="dxa"/>
        </w:trPr>
        <w:tc>
          <w:tcPr>
            <w:tcW w:w="0" w:type="auto"/>
            <w:vAlign w:val="center"/>
            <w:hideMark/>
          </w:tcPr>
          <w:p w14:paraId="3BDF46B8" w14:textId="77777777" w:rsidR="006B508E" w:rsidRPr="006B508E" w:rsidRDefault="006B508E" w:rsidP="006B508E">
            <w:pPr>
              <w:spacing w:after="0" w:line="240" w:lineRule="auto"/>
              <w:rPr>
                <w:rFonts w:ascii="Verdana" w:eastAsia="Times New Roman" w:hAnsi="Verdana" w:cs="Times New Roman"/>
                <w:b/>
                <w:bCs/>
                <w:sz w:val="24"/>
                <w:szCs w:val="24"/>
              </w:rPr>
            </w:pPr>
            <w:r w:rsidRPr="006B508E">
              <w:rPr>
                <w:rFonts w:ascii="Verdana" w:eastAsia="Times New Roman" w:hAnsi="Verdana" w:cs="Times New Roman"/>
                <w:b/>
                <w:bCs/>
                <w:sz w:val="24"/>
                <w:szCs w:val="24"/>
              </w:rPr>
              <w:t>CLOSING DATE:</w:t>
            </w:r>
          </w:p>
        </w:tc>
        <w:tc>
          <w:tcPr>
            <w:tcW w:w="0" w:type="auto"/>
            <w:vAlign w:val="center"/>
            <w:hideMark/>
          </w:tcPr>
          <w:p w14:paraId="7FA8E492" w14:textId="77777777" w:rsidR="006B508E" w:rsidRPr="006B508E" w:rsidRDefault="006B508E" w:rsidP="006B508E">
            <w:pPr>
              <w:spacing w:after="0" w:line="240" w:lineRule="auto"/>
              <w:rPr>
                <w:rFonts w:ascii="Verdana" w:eastAsia="Times New Roman" w:hAnsi="Verdana" w:cs="Times New Roman"/>
                <w:color w:val="000000"/>
                <w:sz w:val="21"/>
                <w:szCs w:val="21"/>
              </w:rPr>
            </w:pPr>
            <w:r w:rsidRPr="006B508E">
              <w:rPr>
                <w:rFonts w:ascii="Verdana" w:eastAsia="Times New Roman" w:hAnsi="Verdana" w:cs="Times New Roman"/>
                <w:color w:val="000000"/>
                <w:sz w:val="21"/>
                <w:szCs w:val="21"/>
              </w:rPr>
              <w:t>05/22/22 11:59 PM</w:t>
            </w:r>
          </w:p>
        </w:tc>
      </w:tr>
      <w:tr w:rsidR="006B508E" w:rsidRPr="006B508E" w14:paraId="64EE5386" w14:textId="77777777" w:rsidTr="006B508E">
        <w:trPr>
          <w:tblCellSpacing w:w="0" w:type="dxa"/>
        </w:trPr>
        <w:tc>
          <w:tcPr>
            <w:tcW w:w="0" w:type="auto"/>
            <w:gridSpan w:val="2"/>
            <w:tcMar>
              <w:top w:w="75" w:type="dxa"/>
              <w:left w:w="75" w:type="dxa"/>
              <w:bottom w:w="75" w:type="dxa"/>
              <w:right w:w="150" w:type="dxa"/>
            </w:tcMar>
            <w:hideMark/>
          </w:tcPr>
          <w:p w14:paraId="2ABB0CFF" w14:textId="77777777" w:rsidR="006B508E" w:rsidRPr="006B508E" w:rsidRDefault="006B508E" w:rsidP="006B508E">
            <w:pPr>
              <w:spacing w:after="0" w:line="240" w:lineRule="auto"/>
              <w:rPr>
                <w:rFonts w:ascii="Verdana" w:eastAsia="Times New Roman" w:hAnsi="Verdana" w:cs="Times New Roman"/>
                <w:b/>
                <w:bCs/>
                <w:sz w:val="24"/>
                <w:szCs w:val="24"/>
              </w:rPr>
            </w:pPr>
            <w:r w:rsidRPr="006B508E">
              <w:rPr>
                <w:rFonts w:ascii="Verdana" w:eastAsia="Times New Roman" w:hAnsi="Verdana" w:cs="Times New Roman"/>
                <w:b/>
                <w:bCs/>
                <w:sz w:val="24"/>
                <w:szCs w:val="24"/>
              </w:rPr>
              <w:t>DESCRIPTION:</w:t>
            </w:r>
          </w:p>
        </w:tc>
      </w:tr>
      <w:tr w:rsidR="006B508E" w:rsidRPr="006B508E" w14:paraId="5BE11A4C" w14:textId="77777777" w:rsidTr="006B508E">
        <w:trPr>
          <w:tblCellSpacing w:w="0" w:type="dxa"/>
        </w:trPr>
        <w:tc>
          <w:tcPr>
            <w:tcW w:w="0" w:type="auto"/>
            <w:gridSpan w:val="2"/>
            <w:vAlign w:val="center"/>
            <w:hideMark/>
          </w:tcPr>
          <w:p w14:paraId="2607210F" w14:textId="77777777" w:rsidR="006B508E" w:rsidRPr="006B508E" w:rsidRDefault="006B508E" w:rsidP="006B508E">
            <w:pPr>
              <w:spacing w:before="240" w:after="240" w:line="240" w:lineRule="auto"/>
              <w:rPr>
                <w:rFonts w:ascii="Helvetica" w:eastAsia="Times New Roman" w:hAnsi="Helvetica" w:cs="Helvetica"/>
                <w:color w:val="000000"/>
                <w:sz w:val="21"/>
                <w:szCs w:val="21"/>
              </w:rPr>
            </w:pPr>
            <w:r w:rsidRPr="006B508E">
              <w:rPr>
                <w:rFonts w:ascii="Helvetica" w:eastAsia="Times New Roman" w:hAnsi="Helvetica" w:cs="Helvetica"/>
                <w:color w:val="000000"/>
                <w:sz w:val="21"/>
                <w:szCs w:val="21"/>
              </w:rPr>
              <w:t xml:space="preserve">Happy Valley Parks and Recreation is looking for a Parks &amp; Recreation Coordinator. We are seeking a qualified individual who is energetic, </w:t>
            </w:r>
            <w:proofErr w:type="gramStart"/>
            <w:r w:rsidRPr="006B508E">
              <w:rPr>
                <w:rFonts w:ascii="Helvetica" w:eastAsia="Times New Roman" w:hAnsi="Helvetica" w:cs="Helvetica"/>
                <w:color w:val="000000"/>
                <w:sz w:val="21"/>
                <w:szCs w:val="21"/>
              </w:rPr>
              <w:t>enthusiastic</w:t>
            </w:r>
            <w:proofErr w:type="gramEnd"/>
            <w:r w:rsidRPr="006B508E">
              <w:rPr>
                <w:rFonts w:ascii="Helvetica" w:eastAsia="Times New Roman" w:hAnsi="Helvetica" w:cs="Helvetica"/>
                <w:color w:val="000000"/>
                <w:sz w:val="21"/>
                <w:szCs w:val="21"/>
              </w:rPr>
              <w:t xml:space="preserve"> and reliable to join our team. This individual will assist with recreational programming, park reservations and community events.  </w:t>
            </w:r>
            <w:r w:rsidRPr="006B508E">
              <w:rPr>
                <w:rFonts w:ascii="Helvetica" w:eastAsia="Times New Roman" w:hAnsi="Helvetica" w:cs="Helvetica"/>
                <w:b/>
                <w:bCs/>
                <w:color w:val="000000"/>
                <w:sz w:val="21"/>
                <w:szCs w:val="21"/>
              </w:rPr>
              <w:t xml:space="preserve">Starting compensation within the salary range depends on experience. The salary range will increase 3% - 4% for a </w:t>
            </w:r>
            <w:proofErr w:type="gramStart"/>
            <w:r w:rsidRPr="006B508E">
              <w:rPr>
                <w:rFonts w:ascii="Helvetica" w:eastAsia="Times New Roman" w:hAnsi="Helvetica" w:cs="Helvetica"/>
                <w:b/>
                <w:bCs/>
                <w:color w:val="000000"/>
                <w:sz w:val="21"/>
                <w:szCs w:val="21"/>
              </w:rPr>
              <w:t>cost of living</w:t>
            </w:r>
            <w:proofErr w:type="gramEnd"/>
            <w:r w:rsidRPr="006B508E">
              <w:rPr>
                <w:rFonts w:ascii="Helvetica" w:eastAsia="Times New Roman" w:hAnsi="Helvetica" w:cs="Helvetica"/>
                <w:b/>
                <w:bCs/>
                <w:color w:val="000000"/>
                <w:sz w:val="21"/>
                <w:szCs w:val="21"/>
              </w:rPr>
              <w:t xml:space="preserve"> adjustment on July 1st.</w:t>
            </w:r>
            <w:r w:rsidRPr="006B508E">
              <w:rPr>
                <w:rFonts w:ascii="Helvetica" w:eastAsia="Times New Roman" w:hAnsi="Helvetica" w:cs="Helvetica"/>
                <w:color w:val="000000"/>
                <w:sz w:val="21"/>
                <w:szCs w:val="21"/>
              </w:rPr>
              <w:br/>
            </w:r>
            <w:r w:rsidRPr="006B508E">
              <w:rPr>
                <w:rFonts w:ascii="Helvetica" w:eastAsia="Times New Roman" w:hAnsi="Helvetica" w:cs="Helvetica"/>
                <w:color w:val="000000"/>
                <w:sz w:val="21"/>
                <w:szCs w:val="21"/>
              </w:rPr>
              <w:br/>
            </w:r>
            <w:r w:rsidRPr="006B508E">
              <w:rPr>
                <w:rFonts w:ascii="Helvetica" w:eastAsia="Times New Roman" w:hAnsi="Helvetica" w:cs="Helvetica"/>
                <w:b/>
                <w:bCs/>
                <w:color w:val="000000"/>
                <w:sz w:val="21"/>
                <w:szCs w:val="21"/>
              </w:rPr>
              <w:t>About Happy Valley:</w:t>
            </w:r>
            <w:r w:rsidRPr="006B508E">
              <w:rPr>
                <w:rFonts w:ascii="Helvetica" w:eastAsia="Times New Roman" w:hAnsi="Helvetica" w:cs="Helvetica"/>
                <w:color w:val="000000"/>
                <w:sz w:val="21"/>
                <w:szCs w:val="21"/>
              </w:rPr>
              <w:br/>
              <w:t>Happy Valley is known for its wonderful neighborhoods that have an abundance of parks, open spaces, and meandering trails. Our residents take great pride in the community and come together throughout the years at an annual Fun Run, summer concert series, 4th of July Festival, Harvest Fest, Tree lighting and many other community-driven events. As the community grows, we're building a city where family-friendly neighborhoods meet a world-class economy. Happy Valley's business community is rapidly emerging, creating vibrant centers throughout town.</w:t>
            </w:r>
            <w:r w:rsidRPr="006B508E">
              <w:rPr>
                <w:rFonts w:ascii="Helvetica" w:eastAsia="Times New Roman" w:hAnsi="Helvetica" w:cs="Helvetica"/>
                <w:color w:val="000000"/>
                <w:sz w:val="21"/>
                <w:szCs w:val="21"/>
              </w:rPr>
              <w:br/>
            </w:r>
            <w:r w:rsidRPr="006B508E">
              <w:rPr>
                <w:rFonts w:ascii="Helvetica" w:eastAsia="Times New Roman" w:hAnsi="Helvetica" w:cs="Helvetica"/>
                <w:color w:val="000000"/>
                <w:sz w:val="21"/>
                <w:szCs w:val="21"/>
              </w:rPr>
              <w:br/>
              <w:t xml:space="preserve">Happy Valley is looking to the future. Once a small </w:t>
            </w:r>
            <w:proofErr w:type="gramStart"/>
            <w:r w:rsidRPr="006B508E">
              <w:rPr>
                <w:rFonts w:ascii="Helvetica" w:eastAsia="Times New Roman" w:hAnsi="Helvetica" w:cs="Helvetica"/>
                <w:color w:val="000000"/>
                <w:sz w:val="21"/>
                <w:szCs w:val="21"/>
              </w:rPr>
              <w:t>community in</w:t>
            </w:r>
            <w:proofErr w:type="gramEnd"/>
            <w:r w:rsidRPr="006B508E">
              <w:rPr>
                <w:rFonts w:ascii="Helvetica" w:eastAsia="Times New Roman" w:hAnsi="Helvetica" w:cs="Helvetica"/>
                <w:color w:val="000000"/>
                <w:sz w:val="21"/>
                <w:szCs w:val="21"/>
              </w:rPr>
              <w:t xml:space="preserve"> as recently as the early 2000s, the </w:t>
            </w:r>
            <w:proofErr w:type="gramStart"/>
            <w:r w:rsidRPr="006B508E">
              <w:rPr>
                <w:rFonts w:ascii="Helvetica" w:eastAsia="Times New Roman" w:hAnsi="Helvetica" w:cs="Helvetica"/>
                <w:color w:val="000000"/>
                <w:sz w:val="21"/>
                <w:szCs w:val="21"/>
              </w:rPr>
              <w:t>City</w:t>
            </w:r>
            <w:proofErr w:type="gramEnd"/>
            <w:r w:rsidRPr="006B508E">
              <w:rPr>
                <w:rFonts w:ascii="Helvetica" w:eastAsia="Times New Roman" w:hAnsi="Helvetica" w:cs="Helvetica"/>
                <w:color w:val="000000"/>
                <w:sz w:val="21"/>
                <w:szCs w:val="21"/>
              </w:rPr>
              <w:t xml:space="preserve"> has rapidly developed toward being a medium-sized City for the Clackamas County area and there is a lot changing in the community and in our organization. Happy Valley has the vision and heart to be a leader in the region.</w:t>
            </w:r>
            <w:r w:rsidRPr="006B508E">
              <w:rPr>
                <w:rFonts w:ascii="Helvetica" w:eastAsia="Times New Roman" w:hAnsi="Helvetica" w:cs="Helvetica"/>
                <w:color w:val="000000"/>
                <w:sz w:val="21"/>
                <w:szCs w:val="21"/>
              </w:rPr>
              <w:br/>
            </w:r>
            <w:r w:rsidRPr="006B508E">
              <w:rPr>
                <w:rFonts w:ascii="Helvetica" w:eastAsia="Times New Roman" w:hAnsi="Helvetica" w:cs="Helvetica"/>
                <w:color w:val="000000"/>
                <w:sz w:val="21"/>
                <w:szCs w:val="21"/>
              </w:rPr>
              <w:br/>
              <w:t>As an employer, the City of Happy Valley strives to provide a collaborative working environment that allows access to all city employees, across all departments. We maintain a current technological platform for our staff to provide the most efficient services to our residents and business owners.</w:t>
            </w:r>
            <w:r w:rsidRPr="006B508E">
              <w:rPr>
                <w:rFonts w:ascii="Helvetica" w:eastAsia="Times New Roman" w:hAnsi="Helvetica" w:cs="Helvetica"/>
                <w:color w:val="000000"/>
                <w:sz w:val="21"/>
                <w:szCs w:val="21"/>
              </w:rPr>
              <w:br/>
            </w:r>
            <w:r w:rsidRPr="006B508E">
              <w:rPr>
                <w:rFonts w:ascii="Helvetica" w:eastAsia="Times New Roman" w:hAnsi="Helvetica" w:cs="Helvetica"/>
                <w:color w:val="000000"/>
                <w:sz w:val="21"/>
                <w:szCs w:val="21"/>
              </w:rPr>
              <w:br/>
              <w:t>Come and join us as we serve this great community together!     </w:t>
            </w:r>
          </w:p>
          <w:p w14:paraId="7A8C0D12" w14:textId="77777777" w:rsidR="006B508E" w:rsidRPr="006B508E" w:rsidRDefault="006B508E" w:rsidP="006B508E">
            <w:pPr>
              <w:spacing w:before="240" w:after="240" w:line="240" w:lineRule="auto"/>
              <w:rPr>
                <w:rFonts w:ascii="Helvetica" w:eastAsia="Times New Roman" w:hAnsi="Helvetica" w:cs="Helvetica"/>
                <w:color w:val="000000"/>
                <w:sz w:val="21"/>
                <w:szCs w:val="21"/>
              </w:rPr>
            </w:pPr>
            <w:r w:rsidRPr="006B508E">
              <w:rPr>
                <w:rFonts w:ascii="Helvetica" w:eastAsia="Times New Roman" w:hAnsi="Helvetica" w:cs="Helvetica"/>
                <w:b/>
                <w:bCs/>
                <w:color w:val="000000"/>
                <w:sz w:val="21"/>
                <w:szCs w:val="21"/>
              </w:rPr>
              <w:lastRenderedPageBreak/>
              <w:t>GENERAL PURPOSE</w:t>
            </w:r>
          </w:p>
          <w:p w14:paraId="69DE5676" w14:textId="77777777" w:rsidR="006B508E" w:rsidRPr="006B508E" w:rsidRDefault="006B508E" w:rsidP="006B508E">
            <w:pPr>
              <w:spacing w:before="240" w:after="240" w:line="240" w:lineRule="auto"/>
              <w:rPr>
                <w:rFonts w:ascii="Helvetica" w:eastAsia="Times New Roman" w:hAnsi="Helvetica" w:cs="Helvetica"/>
                <w:color w:val="000000"/>
                <w:sz w:val="21"/>
                <w:szCs w:val="21"/>
              </w:rPr>
            </w:pPr>
            <w:r w:rsidRPr="006B508E">
              <w:rPr>
                <w:rFonts w:ascii="Helvetica" w:eastAsia="Times New Roman" w:hAnsi="Helvetica" w:cs="Helvetica"/>
                <w:color w:val="000000"/>
                <w:sz w:val="21"/>
                <w:szCs w:val="21"/>
              </w:rPr>
              <w:t>Under close supervision, performs a variety of routine tasks for recreational programming, park reservations and community events.</w:t>
            </w:r>
          </w:p>
          <w:p w14:paraId="11A7CE80" w14:textId="77777777" w:rsidR="006B508E" w:rsidRPr="006B508E" w:rsidRDefault="006B508E" w:rsidP="006B508E">
            <w:pPr>
              <w:spacing w:before="240" w:after="240" w:line="240" w:lineRule="auto"/>
              <w:rPr>
                <w:rFonts w:ascii="Helvetica" w:eastAsia="Times New Roman" w:hAnsi="Helvetica" w:cs="Helvetica"/>
                <w:color w:val="000000"/>
                <w:sz w:val="21"/>
                <w:szCs w:val="21"/>
              </w:rPr>
            </w:pPr>
            <w:r w:rsidRPr="006B508E">
              <w:rPr>
                <w:rFonts w:ascii="Helvetica" w:eastAsia="Times New Roman" w:hAnsi="Helvetica" w:cs="Helvetica"/>
                <w:b/>
                <w:bCs/>
                <w:color w:val="000000"/>
                <w:sz w:val="21"/>
                <w:szCs w:val="21"/>
              </w:rPr>
              <w:t>DISTINGUISHING CHARACTERISTICS</w:t>
            </w:r>
          </w:p>
          <w:p w14:paraId="6DA9D1F9" w14:textId="77777777" w:rsidR="006B508E" w:rsidRPr="006B508E" w:rsidRDefault="006B508E" w:rsidP="006B508E">
            <w:pPr>
              <w:spacing w:before="240" w:after="240" w:line="240" w:lineRule="auto"/>
              <w:rPr>
                <w:rFonts w:ascii="Helvetica" w:eastAsia="Times New Roman" w:hAnsi="Helvetica" w:cs="Helvetica"/>
                <w:color w:val="000000"/>
                <w:sz w:val="21"/>
                <w:szCs w:val="21"/>
              </w:rPr>
            </w:pPr>
            <w:proofErr w:type="gramStart"/>
            <w:r w:rsidRPr="006B508E">
              <w:rPr>
                <w:rFonts w:ascii="Helvetica" w:eastAsia="Times New Roman" w:hAnsi="Helvetica" w:cs="Helvetica"/>
                <w:color w:val="000000"/>
                <w:sz w:val="21"/>
                <w:szCs w:val="21"/>
              </w:rPr>
              <w:t>The Program</w:t>
            </w:r>
            <w:proofErr w:type="gramEnd"/>
            <w:r w:rsidRPr="006B508E">
              <w:rPr>
                <w:rFonts w:ascii="Helvetica" w:eastAsia="Times New Roman" w:hAnsi="Helvetica" w:cs="Helvetica"/>
                <w:color w:val="000000"/>
                <w:sz w:val="21"/>
                <w:szCs w:val="21"/>
              </w:rPr>
              <w:t xml:space="preserve"> Technician I position is distinguished from the Program Technician II by performing routine clerical and field support for the Community Services Department. The Program Technician I </w:t>
            </w:r>
            <w:proofErr w:type="gramStart"/>
            <w:r w:rsidRPr="006B508E">
              <w:rPr>
                <w:rFonts w:ascii="Helvetica" w:eastAsia="Times New Roman" w:hAnsi="Helvetica" w:cs="Helvetica"/>
                <w:color w:val="000000"/>
                <w:sz w:val="21"/>
                <w:szCs w:val="21"/>
              </w:rPr>
              <w:t>works</w:t>
            </w:r>
            <w:proofErr w:type="gramEnd"/>
            <w:r w:rsidRPr="006B508E">
              <w:rPr>
                <w:rFonts w:ascii="Helvetica" w:eastAsia="Times New Roman" w:hAnsi="Helvetica" w:cs="Helvetica"/>
                <w:color w:val="000000"/>
                <w:sz w:val="21"/>
                <w:szCs w:val="21"/>
              </w:rPr>
              <w:t xml:space="preserve"> under close supervision from the Program Supervisor. </w:t>
            </w:r>
          </w:p>
          <w:p w14:paraId="26E9369E" w14:textId="77777777" w:rsidR="006B508E" w:rsidRPr="006B508E" w:rsidRDefault="006B508E" w:rsidP="006B508E">
            <w:pPr>
              <w:spacing w:before="240" w:after="240" w:line="240" w:lineRule="auto"/>
              <w:rPr>
                <w:rFonts w:ascii="Helvetica" w:eastAsia="Times New Roman" w:hAnsi="Helvetica" w:cs="Helvetica"/>
                <w:color w:val="000000"/>
                <w:sz w:val="21"/>
                <w:szCs w:val="21"/>
              </w:rPr>
            </w:pPr>
            <w:r w:rsidRPr="006B508E">
              <w:rPr>
                <w:rFonts w:ascii="Helvetica" w:eastAsia="Times New Roman" w:hAnsi="Helvetica" w:cs="Helvetica"/>
                <w:color w:val="000000"/>
                <w:sz w:val="21"/>
                <w:szCs w:val="21"/>
              </w:rPr>
              <w:t> The Program Technician I will process registrations and transactions, perform various clerical duties, assist with group activities for diverse audiences, assist the public in processing payments and/or applications, perform cashiering functions by receipting, balancing, and depositing revenues.</w:t>
            </w:r>
          </w:p>
        </w:tc>
      </w:tr>
      <w:tr w:rsidR="006B508E" w:rsidRPr="006B508E" w14:paraId="47736EBB" w14:textId="77777777" w:rsidTr="006B508E">
        <w:trPr>
          <w:tblCellSpacing w:w="0" w:type="dxa"/>
        </w:trPr>
        <w:tc>
          <w:tcPr>
            <w:tcW w:w="0" w:type="auto"/>
            <w:gridSpan w:val="2"/>
            <w:tcMar>
              <w:top w:w="75" w:type="dxa"/>
              <w:left w:w="75" w:type="dxa"/>
              <w:bottom w:w="75" w:type="dxa"/>
              <w:right w:w="150" w:type="dxa"/>
            </w:tcMar>
            <w:hideMark/>
          </w:tcPr>
          <w:p w14:paraId="65BAB9B6" w14:textId="77777777" w:rsidR="006B508E" w:rsidRPr="006B508E" w:rsidRDefault="006B508E" w:rsidP="006B508E">
            <w:pPr>
              <w:spacing w:after="0" w:line="240" w:lineRule="auto"/>
              <w:rPr>
                <w:rFonts w:ascii="Verdana" w:eastAsia="Times New Roman" w:hAnsi="Verdana" w:cs="Times New Roman"/>
                <w:b/>
                <w:bCs/>
                <w:sz w:val="24"/>
                <w:szCs w:val="24"/>
              </w:rPr>
            </w:pPr>
            <w:r w:rsidRPr="006B508E">
              <w:rPr>
                <w:rFonts w:ascii="Verdana" w:eastAsia="Times New Roman" w:hAnsi="Verdana" w:cs="Times New Roman"/>
                <w:b/>
                <w:bCs/>
                <w:sz w:val="24"/>
                <w:szCs w:val="24"/>
              </w:rPr>
              <w:lastRenderedPageBreak/>
              <w:t>EXAMPLES OF ESSENTIAL DUTIES:</w:t>
            </w:r>
          </w:p>
        </w:tc>
      </w:tr>
      <w:tr w:rsidR="006B508E" w:rsidRPr="006B508E" w14:paraId="112C0487" w14:textId="77777777" w:rsidTr="006B508E">
        <w:trPr>
          <w:tblCellSpacing w:w="0" w:type="dxa"/>
        </w:trPr>
        <w:tc>
          <w:tcPr>
            <w:tcW w:w="0" w:type="auto"/>
            <w:gridSpan w:val="2"/>
            <w:vAlign w:val="center"/>
            <w:hideMark/>
          </w:tcPr>
          <w:p w14:paraId="326BE030" w14:textId="77777777" w:rsidR="006B508E" w:rsidRPr="006B508E" w:rsidRDefault="006B508E" w:rsidP="006B508E">
            <w:pPr>
              <w:spacing w:before="240" w:after="240" w:line="240" w:lineRule="auto"/>
              <w:rPr>
                <w:rFonts w:ascii="Helvetica" w:eastAsia="Times New Roman" w:hAnsi="Helvetica" w:cs="Helvetica"/>
                <w:color w:val="000000"/>
                <w:sz w:val="21"/>
                <w:szCs w:val="21"/>
              </w:rPr>
            </w:pPr>
            <w:r w:rsidRPr="006B508E">
              <w:rPr>
                <w:rFonts w:ascii="Helvetica" w:eastAsia="Times New Roman" w:hAnsi="Helvetica" w:cs="Helvetica"/>
                <w:b/>
                <w:bCs/>
                <w:color w:val="000000"/>
                <w:sz w:val="21"/>
                <w:szCs w:val="21"/>
              </w:rPr>
              <w:t>ESSENTIAL DUTIES AND RESPONSIBILITIES</w:t>
            </w:r>
          </w:p>
          <w:p w14:paraId="6F846C9F" w14:textId="77777777" w:rsidR="006B508E" w:rsidRPr="006B508E" w:rsidRDefault="006B508E" w:rsidP="006B508E">
            <w:pPr>
              <w:spacing w:before="240" w:after="240" w:line="240" w:lineRule="auto"/>
              <w:rPr>
                <w:rFonts w:ascii="Helvetica" w:eastAsia="Times New Roman" w:hAnsi="Helvetica" w:cs="Helvetica"/>
                <w:color w:val="000000"/>
                <w:sz w:val="21"/>
                <w:szCs w:val="21"/>
              </w:rPr>
            </w:pPr>
            <w:r w:rsidRPr="006B508E">
              <w:rPr>
                <w:rFonts w:ascii="Helvetica" w:eastAsia="Times New Roman" w:hAnsi="Helvetica" w:cs="Helvetica"/>
                <w:color w:val="000000"/>
                <w:sz w:val="21"/>
                <w:szCs w:val="21"/>
              </w:rPr>
              <w:t>Any one position in this class may not perform all the duties listed below, nor do the listed examples of duties include all similar and related duties that may be assigned to this class.</w:t>
            </w:r>
          </w:p>
          <w:p w14:paraId="46481223" w14:textId="77777777" w:rsidR="006B508E" w:rsidRPr="006B508E" w:rsidRDefault="006B508E" w:rsidP="006B508E">
            <w:pPr>
              <w:numPr>
                <w:ilvl w:val="0"/>
                <w:numId w:val="1"/>
              </w:numPr>
              <w:spacing w:before="100" w:beforeAutospacing="1" w:after="100" w:afterAutospacing="1" w:line="240" w:lineRule="auto"/>
              <w:rPr>
                <w:rFonts w:ascii="Helvetica" w:eastAsia="Times New Roman" w:hAnsi="Helvetica" w:cs="Helvetica"/>
                <w:color w:val="000000"/>
                <w:sz w:val="21"/>
                <w:szCs w:val="21"/>
              </w:rPr>
            </w:pPr>
            <w:r w:rsidRPr="006B508E">
              <w:rPr>
                <w:rFonts w:ascii="Helvetica" w:eastAsia="Times New Roman" w:hAnsi="Helvetica" w:cs="Helvetica"/>
                <w:color w:val="000000"/>
                <w:sz w:val="21"/>
                <w:szCs w:val="21"/>
              </w:rPr>
              <w:t xml:space="preserve">Assists to develop, adapt, promote, and implement recreation programs, services, </w:t>
            </w:r>
            <w:proofErr w:type="gramStart"/>
            <w:r w:rsidRPr="006B508E">
              <w:rPr>
                <w:rFonts w:ascii="Helvetica" w:eastAsia="Times New Roman" w:hAnsi="Helvetica" w:cs="Helvetica"/>
                <w:color w:val="000000"/>
                <w:sz w:val="21"/>
                <w:szCs w:val="21"/>
              </w:rPr>
              <w:t>activities</w:t>
            </w:r>
            <w:proofErr w:type="gramEnd"/>
            <w:r w:rsidRPr="006B508E">
              <w:rPr>
                <w:rFonts w:ascii="Helvetica" w:eastAsia="Times New Roman" w:hAnsi="Helvetica" w:cs="Helvetica"/>
                <w:color w:val="000000"/>
                <w:sz w:val="21"/>
                <w:szCs w:val="21"/>
              </w:rPr>
              <w:t xml:space="preserve"> and events in various program areas:</w:t>
            </w:r>
          </w:p>
          <w:p w14:paraId="55ECA4A7" w14:textId="77777777" w:rsidR="006B508E" w:rsidRPr="006B508E" w:rsidRDefault="006B508E" w:rsidP="006B508E">
            <w:pPr>
              <w:numPr>
                <w:ilvl w:val="1"/>
                <w:numId w:val="1"/>
              </w:numPr>
              <w:spacing w:before="100" w:beforeAutospacing="1" w:after="100" w:afterAutospacing="1" w:line="240" w:lineRule="auto"/>
              <w:rPr>
                <w:rFonts w:ascii="Helvetica" w:eastAsia="Times New Roman" w:hAnsi="Helvetica" w:cs="Helvetica"/>
                <w:color w:val="000000"/>
                <w:sz w:val="21"/>
                <w:szCs w:val="21"/>
              </w:rPr>
            </w:pPr>
            <w:r w:rsidRPr="006B508E">
              <w:rPr>
                <w:rFonts w:ascii="Helvetica" w:eastAsia="Times New Roman" w:hAnsi="Helvetica" w:cs="Helvetica"/>
                <w:color w:val="000000"/>
                <w:sz w:val="21"/>
                <w:szCs w:val="21"/>
              </w:rPr>
              <w:t xml:space="preserve">Youth, Adult and Senior programs, </w:t>
            </w:r>
            <w:proofErr w:type="gramStart"/>
            <w:r w:rsidRPr="006B508E">
              <w:rPr>
                <w:rFonts w:ascii="Helvetica" w:eastAsia="Times New Roman" w:hAnsi="Helvetica" w:cs="Helvetica"/>
                <w:color w:val="000000"/>
                <w:sz w:val="21"/>
                <w:szCs w:val="21"/>
              </w:rPr>
              <w:t>camps</w:t>
            </w:r>
            <w:proofErr w:type="gramEnd"/>
            <w:r w:rsidRPr="006B508E">
              <w:rPr>
                <w:rFonts w:ascii="Helvetica" w:eastAsia="Times New Roman" w:hAnsi="Helvetica" w:cs="Helvetica"/>
                <w:color w:val="000000"/>
                <w:sz w:val="21"/>
                <w:szCs w:val="21"/>
              </w:rPr>
              <w:t xml:space="preserve"> and clinics.</w:t>
            </w:r>
          </w:p>
          <w:p w14:paraId="72756FA2" w14:textId="77777777" w:rsidR="006B508E" w:rsidRPr="006B508E" w:rsidRDefault="006B508E" w:rsidP="006B508E">
            <w:pPr>
              <w:numPr>
                <w:ilvl w:val="1"/>
                <w:numId w:val="1"/>
              </w:numPr>
              <w:spacing w:before="100" w:beforeAutospacing="1" w:after="100" w:afterAutospacing="1" w:line="240" w:lineRule="auto"/>
              <w:rPr>
                <w:rFonts w:ascii="Helvetica" w:eastAsia="Times New Roman" w:hAnsi="Helvetica" w:cs="Helvetica"/>
                <w:color w:val="000000"/>
                <w:sz w:val="21"/>
                <w:szCs w:val="21"/>
              </w:rPr>
            </w:pPr>
            <w:r w:rsidRPr="006B508E">
              <w:rPr>
                <w:rFonts w:ascii="Helvetica" w:eastAsia="Times New Roman" w:hAnsi="Helvetica" w:cs="Helvetica"/>
                <w:color w:val="000000"/>
                <w:sz w:val="21"/>
                <w:szCs w:val="21"/>
              </w:rPr>
              <w:t>Community Engagement &amp; Activities: Arts and Crafts in Parks, Nature-based Learning Programs, First Aid/CPR Courses, Life-skills Instruction and Education.</w:t>
            </w:r>
          </w:p>
          <w:p w14:paraId="1E48994F" w14:textId="77777777" w:rsidR="006B508E" w:rsidRPr="006B508E" w:rsidRDefault="006B508E" w:rsidP="006B508E">
            <w:pPr>
              <w:numPr>
                <w:ilvl w:val="1"/>
                <w:numId w:val="1"/>
              </w:numPr>
              <w:spacing w:before="100" w:beforeAutospacing="1" w:after="100" w:afterAutospacing="1" w:line="240" w:lineRule="auto"/>
              <w:rPr>
                <w:rFonts w:ascii="Helvetica" w:eastAsia="Times New Roman" w:hAnsi="Helvetica" w:cs="Helvetica"/>
                <w:color w:val="000000"/>
                <w:sz w:val="21"/>
                <w:szCs w:val="21"/>
              </w:rPr>
            </w:pPr>
            <w:r w:rsidRPr="006B508E">
              <w:rPr>
                <w:rFonts w:ascii="Helvetica" w:eastAsia="Times New Roman" w:hAnsi="Helvetica" w:cs="Helvetica"/>
                <w:color w:val="000000"/>
                <w:sz w:val="21"/>
                <w:szCs w:val="21"/>
              </w:rPr>
              <w:t>Community &amp; Special Events: 4th of July Festival, Movies in the Park, Fun Runs, Summer Concerts, National Night Out, Oktoberfest, Tree Lighting, etc.</w:t>
            </w:r>
          </w:p>
          <w:p w14:paraId="622E1E20" w14:textId="77777777" w:rsidR="006B508E" w:rsidRPr="006B508E" w:rsidRDefault="006B508E" w:rsidP="006B508E">
            <w:pPr>
              <w:numPr>
                <w:ilvl w:val="0"/>
                <w:numId w:val="2"/>
              </w:numPr>
              <w:spacing w:before="100" w:beforeAutospacing="1" w:after="100" w:afterAutospacing="1" w:line="240" w:lineRule="auto"/>
              <w:rPr>
                <w:rFonts w:ascii="Helvetica" w:eastAsia="Times New Roman" w:hAnsi="Helvetica" w:cs="Helvetica"/>
                <w:color w:val="000000"/>
                <w:sz w:val="21"/>
                <w:szCs w:val="21"/>
              </w:rPr>
            </w:pPr>
            <w:r w:rsidRPr="006B508E">
              <w:rPr>
                <w:rFonts w:ascii="Helvetica" w:eastAsia="Times New Roman" w:hAnsi="Helvetica" w:cs="Helvetica"/>
                <w:color w:val="000000"/>
                <w:sz w:val="21"/>
                <w:szCs w:val="21"/>
              </w:rPr>
              <w:t>Collaborates with community agencies, local businesses, and other organizations towards the development of cooperative programming.</w:t>
            </w:r>
          </w:p>
          <w:p w14:paraId="1E4694D5" w14:textId="77777777" w:rsidR="006B508E" w:rsidRPr="006B508E" w:rsidRDefault="006B508E" w:rsidP="006B508E">
            <w:pPr>
              <w:numPr>
                <w:ilvl w:val="0"/>
                <w:numId w:val="2"/>
              </w:numPr>
              <w:spacing w:before="100" w:beforeAutospacing="1" w:after="100" w:afterAutospacing="1" w:line="240" w:lineRule="auto"/>
              <w:rPr>
                <w:rFonts w:ascii="Helvetica" w:eastAsia="Times New Roman" w:hAnsi="Helvetica" w:cs="Helvetica"/>
                <w:color w:val="000000"/>
                <w:sz w:val="21"/>
                <w:szCs w:val="21"/>
              </w:rPr>
            </w:pPr>
            <w:r w:rsidRPr="006B508E">
              <w:rPr>
                <w:rFonts w:ascii="Helvetica" w:eastAsia="Times New Roman" w:hAnsi="Helvetica" w:cs="Helvetica"/>
                <w:color w:val="000000"/>
                <w:sz w:val="21"/>
                <w:szCs w:val="21"/>
              </w:rPr>
              <w:t xml:space="preserve">Interacts in a positive and professional manner with the </w:t>
            </w:r>
            <w:proofErr w:type="gramStart"/>
            <w:r w:rsidRPr="006B508E">
              <w:rPr>
                <w:rFonts w:ascii="Helvetica" w:eastAsia="Times New Roman" w:hAnsi="Helvetica" w:cs="Helvetica"/>
                <w:color w:val="000000"/>
                <w:sz w:val="21"/>
                <w:szCs w:val="21"/>
              </w:rPr>
              <w:t>general public</w:t>
            </w:r>
            <w:proofErr w:type="gramEnd"/>
            <w:r w:rsidRPr="006B508E">
              <w:rPr>
                <w:rFonts w:ascii="Helvetica" w:eastAsia="Times New Roman" w:hAnsi="Helvetica" w:cs="Helvetica"/>
                <w:color w:val="000000"/>
                <w:sz w:val="21"/>
                <w:szCs w:val="21"/>
              </w:rPr>
              <w:t>, City staff, program participants, community groups and local businesses.</w:t>
            </w:r>
          </w:p>
          <w:p w14:paraId="14C875BD" w14:textId="77777777" w:rsidR="006B508E" w:rsidRPr="006B508E" w:rsidRDefault="006B508E" w:rsidP="006B508E">
            <w:pPr>
              <w:numPr>
                <w:ilvl w:val="0"/>
                <w:numId w:val="2"/>
              </w:numPr>
              <w:spacing w:before="100" w:beforeAutospacing="1" w:after="100" w:afterAutospacing="1" w:line="240" w:lineRule="auto"/>
              <w:rPr>
                <w:rFonts w:ascii="Helvetica" w:eastAsia="Times New Roman" w:hAnsi="Helvetica" w:cs="Helvetica"/>
                <w:color w:val="000000"/>
                <w:sz w:val="21"/>
                <w:szCs w:val="21"/>
              </w:rPr>
            </w:pPr>
            <w:r w:rsidRPr="006B508E">
              <w:rPr>
                <w:rFonts w:ascii="Helvetica" w:eastAsia="Times New Roman" w:hAnsi="Helvetica" w:cs="Helvetica"/>
                <w:color w:val="000000"/>
                <w:sz w:val="21"/>
                <w:szCs w:val="21"/>
              </w:rPr>
              <w:t>Performs outreach to the community and local businesses to promote, expand, and support engagement in recreation programs. Serves as Brand Ambassador for Happy Valley Parks and Recreation. </w:t>
            </w:r>
          </w:p>
          <w:p w14:paraId="69599CA3" w14:textId="77777777" w:rsidR="006B508E" w:rsidRPr="006B508E" w:rsidRDefault="006B508E" w:rsidP="006B508E">
            <w:pPr>
              <w:numPr>
                <w:ilvl w:val="0"/>
                <w:numId w:val="2"/>
              </w:numPr>
              <w:spacing w:before="100" w:beforeAutospacing="1" w:after="100" w:afterAutospacing="1" w:line="240" w:lineRule="auto"/>
              <w:rPr>
                <w:rFonts w:ascii="Helvetica" w:eastAsia="Times New Roman" w:hAnsi="Helvetica" w:cs="Helvetica"/>
                <w:color w:val="000000"/>
                <w:sz w:val="21"/>
                <w:szCs w:val="21"/>
              </w:rPr>
            </w:pPr>
            <w:r w:rsidRPr="006B508E">
              <w:rPr>
                <w:rFonts w:ascii="Helvetica" w:eastAsia="Times New Roman" w:hAnsi="Helvetica" w:cs="Helvetica"/>
                <w:color w:val="000000"/>
                <w:sz w:val="21"/>
                <w:szCs w:val="21"/>
              </w:rPr>
              <w:t>Assists direct supervisor and Parks and Recreation Director with aspects of contract administration and implementation for recreation programs and special events.</w:t>
            </w:r>
          </w:p>
          <w:p w14:paraId="2DDB1646" w14:textId="77777777" w:rsidR="006B508E" w:rsidRPr="006B508E" w:rsidRDefault="006B508E" w:rsidP="006B508E">
            <w:pPr>
              <w:numPr>
                <w:ilvl w:val="0"/>
                <w:numId w:val="2"/>
              </w:numPr>
              <w:spacing w:before="100" w:beforeAutospacing="1" w:after="100" w:afterAutospacing="1" w:line="240" w:lineRule="auto"/>
              <w:rPr>
                <w:rFonts w:ascii="Helvetica" w:eastAsia="Times New Roman" w:hAnsi="Helvetica" w:cs="Helvetica"/>
                <w:color w:val="000000"/>
                <w:sz w:val="21"/>
                <w:szCs w:val="21"/>
              </w:rPr>
            </w:pPr>
            <w:r w:rsidRPr="006B508E">
              <w:rPr>
                <w:rFonts w:ascii="Helvetica" w:eastAsia="Times New Roman" w:hAnsi="Helvetica" w:cs="Helvetica"/>
                <w:color w:val="000000"/>
                <w:sz w:val="21"/>
                <w:szCs w:val="21"/>
              </w:rPr>
              <w:t>Prepares professionally written documents for program materials, scheduling, meetings, training, and other communications.</w:t>
            </w:r>
          </w:p>
          <w:p w14:paraId="48F234F9" w14:textId="77777777" w:rsidR="006B508E" w:rsidRPr="006B508E" w:rsidRDefault="006B508E" w:rsidP="006B508E">
            <w:pPr>
              <w:numPr>
                <w:ilvl w:val="0"/>
                <w:numId w:val="2"/>
              </w:numPr>
              <w:spacing w:before="100" w:beforeAutospacing="1" w:after="100" w:afterAutospacing="1" w:line="240" w:lineRule="auto"/>
              <w:rPr>
                <w:rFonts w:ascii="Helvetica" w:eastAsia="Times New Roman" w:hAnsi="Helvetica" w:cs="Helvetica"/>
                <w:color w:val="000000"/>
                <w:sz w:val="21"/>
                <w:szCs w:val="21"/>
              </w:rPr>
            </w:pPr>
            <w:r w:rsidRPr="006B508E">
              <w:rPr>
                <w:rFonts w:ascii="Helvetica" w:eastAsia="Times New Roman" w:hAnsi="Helvetica" w:cs="Helvetica"/>
                <w:color w:val="000000"/>
                <w:sz w:val="21"/>
                <w:szCs w:val="21"/>
              </w:rPr>
              <w:t>Performs administrative tasks in support of department operations and interacts directly with patrons and the public to assist in park reservations, sports field reservations and activity program registration.  </w:t>
            </w:r>
          </w:p>
          <w:p w14:paraId="0EE7217B" w14:textId="77777777" w:rsidR="006B508E" w:rsidRPr="006B508E" w:rsidRDefault="006B508E" w:rsidP="006B508E">
            <w:pPr>
              <w:numPr>
                <w:ilvl w:val="0"/>
                <w:numId w:val="2"/>
              </w:numPr>
              <w:spacing w:before="100" w:beforeAutospacing="1" w:after="100" w:afterAutospacing="1" w:line="240" w:lineRule="auto"/>
              <w:rPr>
                <w:rFonts w:ascii="Helvetica" w:eastAsia="Times New Roman" w:hAnsi="Helvetica" w:cs="Helvetica"/>
                <w:color w:val="000000"/>
                <w:sz w:val="21"/>
                <w:szCs w:val="21"/>
              </w:rPr>
            </w:pPr>
            <w:r w:rsidRPr="006B508E">
              <w:rPr>
                <w:rFonts w:ascii="Helvetica" w:eastAsia="Times New Roman" w:hAnsi="Helvetica" w:cs="Helvetica"/>
                <w:color w:val="000000"/>
                <w:sz w:val="21"/>
                <w:szCs w:val="21"/>
              </w:rPr>
              <w:t>Proficiently utilizes the department's recreation software system and point of sale platform to complete electronic processes and procedures.</w:t>
            </w:r>
          </w:p>
          <w:p w14:paraId="53FC2A2C" w14:textId="77777777" w:rsidR="006B508E" w:rsidRPr="006B508E" w:rsidRDefault="006B508E" w:rsidP="006B508E">
            <w:pPr>
              <w:numPr>
                <w:ilvl w:val="0"/>
                <w:numId w:val="2"/>
              </w:numPr>
              <w:spacing w:before="100" w:beforeAutospacing="1" w:after="100" w:afterAutospacing="1" w:line="240" w:lineRule="auto"/>
              <w:rPr>
                <w:rFonts w:ascii="Helvetica" w:eastAsia="Times New Roman" w:hAnsi="Helvetica" w:cs="Helvetica"/>
                <w:color w:val="000000"/>
                <w:sz w:val="21"/>
                <w:szCs w:val="21"/>
              </w:rPr>
            </w:pPr>
            <w:r w:rsidRPr="006B508E">
              <w:rPr>
                <w:rFonts w:ascii="Helvetica" w:eastAsia="Times New Roman" w:hAnsi="Helvetica" w:cs="Helvetica"/>
                <w:color w:val="000000"/>
                <w:sz w:val="21"/>
                <w:szCs w:val="21"/>
              </w:rPr>
              <w:t>Maintains punctual, regular, and predictable attendance.</w:t>
            </w:r>
          </w:p>
          <w:p w14:paraId="0BEAC68F" w14:textId="77777777" w:rsidR="006B508E" w:rsidRPr="006B508E" w:rsidRDefault="006B508E" w:rsidP="006B508E">
            <w:pPr>
              <w:numPr>
                <w:ilvl w:val="0"/>
                <w:numId w:val="2"/>
              </w:numPr>
              <w:spacing w:before="100" w:beforeAutospacing="1" w:after="100" w:afterAutospacing="1" w:line="240" w:lineRule="auto"/>
              <w:rPr>
                <w:rFonts w:ascii="Helvetica" w:eastAsia="Times New Roman" w:hAnsi="Helvetica" w:cs="Helvetica"/>
                <w:color w:val="000000"/>
                <w:sz w:val="21"/>
                <w:szCs w:val="21"/>
              </w:rPr>
            </w:pPr>
            <w:r w:rsidRPr="006B508E">
              <w:rPr>
                <w:rFonts w:ascii="Helvetica" w:eastAsia="Times New Roman" w:hAnsi="Helvetica" w:cs="Helvetica"/>
                <w:color w:val="000000"/>
                <w:sz w:val="21"/>
                <w:szCs w:val="21"/>
              </w:rPr>
              <w:t>Works collaboratively in a team environment with a spirit of cooperation.</w:t>
            </w:r>
          </w:p>
          <w:p w14:paraId="48D016FE" w14:textId="77777777" w:rsidR="006B508E" w:rsidRPr="006B508E" w:rsidRDefault="006B508E" w:rsidP="006B508E">
            <w:pPr>
              <w:numPr>
                <w:ilvl w:val="0"/>
                <w:numId w:val="2"/>
              </w:numPr>
              <w:spacing w:before="100" w:beforeAutospacing="1" w:after="100" w:afterAutospacing="1" w:line="240" w:lineRule="auto"/>
              <w:rPr>
                <w:rFonts w:ascii="Helvetica" w:eastAsia="Times New Roman" w:hAnsi="Helvetica" w:cs="Helvetica"/>
                <w:color w:val="000000"/>
                <w:sz w:val="21"/>
                <w:szCs w:val="21"/>
              </w:rPr>
            </w:pPr>
            <w:r w:rsidRPr="006B508E">
              <w:rPr>
                <w:rFonts w:ascii="Helvetica" w:eastAsia="Times New Roman" w:hAnsi="Helvetica" w:cs="Helvetica"/>
                <w:color w:val="000000"/>
                <w:sz w:val="21"/>
                <w:szCs w:val="21"/>
              </w:rPr>
              <w:t>Follows all safety rules and procedures established for various work areas.</w:t>
            </w:r>
          </w:p>
          <w:p w14:paraId="720EED34" w14:textId="77777777" w:rsidR="006B508E" w:rsidRPr="006B508E" w:rsidRDefault="006B508E" w:rsidP="006B508E">
            <w:pPr>
              <w:numPr>
                <w:ilvl w:val="0"/>
                <w:numId w:val="2"/>
              </w:numPr>
              <w:spacing w:before="100" w:beforeAutospacing="1" w:after="100" w:afterAutospacing="1" w:line="240" w:lineRule="auto"/>
              <w:rPr>
                <w:rFonts w:ascii="Helvetica" w:eastAsia="Times New Roman" w:hAnsi="Helvetica" w:cs="Helvetica"/>
                <w:color w:val="000000"/>
                <w:sz w:val="21"/>
                <w:szCs w:val="21"/>
              </w:rPr>
            </w:pPr>
            <w:r w:rsidRPr="006B508E">
              <w:rPr>
                <w:rFonts w:ascii="Helvetica" w:eastAsia="Times New Roman" w:hAnsi="Helvetica" w:cs="Helvetica"/>
                <w:color w:val="000000"/>
                <w:sz w:val="21"/>
                <w:szCs w:val="21"/>
              </w:rPr>
              <w:t>Follows policies, procedures, and guidelines as described in department directives and other documentation related to this position.</w:t>
            </w:r>
          </w:p>
          <w:p w14:paraId="41AEE96A" w14:textId="77777777" w:rsidR="006B508E" w:rsidRPr="006B508E" w:rsidRDefault="006B508E" w:rsidP="006B508E">
            <w:pPr>
              <w:numPr>
                <w:ilvl w:val="0"/>
                <w:numId w:val="2"/>
              </w:numPr>
              <w:spacing w:before="100" w:beforeAutospacing="1" w:after="100" w:afterAutospacing="1" w:line="240" w:lineRule="auto"/>
              <w:rPr>
                <w:rFonts w:ascii="Helvetica" w:eastAsia="Times New Roman" w:hAnsi="Helvetica" w:cs="Helvetica"/>
                <w:color w:val="000000"/>
                <w:sz w:val="21"/>
                <w:szCs w:val="21"/>
              </w:rPr>
            </w:pPr>
            <w:r w:rsidRPr="006B508E">
              <w:rPr>
                <w:rFonts w:ascii="Helvetica" w:eastAsia="Times New Roman" w:hAnsi="Helvetica" w:cs="Helvetica"/>
                <w:color w:val="000000"/>
                <w:sz w:val="21"/>
                <w:szCs w:val="21"/>
              </w:rPr>
              <w:t xml:space="preserve">Assist and support the </w:t>
            </w:r>
            <w:proofErr w:type="gramStart"/>
            <w:r w:rsidRPr="006B508E">
              <w:rPr>
                <w:rFonts w:ascii="Helvetica" w:eastAsia="Times New Roman" w:hAnsi="Helvetica" w:cs="Helvetica"/>
                <w:color w:val="000000"/>
                <w:sz w:val="21"/>
                <w:szCs w:val="21"/>
              </w:rPr>
              <w:t>City</w:t>
            </w:r>
            <w:proofErr w:type="gramEnd"/>
            <w:r w:rsidRPr="006B508E">
              <w:rPr>
                <w:rFonts w:ascii="Helvetica" w:eastAsia="Times New Roman" w:hAnsi="Helvetica" w:cs="Helvetica"/>
                <w:color w:val="000000"/>
                <w:sz w:val="21"/>
                <w:szCs w:val="21"/>
              </w:rPr>
              <w:t xml:space="preserve"> to identify and provide services to all members of the community and remove barriers to those services. </w:t>
            </w:r>
          </w:p>
          <w:p w14:paraId="6E3D555B" w14:textId="77777777" w:rsidR="006B508E" w:rsidRPr="006B508E" w:rsidRDefault="006B508E" w:rsidP="006B508E">
            <w:pPr>
              <w:numPr>
                <w:ilvl w:val="0"/>
                <w:numId w:val="2"/>
              </w:numPr>
              <w:spacing w:before="100" w:beforeAutospacing="1" w:after="100" w:afterAutospacing="1" w:line="240" w:lineRule="auto"/>
              <w:rPr>
                <w:rFonts w:ascii="Helvetica" w:eastAsia="Times New Roman" w:hAnsi="Helvetica" w:cs="Helvetica"/>
                <w:color w:val="000000"/>
                <w:sz w:val="21"/>
                <w:szCs w:val="21"/>
              </w:rPr>
            </w:pPr>
            <w:r w:rsidRPr="006B508E">
              <w:rPr>
                <w:rFonts w:ascii="Helvetica" w:eastAsia="Times New Roman" w:hAnsi="Helvetica" w:cs="Helvetica"/>
                <w:color w:val="000000"/>
                <w:sz w:val="21"/>
                <w:szCs w:val="21"/>
              </w:rPr>
              <w:t>Perform other duties as assigned.</w:t>
            </w:r>
          </w:p>
          <w:p w14:paraId="420079B2" w14:textId="77777777" w:rsidR="006B508E" w:rsidRPr="006B508E" w:rsidRDefault="006B508E" w:rsidP="006B508E">
            <w:pPr>
              <w:spacing w:after="0" w:line="240" w:lineRule="auto"/>
              <w:rPr>
                <w:rFonts w:ascii="Helvetica" w:eastAsia="Times New Roman" w:hAnsi="Helvetica" w:cs="Helvetica"/>
                <w:color w:val="000000"/>
                <w:sz w:val="21"/>
                <w:szCs w:val="21"/>
              </w:rPr>
            </w:pPr>
            <w:r w:rsidRPr="006B508E">
              <w:rPr>
                <w:rFonts w:ascii="Helvetica" w:eastAsia="Times New Roman" w:hAnsi="Helvetica" w:cs="Helvetica"/>
                <w:color w:val="000000"/>
                <w:sz w:val="21"/>
                <w:szCs w:val="21"/>
              </w:rPr>
              <w:t> </w:t>
            </w:r>
            <w:r w:rsidRPr="006B508E">
              <w:rPr>
                <w:rFonts w:ascii="Helvetica" w:eastAsia="Times New Roman" w:hAnsi="Helvetica" w:cs="Helvetica"/>
                <w:b/>
                <w:bCs/>
                <w:color w:val="000000"/>
                <w:sz w:val="21"/>
                <w:szCs w:val="21"/>
              </w:rPr>
              <w:t>MINIMUM QUALIFICATIONS</w:t>
            </w:r>
          </w:p>
          <w:p w14:paraId="27498266" w14:textId="77777777" w:rsidR="006B508E" w:rsidRPr="006B508E" w:rsidRDefault="006B508E" w:rsidP="006B508E">
            <w:pPr>
              <w:spacing w:before="240" w:after="240" w:line="240" w:lineRule="auto"/>
              <w:rPr>
                <w:rFonts w:ascii="Helvetica" w:eastAsia="Times New Roman" w:hAnsi="Helvetica" w:cs="Helvetica"/>
                <w:color w:val="000000"/>
                <w:sz w:val="21"/>
                <w:szCs w:val="21"/>
              </w:rPr>
            </w:pPr>
            <w:r w:rsidRPr="006B508E">
              <w:rPr>
                <w:rFonts w:ascii="Helvetica" w:eastAsia="Times New Roman" w:hAnsi="Helvetica" w:cs="Helvetica"/>
                <w:b/>
                <w:bCs/>
                <w:color w:val="000000"/>
                <w:sz w:val="21"/>
                <w:szCs w:val="21"/>
              </w:rPr>
              <w:t> Knowledge of: </w:t>
            </w:r>
          </w:p>
          <w:p w14:paraId="4A1C49A3" w14:textId="77777777" w:rsidR="006B508E" w:rsidRPr="006B508E" w:rsidRDefault="006B508E" w:rsidP="006B508E">
            <w:pPr>
              <w:numPr>
                <w:ilvl w:val="0"/>
                <w:numId w:val="3"/>
              </w:numPr>
              <w:spacing w:before="100" w:beforeAutospacing="1" w:after="100" w:afterAutospacing="1" w:line="240" w:lineRule="auto"/>
              <w:rPr>
                <w:rFonts w:ascii="Helvetica" w:eastAsia="Times New Roman" w:hAnsi="Helvetica" w:cs="Helvetica"/>
                <w:color w:val="000000"/>
                <w:sz w:val="21"/>
                <w:szCs w:val="21"/>
              </w:rPr>
            </w:pPr>
            <w:r w:rsidRPr="006B508E">
              <w:rPr>
                <w:rFonts w:ascii="Helvetica" w:eastAsia="Times New Roman" w:hAnsi="Helvetica" w:cs="Helvetica"/>
                <w:color w:val="000000"/>
                <w:sz w:val="21"/>
                <w:szCs w:val="21"/>
              </w:rPr>
              <w:t>Recreational programming, park reservations and community events. </w:t>
            </w:r>
          </w:p>
          <w:p w14:paraId="3A41D01A" w14:textId="77777777" w:rsidR="006B508E" w:rsidRPr="006B508E" w:rsidRDefault="006B508E" w:rsidP="006B508E">
            <w:pPr>
              <w:numPr>
                <w:ilvl w:val="0"/>
                <w:numId w:val="3"/>
              </w:numPr>
              <w:spacing w:before="100" w:beforeAutospacing="1" w:after="100" w:afterAutospacing="1" w:line="240" w:lineRule="auto"/>
              <w:rPr>
                <w:rFonts w:ascii="Helvetica" w:eastAsia="Times New Roman" w:hAnsi="Helvetica" w:cs="Helvetica"/>
                <w:color w:val="000000"/>
                <w:sz w:val="21"/>
                <w:szCs w:val="21"/>
              </w:rPr>
            </w:pPr>
            <w:r w:rsidRPr="006B508E">
              <w:rPr>
                <w:rFonts w:ascii="Helvetica" w:eastAsia="Times New Roman" w:hAnsi="Helvetica" w:cs="Helvetica"/>
                <w:color w:val="000000"/>
                <w:sz w:val="21"/>
                <w:szCs w:val="21"/>
              </w:rPr>
              <w:t>Collecting payments and cashiering.  </w:t>
            </w:r>
          </w:p>
          <w:p w14:paraId="09D93FC7" w14:textId="77777777" w:rsidR="006B508E" w:rsidRPr="006B508E" w:rsidRDefault="006B508E" w:rsidP="006B508E">
            <w:pPr>
              <w:numPr>
                <w:ilvl w:val="0"/>
                <w:numId w:val="3"/>
              </w:numPr>
              <w:spacing w:before="100" w:beforeAutospacing="1" w:after="100" w:afterAutospacing="1" w:line="240" w:lineRule="auto"/>
              <w:rPr>
                <w:rFonts w:ascii="Helvetica" w:eastAsia="Times New Roman" w:hAnsi="Helvetica" w:cs="Helvetica"/>
                <w:color w:val="000000"/>
                <w:sz w:val="21"/>
                <w:szCs w:val="21"/>
              </w:rPr>
            </w:pPr>
            <w:r w:rsidRPr="006B508E">
              <w:rPr>
                <w:rFonts w:ascii="Helvetica" w:eastAsia="Times New Roman" w:hAnsi="Helvetica" w:cs="Helvetica"/>
                <w:color w:val="000000"/>
                <w:sz w:val="21"/>
                <w:szCs w:val="21"/>
              </w:rPr>
              <w:t>Office administrative practices and procedures, including recordkeeping and filing practices and procedures.</w:t>
            </w:r>
          </w:p>
          <w:p w14:paraId="6E706FF6" w14:textId="77777777" w:rsidR="006B508E" w:rsidRPr="006B508E" w:rsidRDefault="006B508E" w:rsidP="006B508E">
            <w:pPr>
              <w:numPr>
                <w:ilvl w:val="0"/>
                <w:numId w:val="3"/>
              </w:numPr>
              <w:spacing w:before="100" w:beforeAutospacing="1" w:after="100" w:afterAutospacing="1" w:line="240" w:lineRule="auto"/>
              <w:rPr>
                <w:rFonts w:ascii="Helvetica" w:eastAsia="Times New Roman" w:hAnsi="Helvetica" w:cs="Helvetica"/>
                <w:color w:val="000000"/>
                <w:sz w:val="21"/>
                <w:szCs w:val="21"/>
              </w:rPr>
            </w:pPr>
            <w:r w:rsidRPr="006B508E">
              <w:rPr>
                <w:rFonts w:ascii="Helvetica" w:eastAsia="Times New Roman" w:hAnsi="Helvetica" w:cs="Helvetica"/>
                <w:color w:val="000000"/>
                <w:sz w:val="21"/>
                <w:szCs w:val="21"/>
              </w:rPr>
              <w:t xml:space="preserve">Principles and practices of sound business communication; proper English usage, including spelling, </w:t>
            </w:r>
            <w:proofErr w:type="gramStart"/>
            <w:r w:rsidRPr="006B508E">
              <w:rPr>
                <w:rFonts w:ascii="Helvetica" w:eastAsia="Times New Roman" w:hAnsi="Helvetica" w:cs="Helvetica"/>
                <w:color w:val="000000"/>
                <w:sz w:val="21"/>
                <w:szCs w:val="21"/>
              </w:rPr>
              <w:t>grammar</w:t>
            </w:r>
            <w:proofErr w:type="gramEnd"/>
            <w:r w:rsidRPr="006B508E">
              <w:rPr>
                <w:rFonts w:ascii="Helvetica" w:eastAsia="Times New Roman" w:hAnsi="Helvetica" w:cs="Helvetica"/>
                <w:color w:val="000000"/>
                <w:sz w:val="21"/>
                <w:szCs w:val="21"/>
              </w:rPr>
              <w:t xml:space="preserve"> and punctuation.</w:t>
            </w:r>
          </w:p>
          <w:p w14:paraId="6A8412D2" w14:textId="77777777" w:rsidR="006B508E" w:rsidRPr="006B508E" w:rsidRDefault="006B508E" w:rsidP="006B508E">
            <w:pPr>
              <w:numPr>
                <w:ilvl w:val="0"/>
                <w:numId w:val="3"/>
              </w:numPr>
              <w:spacing w:before="100" w:beforeAutospacing="1" w:after="100" w:afterAutospacing="1" w:line="240" w:lineRule="auto"/>
              <w:rPr>
                <w:rFonts w:ascii="Helvetica" w:eastAsia="Times New Roman" w:hAnsi="Helvetica" w:cs="Helvetica"/>
                <w:color w:val="000000"/>
                <w:sz w:val="21"/>
                <w:szCs w:val="21"/>
              </w:rPr>
            </w:pPr>
            <w:r w:rsidRPr="006B508E">
              <w:rPr>
                <w:rFonts w:ascii="Helvetica" w:eastAsia="Times New Roman" w:hAnsi="Helvetica" w:cs="Helvetica"/>
                <w:color w:val="000000"/>
                <w:sz w:val="21"/>
                <w:szCs w:val="21"/>
              </w:rPr>
              <w:t xml:space="preserve">Ability to become knowledgeable concerning City organization, rules, </w:t>
            </w:r>
            <w:proofErr w:type="gramStart"/>
            <w:r w:rsidRPr="006B508E">
              <w:rPr>
                <w:rFonts w:ascii="Helvetica" w:eastAsia="Times New Roman" w:hAnsi="Helvetica" w:cs="Helvetica"/>
                <w:color w:val="000000"/>
                <w:sz w:val="21"/>
                <w:szCs w:val="21"/>
              </w:rPr>
              <w:t>policies</w:t>
            </w:r>
            <w:proofErr w:type="gramEnd"/>
            <w:r w:rsidRPr="006B508E">
              <w:rPr>
                <w:rFonts w:ascii="Helvetica" w:eastAsia="Times New Roman" w:hAnsi="Helvetica" w:cs="Helvetica"/>
                <w:color w:val="000000"/>
                <w:sz w:val="21"/>
                <w:szCs w:val="21"/>
              </w:rPr>
              <w:t xml:space="preserve"> and procedures.</w:t>
            </w:r>
          </w:p>
          <w:p w14:paraId="67D2F633" w14:textId="77777777" w:rsidR="006B508E" w:rsidRPr="006B508E" w:rsidRDefault="006B508E" w:rsidP="006B508E">
            <w:pPr>
              <w:numPr>
                <w:ilvl w:val="0"/>
                <w:numId w:val="3"/>
              </w:numPr>
              <w:spacing w:before="100" w:beforeAutospacing="1" w:after="100" w:afterAutospacing="1" w:line="240" w:lineRule="auto"/>
              <w:rPr>
                <w:rFonts w:ascii="Helvetica" w:eastAsia="Times New Roman" w:hAnsi="Helvetica" w:cs="Helvetica"/>
                <w:color w:val="000000"/>
                <w:sz w:val="21"/>
                <w:szCs w:val="21"/>
              </w:rPr>
            </w:pPr>
            <w:r w:rsidRPr="006B508E">
              <w:rPr>
                <w:rFonts w:ascii="Helvetica" w:eastAsia="Times New Roman" w:hAnsi="Helvetica" w:cs="Helvetica"/>
                <w:color w:val="000000"/>
                <w:sz w:val="21"/>
                <w:szCs w:val="21"/>
              </w:rPr>
              <w:t>Basic functions of public agencies, including the role and responsibilities of a public entity.</w:t>
            </w:r>
          </w:p>
          <w:p w14:paraId="233C02A8" w14:textId="77777777" w:rsidR="006B508E" w:rsidRPr="006B508E" w:rsidRDefault="006B508E" w:rsidP="006B508E">
            <w:pPr>
              <w:numPr>
                <w:ilvl w:val="0"/>
                <w:numId w:val="3"/>
              </w:numPr>
              <w:spacing w:before="100" w:beforeAutospacing="1" w:after="100" w:afterAutospacing="1" w:line="240" w:lineRule="auto"/>
              <w:rPr>
                <w:rFonts w:ascii="Helvetica" w:eastAsia="Times New Roman" w:hAnsi="Helvetica" w:cs="Helvetica"/>
                <w:color w:val="000000"/>
                <w:sz w:val="21"/>
                <w:szCs w:val="21"/>
              </w:rPr>
            </w:pPr>
            <w:r w:rsidRPr="006B508E">
              <w:rPr>
                <w:rFonts w:ascii="Helvetica" w:eastAsia="Times New Roman" w:hAnsi="Helvetica" w:cs="Helvetica"/>
                <w:color w:val="000000"/>
                <w:sz w:val="21"/>
                <w:szCs w:val="21"/>
              </w:rPr>
              <w:t xml:space="preserve">Computer equipment and uses of word processing, spreadsheet, graphics, </w:t>
            </w:r>
            <w:proofErr w:type="gramStart"/>
            <w:r w:rsidRPr="006B508E">
              <w:rPr>
                <w:rFonts w:ascii="Helvetica" w:eastAsia="Times New Roman" w:hAnsi="Helvetica" w:cs="Helvetica"/>
                <w:color w:val="000000"/>
                <w:sz w:val="21"/>
                <w:szCs w:val="21"/>
              </w:rPr>
              <w:t>database</w:t>
            </w:r>
            <w:proofErr w:type="gramEnd"/>
            <w:r w:rsidRPr="006B508E">
              <w:rPr>
                <w:rFonts w:ascii="Helvetica" w:eastAsia="Times New Roman" w:hAnsi="Helvetica" w:cs="Helvetica"/>
                <w:color w:val="000000"/>
                <w:sz w:val="21"/>
                <w:szCs w:val="21"/>
              </w:rPr>
              <w:t xml:space="preserve"> and other software.</w:t>
            </w:r>
          </w:p>
          <w:p w14:paraId="503EB1BC" w14:textId="77777777" w:rsidR="006B508E" w:rsidRPr="006B508E" w:rsidRDefault="006B508E" w:rsidP="006B508E">
            <w:pPr>
              <w:numPr>
                <w:ilvl w:val="0"/>
                <w:numId w:val="3"/>
              </w:numPr>
              <w:spacing w:before="100" w:beforeAutospacing="1" w:after="100" w:afterAutospacing="1" w:line="240" w:lineRule="auto"/>
              <w:rPr>
                <w:rFonts w:ascii="Helvetica" w:eastAsia="Times New Roman" w:hAnsi="Helvetica" w:cs="Helvetica"/>
                <w:color w:val="000000"/>
                <w:sz w:val="21"/>
                <w:szCs w:val="21"/>
              </w:rPr>
            </w:pPr>
            <w:r w:rsidRPr="006B508E">
              <w:rPr>
                <w:rFonts w:ascii="Helvetica" w:eastAsia="Times New Roman" w:hAnsi="Helvetica" w:cs="Helvetica"/>
                <w:color w:val="000000"/>
                <w:sz w:val="21"/>
                <w:szCs w:val="21"/>
              </w:rPr>
              <w:t>Techniques for providing a high level of customer service to public and City staff, in person, in writing and over the telephone.</w:t>
            </w:r>
          </w:p>
          <w:p w14:paraId="103556D0" w14:textId="77777777" w:rsidR="006B508E" w:rsidRPr="006B508E" w:rsidRDefault="006B508E" w:rsidP="006B508E">
            <w:pPr>
              <w:spacing w:before="240" w:after="240" w:line="240" w:lineRule="auto"/>
              <w:rPr>
                <w:rFonts w:ascii="Helvetica" w:eastAsia="Times New Roman" w:hAnsi="Helvetica" w:cs="Helvetica"/>
                <w:color w:val="000000"/>
                <w:sz w:val="21"/>
                <w:szCs w:val="21"/>
              </w:rPr>
            </w:pPr>
            <w:r w:rsidRPr="006B508E">
              <w:rPr>
                <w:rFonts w:ascii="Helvetica" w:eastAsia="Times New Roman" w:hAnsi="Helvetica" w:cs="Helvetica"/>
                <w:b/>
                <w:bCs/>
                <w:color w:val="000000"/>
                <w:sz w:val="21"/>
                <w:szCs w:val="21"/>
              </w:rPr>
              <w:t>Ability to:</w:t>
            </w:r>
          </w:p>
          <w:p w14:paraId="6950110C" w14:textId="77777777" w:rsidR="006B508E" w:rsidRPr="006B508E" w:rsidRDefault="006B508E" w:rsidP="006B508E">
            <w:pPr>
              <w:numPr>
                <w:ilvl w:val="0"/>
                <w:numId w:val="4"/>
              </w:numPr>
              <w:spacing w:before="100" w:beforeAutospacing="1" w:after="100" w:afterAutospacing="1" w:line="240" w:lineRule="auto"/>
              <w:rPr>
                <w:rFonts w:ascii="Helvetica" w:eastAsia="Times New Roman" w:hAnsi="Helvetica" w:cs="Helvetica"/>
                <w:color w:val="000000"/>
                <w:sz w:val="21"/>
                <w:szCs w:val="21"/>
              </w:rPr>
            </w:pPr>
            <w:r w:rsidRPr="006B508E">
              <w:rPr>
                <w:rFonts w:ascii="Helvetica" w:eastAsia="Times New Roman" w:hAnsi="Helvetica" w:cs="Helvetica"/>
                <w:color w:val="000000"/>
                <w:sz w:val="21"/>
                <w:szCs w:val="21"/>
              </w:rPr>
              <w:t xml:space="preserve">Effectively engage with community partners, </w:t>
            </w:r>
            <w:proofErr w:type="gramStart"/>
            <w:r w:rsidRPr="006B508E">
              <w:rPr>
                <w:rFonts w:ascii="Helvetica" w:eastAsia="Times New Roman" w:hAnsi="Helvetica" w:cs="Helvetica"/>
                <w:color w:val="000000"/>
                <w:sz w:val="21"/>
                <w:szCs w:val="21"/>
              </w:rPr>
              <w:t>vendors</w:t>
            </w:r>
            <w:proofErr w:type="gramEnd"/>
            <w:r w:rsidRPr="006B508E">
              <w:rPr>
                <w:rFonts w:ascii="Helvetica" w:eastAsia="Times New Roman" w:hAnsi="Helvetica" w:cs="Helvetica"/>
                <w:color w:val="000000"/>
                <w:sz w:val="21"/>
                <w:szCs w:val="21"/>
              </w:rPr>
              <w:t xml:space="preserve"> and sponsors. </w:t>
            </w:r>
          </w:p>
          <w:p w14:paraId="3FAAEEFF" w14:textId="77777777" w:rsidR="006B508E" w:rsidRPr="006B508E" w:rsidRDefault="006B508E" w:rsidP="006B508E">
            <w:pPr>
              <w:numPr>
                <w:ilvl w:val="0"/>
                <w:numId w:val="4"/>
              </w:numPr>
              <w:spacing w:before="100" w:beforeAutospacing="1" w:after="100" w:afterAutospacing="1" w:line="240" w:lineRule="auto"/>
              <w:rPr>
                <w:rFonts w:ascii="Helvetica" w:eastAsia="Times New Roman" w:hAnsi="Helvetica" w:cs="Helvetica"/>
                <w:color w:val="000000"/>
                <w:sz w:val="21"/>
                <w:szCs w:val="21"/>
              </w:rPr>
            </w:pPr>
            <w:r w:rsidRPr="006B508E">
              <w:rPr>
                <w:rFonts w:ascii="Helvetica" w:eastAsia="Times New Roman" w:hAnsi="Helvetica" w:cs="Helvetica"/>
                <w:color w:val="000000"/>
                <w:sz w:val="21"/>
                <w:szCs w:val="21"/>
              </w:rPr>
              <w:t>Clearly and accurately interpret documents, policies, and procedures.</w:t>
            </w:r>
          </w:p>
          <w:p w14:paraId="1B9F8D39" w14:textId="77777777" w:rsidR="006B508E" w:rsidRPr="006B508E" w:rsidRDefault="006B508E" w:rsidP="006B508E">
            <w:pPr>
              <w:numPr>
                <w:ilvl w:val="0"/>
                <w:numId w:val="4"/>
              </w:numPr>
              <w:spacing w:before="100" w:beforeAutospacing="1" w:after="100" w:afterAutospacing="1" w:line="240" w:lineRule="auto"/>
              <w:rPr>
                <w:rFonts w:ascii="Helvetica" w:eastAsia="Times New Roman" w:hAnsi="Helvetica" w:cs="Helvetica"/>
                <w:color w:val="000000"/>
                <w:sz w:val="21"/>
                <w:szCs w:val="21"/>
              </w:rPr>
            </w:pPr>
            <w:r w:rsidRPr="006B508E">
              <w:rPr>
                <w:rFonts w:ascii="Helvetica" w:eastAsia="Times New Roman" w:hAnsi="Helvetica" w:cs="Helvetica"/>
                <w:color w:val="000000"/>
                <w:sz w:val="21"/>
                <w:szCs w:val="21"/>
              </w:rPr>
              <w:t>Effectively communicate accurate information both orally and in writing.</w:t>
            </w:r>
          </w:p>
          <w:p w14:paraId="52F97C5A" w14:textId="77777777" w:rsidR="006B508E" w:rsidRPr="006B508E" w:rsidRDefault="006B508E" w:rsidP="006B508E">
            <w:pPr>
              <w:numPr>
                <w:ilvl w:val="0"/>
                <w:numId w:val="4"/>
              </w:numPr>
              <w:spacing w:before="100" w:beforeAutospacing="1" w:after="100" w:afterAutospacing="1" w:line="240" w:lineRule="auto"/>
              <w:rPr>
                <w:rFonts w:ascii="Helvetica" w:eastAsia="Times New Roman" w:hAnsi="Helvetica" w:cs="Helvetica"/>
                <w:color w:val="000000"/>
                <w:sz w:val="21"/>
                <w:szCs w:val="21"/>
              </w:rPr>
            </w:pPr>
            <w:r w:rsidRPr="006B508E">
              <w:rPr>
                <w:rFonts w:ascii="Helvetica" w:eastAsia="Times New Roman" w:hAnsi="Helvetica" w:cs="Helvetica"/>
                <w:color w:val="000000"/>
                <w:sz w:val="21"/>
                <w:szCs w:val="21"/>
              </w:rPr>
              <w:t>Interact tactfully and effectively with the public.</w:t>
            </w:r>
          </w:p>
          <w:p w14:paraId="48246ED3" w14:textId="77777777" w:rsidR="006B508E" w:rsidRPr="006B508E" w:rsidRDefault="006B508E" w:rsidP="006B508E">
            <w:pPr>
              <w:numPr>
                <w:ilvl w:val="0"/>
                <w:numId w:val="4"/>
              </w:numPr>
              <w:spacing w:before="100" w:beforeAutospacing="1" w:after="100" w:afterAutospacing="1" w:line="240" w:lineRule="auto"/>
              <w:rPr>
                <w:rFonts w:ascii="Helvetica" w:eastAsia="Times New Roman" w:hAnsi="Helvetica" w:cs="Helvetica"/>
                <w:color w:val="000000"/>
                <w:sz w:val="21"/>
                <w:szCs w:val="21"/>
              </w:rPr>
            </w:pPr>
            <w:r w:rsidRPr="006B508E">
              <w:rPr>
                <w:rFonts w:ascii="Helvetica" w:eastAsia="Times New Roman" w:hAnsi="Helvetica" w:cs="Helvetica"/>
                <w:color w:val="000000"/>
                <w:sz w:val="21"/>
                <w:szCs w:val="21"/>
              </w:rPr>
              <w:t>Make decisions based on regulations and established policies and procedures.</w:t>
            </w:r>
          </w:p>
          <w:p w14:paraId="38BC5E3C" w14:textId="77777777" w:rsidR="006B508E" w:rsidRPr="006B508E" w:rsidRDefault="006B508E" w:rsidP="006B508E">
            <w:pPr>
              <w:numPr>
                <w:ilvl w:val="0"/>
                <w:numId w:val="4"/>
              </w:numPr>
              <w:spacing w:before="100" w:beforeAutospacing="1" w:after="100" w:afterAutospacing="1" w:line="240" w:lineRule="auto"/>
              <w:rPr>
                <w:rFonts w:ascii="Helvetica" w:eastAsia="Times New Roman" w:hAnsi="Helvetica" w:cs="Helvetica"/>
                <w:color w:val="000000"/>
                <w:sz w:val="21"/>
                <w:szCs w:val="21"/>
              </w:rPr>
            </w:pPr>
            <w:r w:rsidRPr="006B508E">
              <w:rPr>
                <w:rFonts w:ascii="Helvetica" w:eastAsia="Times New Roman" w:hAnsi="Helvetica" w:cs="Helvetica"/>
                <w:color w:val="000000"/>
                <w:sz w:val="21"/>
                <w:szCs w:val="21"/>
              </w:rPr>
              <w:t>Work independently, quickly, and accurately with close attention to detail in an atmosphere of frequent interruptions and changing priorities.</w:t>
            </w:r>
          </w:p>
          <w:p w14:paraId="2D77E583" w14:textId="77777777" w:rsidR="006B508E" w:rsidRPr="006B508E" w:rsidRDefault="006B508E" w:rsidP="006B508E">
            <w:pPr>
              <w:numPr>
                <w:ilvl w:val="0"/>
                <w:numId w:val="4"/>
              </w:numPr>
              <w:spacing w:before="100" w:beforeAutospacing="1" w:after="100" w:afterAutospacing="1" w:line="240" w:lineRule="auto"/>
              <w:rPr>
                <w:rFonts w:ascii="Helvetica" w:eastAsia="Times New Roman" w:hAnsi="Helvetica" w:cs="Helvetica"/>
                <w:color w:val="000000"/>
                <w:sz w:val="21"/>
                <w:szCs w:val="21"/>
              </w:rPr>
            </w:pPr>
            <w:r w:rsidRPr="006B508E">
              <w:rPr>
                <w:rFonts w:ascii="Helvetica" w:eastAsia="Times New Roman" w:hAnsi="Helvetica" w:cs="Helvetica"/>
                <w:color w:val="000000"/>
                <w:sz w:val="21"/>
                <w:szCs w:val="21"/>
              </w:rPr>
              <w:t>Operate a computer and word processing software and other standard office equipment.</w:t>
            </w:r>
          </w:p>
          <w:p w14:paraId="6BAC9187" w14:textId="77777777" w:rsidR="006B508E" w:rsidRPr="006B508E" w:rsidRDefault="006B508E" w:rsidP="006B508E">
            <w:pPr>
              <w:numPr>
                <w:ilvl w:val="0"/>
                <w:numId w:val="4"/>
              </w:numPr>
              <w:spacing w:before="100" w:beforeAutospacing="1" w:after="100" w:afterAutospacing="1" w:line="240" w:lineRule="auto"/>
              <w:rPr>
                <w:rFonts w:ascii="Helvetica" w:eastAsia="Times New Roman" w:hAnsi="Helvetica" w:cs="Helvetica"/>
                <w:color w:val="000000"/>
                <w:sz w:val="21"/>
                <w:szCs w:val="21"/>
              </w:rPr>
            </w:pPr>
            <w:r w:rsidRPr="006B508E">
              <w:rPr>
                <w:rFonts w:ascii="Helvetica" w:eastAsia="Times New Roman" w:hAnsi="Helvetica" w:cs="Helvetica"/>
                <w:color w:val="000000"/>
                <w:sz w:val="21"/>
                <w:szCs w:val="21"/>
              </w:rPr>
              <w:t>Accurately and efficiently process applications and payments. </w:t>
            </w:r>
          </w:p>
          <w:p w14:paraId="5657D80F" w14:textId="77777777" w:rsidR="006B508E" w:rsidRPr="006B508E" w:rsidRDefault="006B508E" w:rsidP="006B508E">
            <w:pPr>
              <w:numPr>
                <w:ilvl w:val="0"/>
                <w:numId w:val="4"/>
              </w:numPr>
              <w:spacing w:before="100" w:beforeAutospacing="1" w:after="100" w:afterAutospacing="1" w:line="240" w:lineRule="auto"/>
              <w:rPr>
                <w:rFonts w:ascii="Helvetica" w:eastAsia="Times New Roman" w:hAnsi="Helvetica" w:cs="Helvetica"/>
                <w:color w:val="000000"/>
                <w:sz w:val="21"/>
                <w:szCs w:val="21"/>
              </w:rPr>
            </w:pPr>
            <w:r w:rsidRPr="006B508E">
              <w:rPr>
                <w:rFonts w:ascii="Helvetica" w:eastAsia="Times New Roman" w:hAnsi="Helvetica" w:cs="Helvetica"/>
                <w:color w:val="000000"/>
                <w:sz w:val="21"/>
                <w:szCs w:val="21"/>
              </w:rPr>
              <w:t xml:space="preserve">Organize, set </w:t>
            </w:r>
            <w:proofErr w:type="gramStart"/>
            <w:r w:rsidRPr="006B508E">
              <w:rPr>
                <w:rFonts w:ascii="Helvetica" w:eastAsia="Times New Roman" w:hAnsi="Helvetica" w:cs="Helvetica"/>
                <w:color w:val="000000"/>
                <w:sz w:val="21"/>
                <w:szCs w:val="21"/>
              </w:rPr>
              <w:t>priorities</w:t>
            </w:r>
            <w:proofErr w:type="gramEnd"/>
            <w:r w:rsidRPr="006B508E">
              <w:rPr>
                <w:rFonts w:ascii="Helvetica" w:eastAsia="Times New Roman" w:hAnsi="Helvetica" w:cs="Helvetica"/>
                <w:color w:val="000000"/>
                <w:sz w:val="21"/>
                <w:szCs w:val="21"/>
              </w:rPr>
              <w:t xml:space="preserve"> and utilize sound independent judgment within areas of responsibility.</w:t>
            </w:r>
          </w:p>
          <w:p w14:paraId="0308A692" w14:textId="77777777" w:rsidR="006B508E" w:rsidRPr="006B508E" w:rsidRDefault="006B508E" w:rsidP="006B508E">
            <w:pPr>
              <w:numPr>
                <w:ilvl w:val="0"/>
                <w:numId w:val="4"/>
              </w:numPr>
              <w:spacing w:before="100" w:beforeAutospacing="1" w:after="100" w:afterAutospacing="1" w:line="240" w:lineRule="auto"/>
              <w:rPr>
                <w:rFonts w:ascii="Helvetica" w:eastAsia="Times New Roman" w:hAnsi="Helvetica" w:cs="Helvetica"/>
                <w:color w:val="000000"/>
                <w:sz w:val="21"/>
                <w:szCs w:val="21"/>
              </w:rPr>
            </w:pPr>
            <w:r w:rsidRPr="006B508E">
              <w:rPr>
                <w:rFonts w:ascii="Helvetica" w:eastAsia="Times New Roman" w:hAnsi="Helvetica" w:cs="Helvetica"/>
                <w:color w:val="000000"/>
                <w:sz w:val="21"/>
                <w:szCs w:val="21"/>
              </w:rPr>
              <w:t xml:space="preserve">Compose correspondence, prepare </w:t>
            </w:r>
            <w:proofErr w:type="gramStart"/>
            <w:r w:rsidRPr="006B508E">
              <w:rPr>
                <w:rFonts w:ascii="Helvetica" w:eastAsia="Times New Roman" w:hAnsi="Helvetica" w:cs="Helvetica"/>
                <w:color w:val="000000"/>
                <w:sz w:val="21"/>
                <w:szCs w:val="21"/>
              </w:rPr>
              <w:t>documents</w:t>
            </w:r>
            <w:proofErr w:type="gramEnd"/>
            <w:r w:rsidRPr="006B508E">
              <w:rPr>
                <w:rFonts w:ascii="Helvetica" w:eastAsia="Times New Roman" w:hAnsi="Helvetica" w:cs="Helvetica"/>
                <w:color w:val="000000"/>
                <w:sz w:val="21"/>
                <w:szCs w:val="21"/>
              </w:rPr>
              <w:t xml:space="preserve"> and make arrangements from brief instructions.</w:t>
            </w:r>
          </w:p>
          <w:p w14:paraId="7DEAF0D3" w14:textId="77777777" w:rsidR="006B508E" w:rsidRPr="006B508E" w:rsidRDefault="006B508E" w:rsidP="006B508E">
            <w:pPr>
              <w:numPr>
                <w:ilvl w:val="0"/>
                <w:numId w:val="4"/>
              </w:numPr>
              <w:spacing w:before="100" w:beforeAutospacing="1" w:after="100" w:afterAutospacing="1" w:line="240" w:lineRule="auto"/>
              <w:rPr>
                <w:rFonts w:ascii="Helvetica" w:eastAsia="Times New Roman" w:hAnsi="Helvetica" w:cs="Helvetica"/>
                <w:color w:val="000000"/>
                <w:sz w:val="21"/>
                <w:szCs w:val="21"/>
              </w:rPr>
            </w:pPr>
            <w:r w:rsidRPr="006B508E">
              <w:rPr>
                <w:rFonts w:ascii="Helvetica" w:eastAsia="Times New Roman" w:hAnsi="Helvetica" w:cs="Helvetica"/>
                <w:color w:val="000000"/>
                <w:sz w:val="21"/>
                <w:szCs w:val="21"/>
              </w:rPr>
              <w:t>Prepare clear, accurate and concise records and reports.</w:t>
            </w:r>
          </w:p>
          <w:p w14:paraId="3925BAED" w14:textId="77777777" w:rsidR="006B508E" w:rsidRPr="006B508E" w:rsidRDefault="006B508E" w:rsidP="006B508E">
            <w:pPr>
              <w:numPr>
                <w:ilvl w:val="0"/>
                <w:numId w:val="4"/>
              </w:numPr>
              <w:spacing w:before="100" w:beforeAutospacing="1" w:after="100" w:afterAutospacing="1" w:line="240" w:lineRule="auto"/>
              <w:rPr>
                <w:rFonts w:ascii="Helvetica" w:eastAsia="Times New Roman" w:hAnsi="Helvetica" w:cs="Helvetica"/>
                <w:color w:val="000000"/>
                <w:sz w:val="21"/>
                <w:szCs w:val="21"/>
              </w:rPr>
            </w:pPr>
            <w:r w:rsidRPr="006B508E">
              <w:rPr>
                <w:rFonts w:ascii="Helvetica" w:eastAsia="Times New Roman" w:hAnsi="Helvetica" w:cs="Helvetica"/>
                <w:color w:val="000000"/>
                <w:sz w:val="21"/>
                <w:szCs w:val="21"/>
              </w:rPr>
              <w:t>Understand and carry out oral and written instructions.</w:t>
            </w:r>
          </w:p>
          <w:p w14:paraId="7780F2A2" w14:textId="77777777" w:rsidR="006B508E" w:rsidRPr="006B508E" w:rsidRDefault="006B508E" w:rsidP="006B508E">
            <w:pPr>
              <w:numPr>
                <w:ilvl w:val="0"/>
                <w:numId w:val="4"/>
              </w:numPr>
              <w:spacing w:before="100" w:beforeAutospacing="1" w:after="100" w:afterAutospacing="1" w:line="240" w:lineRule="auto"/>
              <w:rPr>
                <w:rFonts w:ascii="Helvetica" w:eastAsia="Times New Roman" w:hAnsi="Helvetica" w:cs="Helvetica"/>
                <w:color w:val="000000"/>
                <w:sz w:val="21"/>
                <w:szCs w:val="21"/>
              </w:rPr>
            </w:pPr>
            <w:r w:rsidRPr="006B508E">
              <w:rPr>
                <w:rFonts w:ascii="Helvetica" w:eastAsia="Times New Roman" w:hAnsi="Helvetica" w:cs="Helvetica"/>
                <w:color w:val="000000"/>
                <w:sz w:val="21"/>
                <w:szCs w:val="21"/>
              </w:rPr>
              <w:t>Comprehend and use English effectively including producing all forms of communication in a clear, concise, and understandable manner to intended audiences.</w:t>
            </w:r>
          </w:p>
          <w:p w14:paraId="28E91735" w14:textId="77777777" w:rsidR="006B508E" w:rsidRPr="006B508E" w:rsidRDefault="006B508E" w:rsidP="006B508E">
            <w:pPr>
              <w:numPr>
                <w:ilvl w:val="0"/>
                <w:numId w:val="4"/>
              </w:numPr>
              <w:spacing w:before="100" w:beforeAutospacing="1" w:after="100" w:afterAutospacing="1" w:line="240" w:lineRule="auto"/>
              <w:rPr>
                <w:rFonts w:ascii="Helvetica" w:eastAsia="Times New Roman" w:hAnsi="Helvetica" w:cs="Helvetica"/>
                <w:color w:val="000000"/>
                <w:sz w:val="21"/>
                <w:szCs w:val="21"/>
              </w:rPr>
            </w:pPr>
            <w:r w:rsidRPr="006B508E">
              <w:rPr>
                <w:rFonts w:ascii="Helvetica" w:eastAsia="Times New Roman" w:hAnsi="Helvetica" w:cs="Helvetica"/>
                <w:color w:val="000000"/>
                <w:sz w:val="21"/>
                <w:szCs w:val="21"/>
              </w:rPr>
              <w:t>Work collaboratively with people from all backgrounds. </w:t>
            </w:r>
          </w:p>
        </w:tc>
      </w:tr>
      <w:tr w:rsidR="006B508E" w:rsidRPr="006B508E" w14:paraId="524CDEB3" w14:textId="77777777" w:rsidTr="006B508E">
        <w:trPr>
          <w:tblCellSpacing w:w="0" w:type="dxa"/>
        </w:trPr>
        <w:tc>
          <w:tcPr>
            <w:tcW w:w="0" w:type="auto"/>
            <w:gridSpan w:val="2"/>
            <w:tcMar>
              <w:top w:w="75" w:type="dxa"/>
              <w:left w:w="75" w:type="dxa"/>
              <w:bottom w:w="75" w:type="dxa"/>
              <w:right w:w="150" w:type="dxa"/>
            </w:tcMar>
            <w:hideMark/>
          </w:tcPr>
          <w:p w14:paraId="60B67254" w14:textId="77777777" w:rsidR="006B508E" w:rsidRPr="006B508E" w:rsidRDefault="006B508E" w:rsidP="006B508E">
            <w:pPr>
              <w:spacing w:after="0" w:line="240" w:lineRule="auto"/>
              <w:rPr>
                <w:rFonts w:ascii="Verdana" w:eastAsia="Times New Roman" w:hAnsi="Verdana" w:cs="Times New Roman"/>
                <w:b/>
                <w:bCs/>
                <w:sz w:val="24"/>
                <w:szCs w:val="24"/>
              </w:rPr>
            </w:pPr>
            <w:r w:rsidRPr="006B508E">
              <w:rPr>
                <w:rFonts w:ascii="Verdana" w:eastAsia="Times New Roman" w:hAnsi="Verdana" w:cs="Times New Roman"/>
                <w:b/>
                <w:bCs/>
                <w:sz w:val="24"/>
                <w:szCs w:val="24"/>
              </w:rPr>
              <w:t>TYPICAL QUALIFICATIONS:</w:t>
            </w:r>
          </w:p>
        </w:tc>
      </w:tr>
      <w:tr w:rsidR="006B508E" w:rsidRPr="006B508E" w14:paraId="7EBBB3F5" w14:textId="77777777" w:rsidTr="006B508E">
        <w:trPr>
          <w:tblCellSpacing w:w="0" w:type="dxa"/>
        </w:trPr>
        <w:tc>
          <w:tcPr>
            <w:tcW w:w="0" w:type="auto"/>
            <w:gridSpan w:val="2"/>
            <w:vAlign w:val="center"/>
            <w:hideMark/>
          </w:tcPr>
          <w:p w14:paraId="6A085F3A" w14:textId="77777777" w:rsidR="006B508E" w:rsidRPr="006B508E" w:rsidRDefault="006B508E" w:rsidP="006B508E">
            <w:pPr>
              <w:spacing w:before="240" w:after="240" w:line="240" w:lineRule="auto"/>
              <w:rPr>
                <w:rFonts w:ascii="Helvetica" w:eastAsia="Times New Roman" w:hAnsi="Helvetica" w:cs="Helvetica"/>
                <w:color w:val="000000"/>
                <w:sz w:val="21"/>
                <w:szCs w:val="21"/>
              </w:rPr>
            </w:pPr>
            <w:r w:rsidRPr="006B508E">
              <w:rPr>
                <w:rFonts w:ascii="Helvetica" w:eastAsia="Times New Roman" w:hAnsi="Helvetica" w:cs="Helvetica"/>
                <w:b/>
                <w:bCs/>
                <w:color w:val="000000"/>
                <w:sz w:val="21"/>
                <w:szCs w:val="21"/>
              </w:rPr>
              <w:t>Training and Experience:</w:t>
            </w:r>
          </w:p>
          <w:p w14:paraId="5E3A2AFB" w14:textId="77777777" w:rsidR="006B508E" w:rsidRPr="006B508E" w:rsidRDefault="006B508E" w:rsidP="006B508E">
            <w:pPr>
              <w:spacing w:before="240" w:after="240" w:line="240" w:lineRule="auto"/>
              <w:rPr>
                <w:rFonts w:ascii="Helvetica" w:eastAsia="Times New Roman" w:hAnsi="Helvetica" w:cs="Helvetica"/>
                <w:color w:val="000000"/>
                <w:sz w:val="21"/>
                <w:szCs w:val="21"/>
              </w:rPr>
            </w:pPr>
            <w:r w:rsidRPr="006B508E">
              <w:rPr>
                <w:rFonts w:ascii="Helvetica" w:eastAsia="Times New Roman" w:hAnsi="Helvetica" w:cs="Helvetica"/>
                <w:color w:val="000000"/>
                <w:sz w:val="21"/>
                <w:szCs w:val="21"/>
              </w:rPr>
              <w:t xml:space="preserve">A typical way of obtaining the knowledge, skills and abilities outlined above is graduation from high school or G.E.D. equivalent; and preferably two </w:t>
            </w:r>
            <w:proofErr w:type="spellStart"/>
            <w:r w:rsidRPr="006B508E">
              <w:rPr>
                <w:rFonts w:ascii="Helvetica" w:eastAsia="Times New Roman" w:hAnsi="Helvetica" w:cs="Helvetica"/>
                <w:color w:val="000000"/>
                <w:sz w:val="21"/>
                <w:szCs w:val="21"/>
              </w:rPr>
              <w:t>years</w:t>
            </w:r>
            <w:proofErr w:type="spellEnd"/>
            <w:r w:rsidRPr="006B508E">
              <w:rPr>
                <w:rFonts w:ascii="Helvetica" w:eastAsia="Times New Roman" w:hAnsi="Helvetica" w:cs="Helvetica"/>
                <w:color w:val="000000"/>
                <w:sz w:val="21"/>
                <w:szCs w:val="21"/>
              </w:rPr>
              <w:t xml:space="preserve"> work experience in event planning and/or municipal recreation programming or closely related field; or an equivalent combination of training and experience.</w:t>
            </w:r>
          </w:p>
          <w:p w14:paraId="788FC323" w14:textId="77777777" w:rsidR="006B508E" w:rsidRPr="006B508E" w:rsidRDefault="006B508E" w:rsidP="006B508E">
            <w:pPr>
              <w:spacing w:before="240" w:after="240" w:line="240" w:lineRule="auto"/>
              <w:rPr>
                <w:rFonts w:ascii="Helvetica" w:eastAsia="Times New Roman" w:hAnsi="Helvetica" w:cs="Helvetica"/>
                <w:color w:val="000000"/>
                <w:sz w:val="21"/>
                <w:szCs w:val="21"/>
              </w:rPr>
            </w:pPr>
            <w:r w:rsidRPr="006B508E">
              <w:rPr>
                <w:rFonts w:ascii="Helvetica" w:eastAsia="Times New Roman" w:hAnsi="Helvetica" w:cs="Helvetica"/>
                <w:i/>
                <w:iCs/>
                <w:color w:val="000000"/>
                <w:sz w:val="21"/>
                <w:szCs w:val="21"/>
              </w:rPr>
              <w:t>  </w:t>
            </w:r>
            <w:r w:rsidRPr="006B508E">
              <w:rPr>
                <w:rFonts w:ascii="Helvetica" w:eastAsia="Times New Roman" w:hAnsi="Helvetica" w:cs="Helvetica"/>
                <w:b/>
                <w:bCs/>
                <w:color w:val="000000"/>
                <w:sz w:val="21"/>
                <w:szCs w:val="21"/>
              </w:rPr>
              <w:t>Licenses; Certificates; Special Requirements:</w:t>
            </w:r>
          </w:p>
          <w:p w14:paraId="3E3DFB65" w14:textId="77777777" w:rsidR="006B508E" w:rsidRPr="006B508E" w:rsidRDefault="006B508E" w:rsidP="006B508E">
            <w:pPr>
              <w:numPr>
                <w:ilvl w:val="0"/>
                <w:numId w:val="5"/>
              </w:numPr>
              <w:spacing w:before="100" w:beforeAutospacing="1" w:after="100" w:afterAutospacing="1" w:line="240" w:lineRule="auto"/>
              <w:rPr>
                <w:rFonts w:ascii="Helvetica" w:eastAsia="Times New Roman" w:hAnsi="Helvetica" w:cs="Helvetica"/>
                <w:color w:val="000000"/>
                <w:sz w:val="21"/>
                <w:szCs w:val="21"/>
              </w:rPr>
            </w:pPr>
            <w:r w:rsidRPr="006B508E">
              <w:rPr>
                <w:rFonts w:ascii="Helvetica" w:eastAsia="Times New Roman" w:hAnsi="Helvetica" w:cs="Helvetica"/>
                <w:color w:val="000000"/>
                <w:sz w:val="21"/>
                <w:szCs w:val="21"/>
              </w:rPr>
              <w:t>A valid state driver's license with an acceptable driving record is required. Incumbent(s) must also possess and maintain an acceptable driving record throughout the course of employment.</w:t>
            </w:r>
          </w:p>
          <w:p w14:paraId="6AE217E6" w14:textId="77777777" w:rsidR="006B508E" w:rsidRPr="006B508E" w:rsidRDefault="006B508E" w:rsidP="006B508E">
            <w:pPr>
              <w:numPr>
                <w:ilvl w:val="0"/>
                <w:numId w:val="5"/>
              </w:numPr>
              <w:spacing w:before="100" w:beforeAutospacing="1" w:after="100" w:afterAutospacing="1" w:line="240" w:lineRule="auto"/>
              <w:rPr>
                <w:rFonts w:ascii="Helvetica" w:eastAsia="Times New Roman" w:hAnsi="Helvetica" w:cs="Helvetica"/>
                <w:color w:val="000000"/>
                <w:sz w:val="21"/>
                <w:szCs w:val="21"/>
              </w:rPr>
            </w:pPr>
            <w:r w:rsidRPr="006B508E">
              <w:rPr>
                <w:rFonts w:ascii="Helvetica" w:eastAsia="Times New Roman" w:hAnsi="Helvetica" w:cs="Helvetica"/>
                <w:color w:val="000000"/>
                <w:sz w:val="21"/>
                <w:szCs w:val="21"/>
              </w:rPr>
              <w:t>Requires Microsoft Office proficiency. </w:t>
            </w:r>
          </w:p>
        </w:tc>
      </w:tr>
      <w:tr w:rsidR="006B508E" w:rsidRPr="006B508E" w14:paraId="7F984034" w14:textId="77777777" w:rsidTr="006B508E">
        <w:trPr>
          <w:tblCellSpacing w:w="0" w:type="dxa"/>
        </w:trPr>
        <w:tc>
          <w:tcPr>
            <w:tcW w:w="0" w:type="auto"/>
            <w:gridSpan w:val="2"/>
            <w:tcMar>
              <w:top w:w="75" w:type="dxa"/>
              <w:left w:w="75" w:type="dxa"/>
              <w:bottom w:w="75" w:type="dxa"/>
              <w:right w:w="150" w:type="dxa"/>
            </w:tcMar>
            <w:hideMark/>
          </w:tcPr>
          <w:p w14:paraId="01F3C34E" w14:textId="77777777" w:rsidR="006B508E" w:rsidRPr="006B508E" w:rsidRDefault="006B508E" w:rsidP="006B508E">
            <w:pPr>
              <w:spacing w:after="0" w:line="240" w:lineRule="auto"/>
              <w:rPr>
                <w:rFonts w:ascii="Verdana" w:eastAsia="Times New Roman" w:hAnsi="Verdana" w:cs="Times New Roman"/>
                <w:b/>
                <w:bCs/>
                <w:sz w:val="24"/>
                <w:szCs w:val="24"/>
              </w:rPr>
            </w:pPr>
            <w:r w:rsidRPr="006B508E">
              <w:rPr>
                <w:rFonts w:ascii="Verdana" w:eastAsia="Times New Roman" w:hAnsi="Verdana" w:cs="Times New Roman"/>
                <w:b/>
                <w:bCs/>
                <w:sz w:val="24"/>
                <w:szCs w:val="24"/>
              </w:rPr>
              <w:t>SUPPLEMENTAL INFORMATION:</w:t>
            </w:r>
          </w:p>
        </w:tc>
      </w:tr>
      <w:tr w:rsidR="006B508E" w:rsidRPr="006B508E" w14:paraId="1CB4CB04" w14:textId="77777777" w:rsidTr="006B508E">
        <w:trPr>
          <w:tblCellSpacing w:w="0" w:type="dxa"/>
        </w:trPr>
        <w:tc>
          <w:tcPr>
            <w:tcW w:w="0" w:type="auto"/>
            <w:gridSpan w:val="2"/>
            <w:vAlign w:val="center"/>
            <w:hideMark/>
          </w:tcPr>
          <w:p w14:paraId="0EE405EE" w14:textId="77777777" w:rsidR="006B508E" w:rsidRPr="006B508E" w:rsidRDefault="006B508E" w:rsidP="006B508E">
            <w:pPr>
              <w:spacing w:before="240" w:after="240" w:line="240" w:lineRule="auto"/>
              <w:rPr>
                <w:rFonts w:ascii="Helvetica" w:eastAsia="Times New Roman" w:hAnsi="Helvetica" w:cs="Helvetica"/>
                <w:color w:val="000000"/>
                <w:sz w:val="21"/>
                <w:szCs w:val="21"/>
              </w:rPr>
            </w:pPr>
            <w:r w:rsidRPr="006B508E">
              <w:rPr>
                <w:rFonts w:ascii="Helvetica" w:eastAsia="Times New Roman" w:hAnsi="Helvetica" w:cs="Helvetica"/>
                <w:b/>
                <w:bCs/>
                <w:color w:val="000000"/>
                <w:sz w:val="21"/>
                <w:szCs w:val="21"/>
              </w:rPr>
              <w:t>WORKING CONDITIONS</w:t>
            </w:r>
          </w:p>
          <w:p w14:paraId="5CC42964" w14:textId="77777777" w:rsidR="006B508E" w:rsidRPr="006B508E" w:rsidRDefault="006B508E" w:rsidP="006B508E">
            <w:pPr>
              <w:spacing w:before="240" w:after="240" w:line="240" w:lineRule="auto"/>
              <w:rPr>
                <w:rFonts w:ascii="Helvetica" w:eastAsia="Times New Roman" w:hAnsi="Helvetica" w:cs="Helvetica"/>
                <w:color w:val="000000"/>
                <w:sz w:val="21"/>
                <w:szCs w:val="21"/>
              </w:rPr>
            </w:pPr>
            <w:r w:rsidRPr="006B508E">
              <w:rPr>
                <w:rFonts w:ascii="Helvetica" w:eastAsia="Times New Roman" w:hAnsi="Helvetica" w:cs="Helvetica"/>
                <w:color w:val="000000"/>
                <w:sz w:val="21"/>
                <w:szCs w:val="21"/>
              </w:rPr>
              <w:t>The work environment characteristics described here are representative of those an employee encounters while performing the essential functions of this position.  </w:t>
            </w:r>
          </w:p>
          <w:p w14:paraId="6C74C86D" w14:textId="77777777" w:rsidR="006B508E" w:rsidRPr="006B508E" w:rsidRDefault="006B508E" w:rsidP="006B508E">
            <w:pPr>
              <w:numPr>
                <w:ilvl w:val="0"/>
                <w:numId w:val="6"/>
              </w:numPr>
              <w:spacing w:before="100" w:beforeAutospacing="1" w:after="100" w:afterAutospacing="1" w:line="240" w:lineRule="auto"/>
              <w:rPr>
                <w:rFonts w:ascii="Helvetica" w:eastAsia="Times New Roman" w:hAnsi="Helvetica" w:cs="Helvetica"/>
                <w:color w:val="000000"/>
                <w:sz w:val="21"/>
                <w:szCs w:val="21"/>
              </w:rPr>
            </w:pPr>
            <w:r w:rsidRPr="006B508E">
              <w:rPr>
                <w:rFonts w:ascii="Helvetica" w:eastAsia="Times New Roman" w:hAnsi="Helvetica" w:cs="Helvetica"/>
                <w:color w:val="000000"/>
                <w:sz w:val="21"/>
                <w:szCs w:val="21"/>
              </w:rPr>
              <w:t xml:space="preserve">This position requires mobility, daily walking, reaching, standing, talking, </w:t>
            </w:r>
            <w:proofErr w:type="gramStart"/>
            <w:r w:rsidRPr="006B508E">
              <w:rPr>
                <w:rFonts w:ascii="Helvetica" w:eastAsia="Times New Roman" w:hAnsi="Helvetica" w:cs="Helvetica"/>
                <w:color w:val="000000"/>
                <w:sz w:val="21"/>
                <w:szCs w:val="21"/>
              </w:rPr>
              <w:t>hearing</w:t>
            </w:r>
            <w:proofErr w:type="gramEnd"/>
            <w:r w:rsidRPr="006B508E">
              <w:rPr>
                <w:rFonts w:ascii="Helvetica" w:eastAsia="Times New Roman" w:hAnsi="Helvetica" w:cs="Helvetica"/>
                <w:color w:val="000000"/>
                <w:sz w:val="21"/>
                <w:szCs w:val="21"/>
              </w:rPr>
              <w:t xml:space="preserve"> and seeing. May be required to stand for long periods of time, up to full length of shift; walk over rough terrain, up and down inclines, stairs, on paved and unpaved surfaces, and over long distances.</w:t>
            </w:r>
          </w:p>
          <w:p w14:paraId="5739FB67" w14:textId="77777777" w:rsidR="006B508E" w:rsidRPr="006B508E" w:rsidRDefault="006B508E" w:rsidP="006B508E">
            <w:pPr>
              <w:numPr>
                <w:ilvl w:val="0"/>
                <w:numId w:val="6"/>
              </w:numPr>
              <w:spacing w:before="100" w:beforeAutospacing="1" w:after="100" w:afterAutospacing="1" w:line="240" w:lineRule="auto"/>
              <w:rPr>
                <w:rFonts w:ascii="Helvetica" w:eastAsia="Times New Roman" w:hAnsi="Helvetica" w:cs="Helvetica"/>
                <w:color w:val="000000"/>
                <w:sz w:val="21"/>
                <w:szCs w:val="21"/>
              </w:rPr>
            </w:pPr>
            <w:r w:rsidRPr="006B508E">
              <w:rPr>
                <w:rFonts w:ascii="Helvetica" w:eastAsia="Times New Roman" w:hAnsi="Helvetica" w:cs="Helvetica"/>
                <w:color w:val="000000"/>
                <w:sz w:val="21"/>
                <w:szCs w:val="21"/>
              </w:rPr>
              <w:t>Occasionally lifts and moves heavy objects weighing up to 40 pounds. </w:t>
            </w:r>
          </w:p>
          <w:p w14:paraId="666E775B" w14:textId="77777777" w:rsidR="006B508E" w:rsidRPr="006B508E" w:rsidRDefault="006B508E" w:rsidP="006B508E">
            <w:pPr>
              <w:numPr>
                <w:ilvl w:val="0"/>
                <w:numId w:val="6"/>
              </w:numPr>
              <w:spacing w:before="100" w:beforeAutospacing="1" w:after="100" w:afterAutospacing="1" w:line="240" w:lineRule="auto"/>
              <w:rPr>
                <w:rFonts w:ascii="Helvetica" w:eastAsia="Times New Roman" w:hAnsi="Helvetica" w:cs="Helvetica"/>
                <w:color w:val="000000"/>
                <w:sz w:val="21"/>
                <w:szCs w:val="21"/>
              </w:rPr>
            </w:pPr>
            <w:r w:rsidRPr="006B508E">
              <w:rPr>
                <w:rFonts w:ascii="Helvetica" w:eastAsia="Times New Roman" w:hAnsi="Helvetica" w:cs="Helvetica"/>
                <w:color w:val="000000"/>
                <w:sz w:val="21"/>
                <w:szCs w:val="21"/>
              </w:rPr>
              <w:t>Manual dexterity and coordination are required over 80% of the work period while operating equipment such as computers and other standard office equipment.</w:t>
            </w:r>
          </w:p>
          <w:p w14:paraId="36E5CF34" w14:textId="77777777" w:rsidR="006B508E" w:rsidRPr="006B508E" w:rsidRDefault="006B508E" w:rsidP="006B508E">
            <w:pPr>
              <w:numPr>
                <w:ilvl w:val="0"/>
                <w:numId w:val="6"/>
              </w:numPr>
              <w:spacing w:before="100" w:beforeAutospacing="1" w:after="100" w:afterAutospacing="1" w:line="240" w:lineRule="auto"/>
              <w:rPr>
                <w:rFonts w:ascii="Helvetica" w:eastAsia="Times New Roman" w:hAnsi="Helvetica" w:cs="Helvetica"/>
                <w:color w:val="000000"/>
                <w:sz w:val="21"/>
                <w:szCs w:val="21"/>
              </w:rPr>
            </w:pPr>
            <w:r w:rsidRPr="006B508E">
              <w:rPr>
                <w:rFonts w:ascii="Helvetica" w:eastAsia="Times New Roman" w:hAnsi="Helvetica" w:cs="Helvetica"/>
                <w:color w:val="000000"/>
                <w:sz w:val="21"/>
                <w:szCs w:val="21"/>
              </w:rPr>
              <w:t>This position requires a variable schedule at times to accommodate meetings and events on evenings, weekends, and holidays. </w:t>
            </w:r>
          </w:p>
          <w:p w14:paraId="294ABC02" w14:textId="77777777" w:rsidR="006B508E" w:rsidRPr="006B508E" w:rsidRDefault="006B508E" w:rsidP="006B508E">
            <w:pPr>
              <w:numPr>
                <w:ilvl w:val="0"/>
                <w:numId w:val="6"/>
              </w:numPr>
              <w:spacing w:before="100" w:beforeAutospacing="1" w:after="100" w:afterAutospacing="1" w:line="240" w:lineRule="auto"/>
              <w:rPr>
                <w:rFonts w:ascii="Helvetica" w:eastAsia="Times New Roman" w:hAnsi="Helvetica" w:cs="Helvetica"/>
                <w:color w:val="000000"/>
                <w:sz w:val="21"/>
                <w:szCs w:val="21"/>
              </w:rPr>
            </w:pPr>
            <w:r w:rsidRPr="006B508E">
              <w:rPr>
                <w:rFonts w:ascii="Helvetica" w:eastAsia="Times New Roman" w:hAnsi="Helvetica" w:cs="Helvetica"/>
                <w:color w:val="000000"/>
                <w:sz w:val="21"/>
                <w:szCs w:val="21"/>
              </w:rPr>
              <w:t>Occasional travel to meetings and/or conferences.</w:t>
            </w:r>
          </w:p>
          <w:p w14:paraId="331B6275" w14:textId="77777777" w:rsidR="006B508E" w:rsidRPr="006B508E" w:rsidRDefault="006B508E" w:rsidP="006B508E">
            <w:pPr>
              <w:numPr>
                <w:ilvl w:val="0"/>
                <w:numId w:val="6"/>
              </w:numPr>
              <w:spacing w:before="100" w:beforeAutospacing="1" w:after="100" w:afterAutospacing="1" w:line="240" w:lineRule="auto"/>
              <w:rPr>
                <w:rFonts w:ascii="Helvetica" w:eastAsia="Times New Roman" w:hAnsi="Helvetica" w:cs="Helvetica"/>
                <w:color w:val="000000"/>
                <w:sz w:val="21"/>
                <w:szCs w:val="21"/>
              </w:rPr>
            </w:pPr>
            <w:r w:rsidRPr="006B508E">
              <w:rPr>
                <w:rFonts w:ascii="Helvetica" w:eastAsia="Times New Roman" w:hAnsi="Helvetica" w:cs="Helvetica"/>
                <w:color w:val="000000"/>
                <w:sz w:val="21"/>
                <w:szCs w:val="21"/>
              </w:rPr>
              <w:t>Occasionally deals with distraught or difficult individuals. </w:t>
            </w:r>
          </w:p>
          <w:p w14:paraId="3C9CF227" w14:textId="77777777" w:rsidR="006B508E" w:rsidRPr="006B508E" w:rsidRDefault="006B508E" w:rsidP="006B508E">
            <w:pPr>
              <w:spacing w:before="240" w:after="240" w:line="240" w:lineRule="auto"/>
              <w:rPr>
                <w:rFonts w:ascii="Helvetica" w:eastAsia="Times New Roman" w:hAnsi="Helvetica" w:cs="Helvetica"/>
                <w:color w:val="000000"/>
                <w:sz w:val="21"/>
                <w:szCs w:val="21"/>
              </w:rPr>
            </w:pPr>
            <w:r w:rsidRPr="006B508E">
              <w:rPr>
                <w:rFonts w:ascii="Helvetica" w:eastAsia="Times New Roman" w:hAnsi="Helvetica" w:cs="Helvetica"/>
                <w:color w:val="000000"/>
                <w:sz w:val="21"/>
                <w:szCs w:val="21"/>
              </w:rPr>
              <w:t xml:space="preserve">Reasonable </w:t>
            </w:r>
            <w:proofErr w:type="gramStart"/>
            <w:r w:rsidRPr="006B508E">
              <w:rPr>
                <w:rFonts w:ascii="Helvetica" w:eastAsia="Times New Roman" w:hAnsi="Helvetica" w:cs="Helvetica"/>
                <w:color w:val="000000"/>
                <w:sz w:val="21"/>
                <w:szCs w:val="21"/>
              </w:rPr>
              <w:t>accommodations</w:t>
            </w:r>
            <w:proofErr w:type="gramEnd"/>
            <w:r w:rsidRPr="006B508E">
              <w:rPr>
                <w:rFonts w:ascii="Helvetica" w:eastAsia="Times New Roman" w:hAnsi="Helvetica" w:cs="Helvetica"/>
                <w:color w:val="000000"/>
                <w:sz w:val="21"/>
                <w:szCs w:val="21"/>
              </w:rPr>
              <w:t xml:space="preserve"> will be evaluated on an individual basis and depend, in part, on the specific requirement for the job, the limitations related to disability and the ability of the </w:t>
            </w:r>
            <w:proofErr w:type="gramStart"/>
            <w:r w:rsidRPr="006B508E">
              <w:rPr>
                <w:rFonts w:ascii="Helvetica" w:eastAsia="Times New Roman" w:hAnsi="Helvetica" w:cs="Helvetica"/>
                <w:color w:val="000000"/>
                <w:sz w:val="21"/>
                <w:szCs w:val="21"/>
              </w:rPr>
              <w:t>City</w:t>
            </w:r>
            <w:proofErr w:type="gramEnd"/>
            <w:r w:rsidRPr="006B508E">
              <w:rPr>
                <w:rFonts w:ascii="Helvetica" w:eastAsia="Times New Roman" w:hAnsi="Helvetica" w:cs="Helvetica"/>
                <w:color w:val="000000"/>
                <w:sz w:val="21"/>
                <w:szCs w:val="21"/>
              </w:rPr>
              <w:t xml:space="preserve"> to accommodate the limitation.</w:t>
            </w:r>
          </w:p>
          <w:p w14:paraId="6C029F3A" w14:textId="77777777" w:rsidR="006B508E" w:rsidRPr="006B508E" w:rsidRDefault="006B508E" w:rsidP="006B508E">
            <w:pPr>
              <w:spacing w:before="240" w:after="240" w:line="240" w:lineRule="auto"/>
              <w:rPr>
                <w:rFonts w:ascii="Helvetica" w:eastAsia="Times New Roman" w:hAnsi="Helvetica" w:cs="Helvetica"/>
                <w:color w:val="000000"/>
                <w:sz w:val="21"/>
                <w:szCs w:val="21"/>
              </w:rPr>
            </w:pPr>
            <w:r w:rsidRPr="006B508E">
              <w:rPr>
                <w:rFonts w:ascii="Helvetica" w:eastAsia="Times New Roman" w:hAnsi="Helvetica" w:cs="Helvetica"/>
                <w:color w:val="000000"/>
                <w:sz w:val="21"/>
                <w:szCs w:val="21"/>
              </w:rPr>
              <w:t>  </w:t>
            </w:r>
            <w:r w:rsidRPr="006B508E">
              <w:rPr>
                <w:rFonts w:ascii="Helvetica" w:eastAsia="Times New Roman" w:hAnsi="Helvetica" w:cs="Helvetica"/>
                <w:b/>
                <w:bCs/>
                <w:color w:val="000000"/>
                <w:sz w:val="21"/>
                <w:szCs w:val="21"/>
              </w:rPr>
              <w:t>Pre-Employment Requirements</w:t>
            </w:r>
          </w:p>
          <w:p w14:paraId="3BA364D7" w14:textId="77777777" w:rsidR="006B508E" w:rsidRPr="006B508E" w:rsidRDefault="006B508E" w:rsidP="006B508E">
            <w:pPr>
              <w:numPr>
                <w:ilvl w:val="0"/>
                <w:numId w:val="7"/>
              </w:numPr>
              <w:spacing w:before="100" w:beforeAutospacing="1" w:after="100" w:afterAutospacing="1" w:line="240" w:lineRule="auto"/>
              <w:rPr>
                <w:rFonts w:ascii="Helvetica" w:eastAsia="Times New Roman" w:hAnsi="Helvetica" w:cs="Helvetica"/>
                <w:color w:val="000000"/>
                <w:sz w:val="21"/>
                <w:szCs w:val="21"/>
              </w:rPr>
            </w:pPr>
            <w:r w:rsidRPr="006B508E">
              <w:rPr>
                <w:rFonts w:ascii="Helvetica" w:eastAsia="Times New Roman" w:hAnsi="Helvetica" w:cs="Helvetica"/>
                <w:color w:val="000000"/>
                <w:sz w:val="21"/>
                <w:szCs w:val="21"/>
              </w:rPr>
              <w:t>Reference Checks </w:t>
            </w:r>
          </w:p>
          <w:p w14:paraId="06604DD2" w14:textId="77777777" w:rsidR="006B508E" w:rsidRPr="006B508E" w:rsidRDefault="006B508E" w:rsidP="006B508E">
            <w:pPr>
              <w:numPr>
                <w:ilvl w:val="0"/>
                <w:numId w:val="7"/>
              </w:numPr>
              <w:spacing w:before="100" w:beforeAutospacing="1" w:after="100" w:afterAutospacing="1" w:line="240" w:lineRule="auto"/>
              <w:rPr>
                <w:rFonts w:ascii="Helvetica" w:eastAsia="Times New Roman" w:hAnsi="Helvetica" w:cs="Helvetica"/>
                <w:color w:val="000000"/>
                <w:sz w:val="21"/>
                <w:szCs w:val="21"/>
              </w:rPr>
            </w:pPr>
            <w:r w:rsidRPr="006B508E">
              <w:rPr>
                <w:rFonts w:ascii="Helvetica" w:eastAsia="Times New Roman" w:hAnsi="Helvetica" w:cs="Helvetica"/>
                <w:color w:val="000000"/>
                <w:sz w:val="21"/>
                <w:szCs w:val="21"/>
              </w:rPr>
              <w:t>Background Check </w:t>
            </w:r>
          </w:p>
          <w:p w14:paraId="3796303B" w14:textId="77777777" w:rsidR="006B508E" w:rsidRPr="006B508E" w:rsidRDefault="006B508E" w:rsidP="006B508E">
            <w:pPr>
              <w:numPr>
                <w:ilvl w:val="0"/>
                <w:numId w:val="7"/>
              </w:numPr>
              <w:spacing w:before="100" w:beforeAutospacing="1" w:after="100" w:afterAutospacing="1" w:line="240" w:lineRule="auto"/>
              <w:rPr>
                <w:rFonts w:ascii="Helvetica" w:eastAsia="Times New Roman" w:hAnsi="Helvetica" w:cs="Helvetica"/>
                <w:color w:val="000000"/>
                <w:sz w:val="21"/>
                <w:szCs w:val="21"/>
              </w:rPr>
            </w:pPr>
            <w:r w:rsidRPr="006B508E">
              <w:rPr>
                <w:rFonts w:ascii="Helvetica" w:eastAsia="Times New Roman" w:hAnsi="Helvetica" w:cs="Helvetica"/>
                <w:color w:val="000000"/>
                <w:sz w:val="21"/>
                <w:szCs w:val="21"/>
              </w:rPr>
              <w:t>Driving Record Check</w:t>
            </w:r>
          </w:p>
          <w:p w14:paraId="17C51117" w14:textId="77777777" w:rsidR="006B508E" w:rsidRPr="006B508E" w:rsidRDefault="006B508E" w:rsidP="006B508E">
            <w:pPr>
              <w:spacing w:after="0" w:line="240" w:lineRule="auto"/>
              <w:rPr>
                <w:rFonts w:ascii="Helvetica" w:eastAsia="Times New Roman" w:hAnsi="Helvetica" w:cs="Helvetica"/>
                <w:color w:val="000000"/>
                <w:sz w:val="21"/>
                <w:szCs w:val="21"/>
              </w:rPr>
            </w:pPr>
            <w:r w:rsidRPr="006B508E">
              <w:rPr>
                <w:rFonts w:ascii="Helvetica" w:eastAsia="Times New Roman" w:hAnsi="Helvetica" w:cs="Helvetica"/>
                <w:color w:val="000000"/>
                <w:sz w:val="21"/>
                <w:szCs w:val="21"/>
              </w:rPr>
              <w:br/>
            </w:r>
            <w:r w:rsidRPr="006B508E">
              <w:rPr>
                <w:rFonts w:ascii="Helvetica" w:eastAsia="Times New Roman" w:hAnsi="Helvetica" w:cs="Helvetica"/>
                <w:b/>
                <w:bCs/>
                <w:color w:val="000000"/>
                <w:sz w:val="21"/>
                <w:szCs w:val="21"/>
              </w:rPr>
              <w:t>How to Apply</w:t>
            </w:r>
            <w:r w:rsidRPr="006B508E">
              <w:rPr>
                <w:rFonts w:ascii="Helvetica" w:eastAsia="Times New Roman" w:hAnsi="Helvetica" w:cs="Helvetica"/>
                <w:color w:val="000000"/>
                <w:sz w:val="21"/>
                <w:szCs w:val="21"/>
              </w:rPr>
              <w:br/>
            </w:r>
            <w:r w:rsidRPr="006B508E">
              <w:rPr>
                <w:rFonts w:ascii="Helvetica" w:eastAsia="Times New Roman" w:hAnsi="Helvetica" w:cs="Helvetica"/>
                <w:b/>
                <w:bCs/>
                <w:color w:val="000000"/>
                <w:sz w:val="21"/>
                <w:szCs w:val="21"/>
              </w:rPr>
              <w:t>To be considered for this employment opportunity complete the online application and submit:</w:t>
            </w:r>
          </w:p>
          <w:p w14:paraId="7E2D6808" w14:textId="77777777" w:rsidR="006B508E" w:rsidRPr="006B508E" w:rsidRDefault="006B508E" w:rsidP="006B508E">
            <w:pPr>
              <w:numPr>
                <w:ilvl w:val="0"/>
                <w:numId w:val="8"/>
              </w:numPr>
              <w:spacing w:after="0" w:line="240" w:lineRule="auto"/>
              <w:rPr>
                <w:rFonts w:ascii="Helvetica" w:eastAsia="Times New Roman" w:hAnsi="Helvetica" w:cs="Helvetica"/>
                <w:color w:val="000000"/>
                <w:sz w:val="21"/>
                <w:szCs w:val="21"/>
              </w:rPr>
            </w:pPr>
            <w:r w:rsidRPr="006B508E">
              <w:rPr>
                <w:rFonts w:ascii="Helvetica" w:eastAsia="Times New Roman" w:hAnsi="Helvetica" w:cs="Helvetica"/>
                <w:b/>
                <w:bCs/>
                <w:color w:val="000000"/>
                <w:sz w:val="21"/>
                <w:szCs w:val="21"/>
              </w:rPr>
              <w:t>Resume</w:t>
            </w:r>
          </w:p>
          <w:p w14:paraId="2EFD0274" w14:textId="77777777" w:rsidR="006B508E" w:rsidRPr="006B508E" w:rsidRDefault="006B508E" w:rsidP="006B508E">
            <w:pPr>
              <w:numPr>
                <w:ilvl w:val="0"/>
                <w:numId w:val="8"/>
              </w:numPr>
              <w:spacing w:after="0" w:line="240" w:lineRule="auto"/>
              <w:rPr>
                <w:rFonts w:ascii="Helvetica" w:eastAsia="Times New Roman" w:hAnsi="Helvetica" w:cs="Helvetica"/>
                <w:color w:val="000000"/>
                <w:sz w:val="21"/>
                <w:szCs w:val="21"/>
              </w:rPr>
            </w:pPr>
            <w:r w:rsidRPr="006B508E">
              <w:rPr>
                <w:rFonts w:ascii="Helvetica" w:eastAsia="Times New Roman" w:hAnsi="Helvetica" w:cs="Helvetica"/>
                <w:b/>
                <w:bCs/>
                <w:color w:val="000000"/>
                <w:sz w:val="21"/>
                <w:szCs w:val="21"/>
              </w:rPr>
              <w:t>Cover letter</w:t>
            </w:r>
            <w:r w:rsidRPr="006B508E">
              <w:rPr>
                <w:rFonts w:ascii="Helvetica" w:eastAsia="Times New Roman" w:hAnsi="Helvetica" w:cs="Helvetica"/>
                <w:color w:val="000000"/>
                <w:sz w:val="21"/>
                <w:szCs w:val="21"/>
              </w:rPr>
              <w:br/>
            </w:r>
            <w:r w:rsidRPr="006B508E">
              <w:rPr>
                <w:rFonts w:ascii="Helvetica" w:eastAsia="Times New Roman" w:hAnsi="Helvetica" w:cs="Helvetica"/>
                <w:color w:val="000000"/>
                <w:sz w:val="21"/>
                <w:szCs w:val="21"/>
              </w:rPr>
              <w:br/>
              <w:t>Any offer of employment would be contingent upon a criminal background check, driving record check and positive references. Happy Valley is an equal opportunity and at will employer.</w:t>
            </w:r>
            <w:r w:rsidRPr="006B508E">
              <w:rPr>
                <w:rFonts w:ascii="Helvetica" w:eastAsia="Times New Roman" w:hAnsi="Helvetica" w:cs="Helvetica"/>
                <w:color w:val="000000"/>
                <w:sz w:val="21"/>
                <w:szCs w:val="21"/>
              </w:rPr>
              <w:br/>
              <w:t> </w:t>
            </w:r>
            <w:r w:rsidRPr="006B508E">
              <w:rPr>
                <w:rFonts w:ascii="Helvetica" w:eastAsia="Times New Roman" w:hAnsi="Helvetica" w:cs="Helvetica"/>
                <w:color w:val="000000"/>
                <w:sz w:val="21"/>
                <w:szCs w:val="21"/>
              </w:rPr>
              <w:br/>
              <w:t>The City of Happy Valley provides Veteran's Preference to those candidates that identify themselves as a Veteran of the United States Armed Forces and provides a legible copy of their DD214 or DD215, and Veteran Affairs letter of disability if applicable, with their application materials.</w:t>
            </w:r>
            <w:r w:rsidRPr="006B508E">
              <w:rPr>
                <w:rFonts w:ascii="Helvetica" w:eastAsia="Times New Roman" w:hAnsi="Helvetica" w:cs="Helvetica"/>
                <w:color w:val="000000"/>
                <w:sz w:val="21"/>
                <w:szCs w:val="21"/>
              </w:rPr>
              <w:br/>
            </w:r>
            <w:r w:rsidRPr="006B508E">
              <w:rPr>
                <w:rFonts w:ascii="Helvetica" w:eastAsia="Times New Roman" w:hAnsi="Helvetica" w:cs="Helvetica"/>
                <w:color w:val="000000"/>
                <w:sz w:val="21"/>
                <w:szCs w:val="21"/>
              </w:rPr>
              <w:br/>
              <w:t>Please send questions about this position or selection process to Ivy Markesino, Human Resources Director at 503-886-8426 or </w:t>
            </w:r>
            <w:hyperlink r:id="rId6" w:history="1">
              <w:r w:rsidRPr="006B508E">
                <w:rPr>
                  <w:rFonts w:ascii="Helvetica" w:eastAsia="Times New Roman" w:hAnsi="Helvetica" w:cs="Helvetica"/>
                  <w:color w:val="0000FF"/>
                  <w:sz w:val="21"/>
                  <w:szCs w:val="21"/>
                  <w:u w:val="single"/>
                </w:rPr>
                <w:t>imarkesino@happyvalleyor.gov</w:t>
              </w:r>
            </w:hyperlink>
            <w:r w:rsidRPr="006B508E">
              <w:rPr>
                <w:rFonts w:ascii="Helvetica" w:eastAsia="Times New Roman" w:hAnsi="Helvetica" w:cs="Helvetica"/>
                <w:color w:val="000000"/>
                <w:sz w:val="21"/>
                <w:szCs w:val="21"/>
              </w:rPr>
              <w:t>. </w:t>
            </w:r>
          </w:p>
          <w:p w14:paraId="3B53E63F" w14:textId="77777777" w:rsidR="006B508E" w:rsidRPr="006B508E" w:rsidRDefault="006B508E" w:rsidP="006B508E">
            <w:pPr>
              <w:spacing w:after="0" w:line="240" w:lineRule="auto"/>
              <w:rPr>
                <w:rFonts w:ascii="Helvetica" w:eastAsia="Times New Roman" w:hAnsi="Helvetica" w:cs="Helvetica"/>
                <w:color w:val="000000"/>
                <w:sz w:val="21"/>
                <w:szCs w:val="21"/>
              </w:rPr>
            </w:pPr>
          </w:p>
        </w:tc>
      </w:tr>
    </w:tbl>
    <w:p w14:paraId="5EDD20E8" w14:textId="77777777" w:rsidR="006B508E" w:rsidRPr="006B508E" w:rsidRDefault="006B508E" w:rsidP="006B508E">
      <w:pPr>
        <w:spacing w:after="0" w:line="240" w:lineRule="auto"/>
        <w:rPr>
          <w:rFonts w:ascii="Times New Roman" w:eastAsia="Times New Roman" w:hAnsi="Times New Roman" w:cs="Times New Roman"/>
          <w:sz w:val="24"/>
          <w:szCs w:val="24"/>
        </w:rPr>
      </w:pPr>
    </w:p>
    <w:tbl>
      <w:tblPr>
        <w:tblW w:w="5000" w:type="pct"/>
        <w:tblCellSpacing w:w="0" w:type="dxa"/>
        <w:tblBorders>
          <w:top w:val="single" w:sz="6" w:space="0" w:color="000000"/>
          <w:bottom w:val="single" w:sz="6" w:space="0" w:color="000000"/>
        </w:tblBorders>
        <w:tblCellMar>
          <w:left w:w="0" w:type="dxa"/>
          <w:right w:w="0" w:type="dxa"/>
        </w:tblCellMar>
        <w:tblLook w:val="04A0" w:firstRow="1" w:lastRow="0" w:firstColumn="1" w:lastColumn="0" w:noHBand="0" w:noVBand="1"/>
      </w:tblPr>
      <w:tblGrid>
        <w:gridCol w:w="4731"/>
        <w:gridCol w:w="4629"/>
      </w:tblGrid>
      <w:tr w:rsidR="006B508E" w:rsidRPr="006B508E" w14:paraId="2CC77221" w14:textId="77777777" w:rsidTr="006B508E">
        <w:trPr>
          <w:tblCellSpacing w:w="0" w:type="dxa"/>
        </w:trPr>
        <w:tc>
          <w:tcPr>
            <w:tcW w:w="9750" w:type="dxa"/>
            <w:gridSpan w:val="2"/>
            <w:hideMark/>
          </w:tcPr>
          <w:p w14:paraId="644456EB" w14:textId="77777777" w:rsidR="006B508E" w:rsidRPr="006B508E" w:rsidRDefault="006B508E" w:rsidP="006B508E">
            <w:pPr>
              <w:spacing w:after="0" w:line="240" w:lineRule="auto"/>
              <w:rPr>
                <w:rFonts w:ascii="Verdana" w:eastAsia="Times New Roman" w:hAnsi="Verdana" w:cs="Times New Roman"/>
                <w:color w:val="000000"/>
                <w:sz w:val="18"/>
                <w:szCs w:val="18"/>
              </w:rPr>
            </w:pPr>
          </w:p>
        </w:tc>
      </w:tr>
      <w:tr w:rsidR="006B508E" w:rsidRPr="006B508E" w14:paraId="3E5FF638" w14:textId="77777777" w:rsidTr="006B508E">
        <w:trPr>
          <w:tblCellSpacing w:w="0" w:type="dxa"/>
        </w:trPr>
        <w:tc>
          <w:tcPr>
            <w:tcW w:w="4875" w:type="dxa"/>
            <w:hideMark/>
          </w:tcPr>
          <w:p w14:paraId="7A722005" w14:textId="12AD5E41" w:rsidR="006B508E" w:rsidRPr="006B508E" w:rsidRDefault="006B508E" w:rsidP="006B508E">
            <w:pPr>
              <w:spacing w:after="240" w:line="240" w:lineRule="auto"/>
              <w:rPr>
                <w:rFonts w:ascii="Verdana" w:eastAsia="Times New Roman" w:hAnsi="Verdana" w:cs="Times New Roman"/>
                <w:color w:val="000000"/>
                <w:sz w:val="18"/>
                <w:szCs w:val="18"/>
              </w:rPr>
            </w:pPr>
            <w:r w:rsidRPr="006B508E">
              <w:rPr>
                <w:rFonts w:ascii="Verdana" w:eastAsia="Times New Roman" w:hAnsi="Verdana" w:cs="Times New Roman"/>
                <w:color w:val="000000"/>
                <w:sz w:val="18"/>
                <w:szCs w:val="18"/>
              </w:rPr>
              <w:t>APPLICATIONS MAY BE FILED ONLINE AT:</w:t>
            </w:r>
            <w:r w:rsidRPr="006B508E">
              <w:rPr>
                <w:rFonts w:ascii="Verdana" w:eastAsia="Times New Roman" w:hAnsi="Verdana" w:cs="Times New Roman"/>
                <w:color w:val="000000"/>
                <w:sz w:val="18"/>
                <w:szCs w:val="18"/>
              </w:rPr>
              <w:br/>
            </w:r>
            <w:hyperlink r:id="rId7" w:history="1">
              <w:r w:rsidR="00CF2144">
                <w:rPr>
                  <w:rStyle w:val="Hyperlink"/>
                </w:rPr>
                <w:t>Job Opportunities | Sorted by Job Title ascending | City of Happy Valley Career Pages (governmentjobs.com)</w:t>
              </w:r>
            </w:hyperlink>
            <w:r w:rsidRPr="006B508E">
              <w:rPr>
                <w:rFonts w:ascii="Verdana" w:eastAsia="Times New Roman" w:hAnsi="Verdana" w:cs="Times New Roman"/>
                <w:color w:val="000000"/>
                <w:sz w:val="18"/>
                <w:szCs w:val="18"/>
              </w:rPr>
              <w:br/>
            </w:r>
            <w:r w:rsidRPr="006B508E">
              <w:rPr>
                <w:rFonts w:ascii="Verdana" w:eastAsia="Times New Roman" w:hAnsi="Verdana" w:cs="Times New Roman"/>
                <w:color w:val="000000"/>
                <w:sz w:val="18"/>
                <w:szCs w:val="18"/>
              </w:rPr>
              <w:br/>
              <w:t>16000 SE Misty Drive</w:t>
            </w:r>
            <w:r w:rsidRPr="006B508E">
              <w:rPr>
                <w:rFonts w:ascii="Verdana" w:eastAsia="Times New Roman" w:hAnsi="Verdana" w:cs="Times New Roman"/>
                <w:color w:val="000000"/>
                <w:sz w:val="18"/>
                <w:szCs w:val="18"/>
              </w:rPr>
              <w:br/>
              <w:t>Happy Valley, OR 97086</w:t>
            </w:r>
            <w:r w:rsidRPr="006B508E">
              <w:rPr>
                <w:rFonts w:ascii="Verdana" w:eastAsia="Times New Roman" w:hAnsi="Verdana" w:cs="Times New Roman"/>
                <w:color w:val="000000"/>
                <w:sz w:val="18"/>
                <w:szCs w:val="18"/>
              </w:rPr>
              <w:br/>
              <w:t>(503) 886-8426</w:t>
            </w:r>
            <w:r w:rsidRPr="006B508E">
              <w:rPr>
                <w:rFonts w:ascii="Verdana" w:eastAsia="Times New Roman" w:hAnsi="Verdana" w:cs="Times New Roman"/>
                <w:color w:val="000000"/>
                <w:sz w:val="18"/>
                <w:szCs w:val="18"/>
              </w:rPr>
              <w:br/>
            </w:r>
            <w:r w:rsidRPr="006B508E">
              <w:rPr>
                <w:rFonts w:ascii="Verdana" w:eastAsia="Times New Roman" w:hAnsi="Verdana" w:cs="Times New Roman"/>
                <w:color w:val="000000"/>
                <w:sz w:val="18"/>
                <w:szCs w:val="18"/>
              </w:rPr>
              <w:br/>
            </w:r>
            <w:hyperlink r:id="rId8" w:history="1">
              <w:r w:rsidRPr="006B508E">
                <w:rPr>
                  <w:rFonts w:ascii="Verdana" w:eastAsia="Times New Roman" w:hAnsi="Verdana" w:cs="Times New Roman"/>
                  <w:color w:val="0000FF"/>
                  <w:sz w:val="18"/>
                  <w:szCs w:val="18"/>
                  <w:u w:val="single"/>
                </w:rPr>
                <w:t>imarkesino@happyvalleyor.gov</w:t>
              </w:r>
            </w:hyperlink>
          </w:p>
        </w:tc>
        <w:tc>
          <w:tcPr>
            <w:tcW w:w="4875" w:type="dxa"/>
            <w:hideMark/>
          </w:tcPr>
          <w:p w14:paraId="07435D53" w14:textId="77777777" w:rsidR="006B508E" w:rsidRPr="006B508E" w:rsidRDefault="006B508E" w:rsidP="006B508E">
            <w:pPr>
              <w:spacing w:after="0" w:line="240" w:lineRule="auto"/>
              <w:jc w:val="right"/>
              <w:rPr>
                <w:rFonts w:ascii="Verdana" w:eastAsia="Times New Roman" w:hAnsi="Verdana" w:cs="Times New Roman"/>
                <w:color w:val="000000"/>
                <w:sz w:val="18"/>
                <w:szCs w:val="18"/>
              </w:rPr>
            </w:pPr>
            <w:r w:rsidRPr="006B508E">
              <w:rPr>
                <w:rFonts w:ascii="Verdana" w:eastAsia="Times New Roman" w:hAnsi="Verdana" w:cs="Times New Roman"/>
                <w:color w:val="000000"/>
                <w:sz w:val="18"/>
                <w:szCs w:val="18"/>
              </w:rPr>
              <w:t>Position #22-005</w:t>
            </w:r>
            <w:r w:rsidRPr="006B508E">
              <w:rPr>
                <w:rFonts w:ascii="Verdana" w:eastAsia="Times New Roman" w:hAnsi="Verdana" w:cs="Times New Roman"/>
                <w:color w:val="000000"/>
                <w:sz w:val="18"/>
                <w:szCs w:val="18"/>
              </w:rPr>
              <w:br/>
              <w:t>PARKS &amp; RECREATION COORDINATOR (PROGRAM TECHNICIAN I)</w:t>
            </w:r>
            <w:r w:rsidRPr="006B508E">
              <w:rPr>
                <w:rFonts w:ascii="Verdana" w:eastAsia="Times New Roman" w:hAnsi="Verdana" w:cs="Times New Roman"/>
                <w:color w:val="000000"/>
                <w:sz w:val="18"/>
                <w:szCs w:val="18"/>
              </w:rPr>
              <w:br/>
              <w:t>IM</w:t>
            </w:r>
          </w:p>
        </w:tc>
      </w:tr>
    </w:tbl>
    <w:p w14:paraId="02759D9C" w14:textId="77777777" w:rsidR="00467C3A" w:rsidRDefault="00467C3A"/>
    <w:sectPr w:rsidR="00467C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05874"/>
    <w:multiLevelType w:val="multilevel"/>
    <w:tmpl w:val="63A638B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052B95"/>
    <w:multiLevelType w:val="multilevel"/>
    <w:tmpl w:val="3CAC156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8E5EE1"/>
    <w:multiLevelType w:val="multilevel"/>
    <w:tmpl w:val="2B78EB6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382055D1"/>
    <w:multiLevelType w:val="multilevel"/>
    <w:tmpl w:val="18247B4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5D7E67B1"/>
    <w:multiLevelType w:val="multilevel"/>
    <w:tmpl w:val="816EBF3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605736EF"/>
    <w:multiLevelType w:val="multilevel"/>
    <w:tmpl w:val="6D74528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6D036A35"/>
    <w:multiLevelType w:val="multilevel"/>
    <w:tmpl w:val="8BF851D6"/>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Symbol" w:hAnsi="Symbol"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6EEF2268"/>
    <w:multiLevelType w:val="multilevel"/>
    <w:tmpl w:val="4C74665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643584461">
    <w:abstractNumId w:val="6"/>
  </w:num>
  <w:num w:numId="2" w16cid:durableId="1616325319">
    <w:abstractNumId w:val="7"/>
  </w:num>
  <w:num w:numId="3" w16cid:durableId="1343388517">
    <w:abstractNumId w:val="0"/>
  </w:num>
  <w:num w:numId="4" w16cid:durableId="727845199">
    <w:abstractNumId w:val="1"/>
  </w:num>
  <w:num w:numId="5" w16cid:durableId="1322658706">
    <w:abstractNumId w:val="5"/>
  </w:num>
  <w:num w:numId="6" w16cid:durableId="1044020469">
    <w:abstractNumId w:val="2"/>
  </w:num>
  <w:num w:numId="7" w16cid:durableId="545530858">
    <w:abstractNumId w:val="3"/>
  </w:num>
  <w:num w:numId="8" w16cid:durableId="2695579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08E"/>
    <w:rsid w:val="00467C3A"/>
    <w:rsid w:val="006B508E"/>
    <w:rsid w:val="00CF2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6B82E"/>
  <w15:chartTrackingRefBased/>
  <w15:docId w15:val="{F2F0A81B-71F7-4D7B-AFDC-1F5E13437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21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398180">
      <w:bodyDiv w:val="1"/>
      <w:marLeft w:val="0"/>
      <w:marRight w:val="0"/>
      <w:marTop w:val="0"/>
      <w:marBottom w:val="0"/>
      <w:divBdr>
        <w:top w:val="none" w:sz="0" w:space="0" w:color="auto"/>
        <w:left w:val="none" w:sz="0" w:space="0" w:color="auto"/>
        <w:bottom w:val="none" w:sz="0" w:space="0" w:color="auto"/>
        <w:right w:val="none" w:sz="0" w:space="0" w:color="auto"/>
      </w:divBdr>
      <w:divsChild>
        <w:div w:id="1848669962">
          <w:marLeft w:val="0"/>
          <w:marRight w:val="0"/>
          <w:marTop w:val="0"/>
          <w:marBottom w:val="0"/>
          <w:divBdr>
            <w:top w:val="none" w:sz="0" w:space="0" w:color="auto"/>
            <w:left w:val="none" w:sz="0" w:space="0" w:color="auto"/>
            <w:bottom w:val="none" w:sz="0" w:space="0" w:color="auto"/>
            <w:right w:val="none" w:sz="0" w:space="0" w:color="auto"/>
          </w:divBdr>
        </w:div>
        <w:div w:id="1873491140">
          <w:marLeft w:val="0"/>
          <w:marRight w:val="0"/>
          <w:marTop w:val="0"/>
          <w:marBottom w:val="0"/>
          <w:divBdr>
            <w:top w:val="none" w:sz="0" w:space="0" w:color="auto"/>
            <w:left w:val="none" w:sz="0" w:space="0" w:color="auto"/>
            <w:bottom w:val="none" w:sz="0" w:space="0" w:color="auto"/>
            <w:right w:val="none" w:sz="0" w:space="0" w:color="auto"/>
          </w:divBdr>
        </w:div>
        <w:div w:id="1473399967">
          <w:marLeft w:val="0"/>
          <w:marRight w:val="0"/>
          <w:marTop w:val="0"/>
          <w:marBottom w:val="0"/>
          <w:divBdr>
            <w:top w:val="none" w:sz="0" w:space="0" w:color="auto"/>
            <w:left w:val="none" w:sz="0" w:space="0" w:color="auto"/>
            <w:bottom w:val="none" w:sz="0" w:space="0" w:color="auto"/>
            <w:right w:val="none" w:sz="0" w:space="0" w:color="auto"/>
          </w:divBdr>
        </w:div>
        <w:div w:id="2049530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arkesino@happyvalleyor.gov" TargetMode="External"/><Relationship Id="rId3" Type="http://schemas.openxmlformats.org/officeDocument/2006/relationships/settings" Target="settings.xml"/><Relationship Id="rId7" Type="http://schemas.openxmlformats.org/officeDocument/2006/relationships/hyperlink" Target="https://www.governmentjobs.com/careers/happyvalley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nb@happyvalleyor.gov"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1523</Words>
  <Characters>8686</Characters>
  <Application>Microsoft Office Word</Application>
  <DocSecurity>0</DocSecurity>
  <Lines>72</Lines>
  <Paragraphs>20</Paragraphs>
  <ScaleCrop>false</ScaleCrop>
  <Company/>
  <LinksUpToDate>false</LinksUpToDate>
  <CharactersWithSpaces>10189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Ivy Markesino</dc:creator>
  <cp:keywords/>
  <dc:description/>
  <cp:lastModifiedBy>Ivy Markesino</cp:lastModifiedBy>
  <cp:revision>2</cp:revision>
  <dcterms:created xsi:type="dcterms:W3CDTF">2022-05-11T18:28:00Z</dcterms:created>
  <dcterms:modified xsi:type="dcterms:W3CDTF">2022-05-11T18:29:00Z</dcterms:modified>
</cp:coreProperties>
</file>