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FE" w:rsidRPr="00E14579" w:rsidRDefault="00844BFE" w:rsidP="00844BFE">
      <w:pPr>
        <w:rPr>
          <w:b/>
          <w:sz w:val="24"/>
          <w:szCs w:val="24"/>
        </w:rPr>
      </w:pPr>
      <w:r w:rsidRPr="00E14579">
        <w:rPr>
          <w:b/>
          <w:sz w:val="24"/>
          <w:szCs w:val="24"/>
        </w:rPr>
        <w:t>Master Record:</w:t>
      </w:r>
      <w:r w:rsidR="00E121F3">
        <w:rPr>
          <w:b/>
          <w:sz w:val="24"/>
          <w:szCs w:val="24"/>
        </w:rPr>
        <w:t xml:space="preserve"> FS</w:t>
      </w:r>
      <w:r w:rsidR="00C56B47">
        <w:rPr>
          <w:b/>
          <w:sz w:val="24"/>
          <w:szCs w:val="24"/>
        </w:rPr>
        <w:t>3704</w:t>
      </w:r>
    </w:p>
    <w:p w:rsidR="00844BFE" w:rsidRPr="00E14579" w:rsidRDefault="00844BFE">
      <w:pPr>
        <w:rPr>
          <w:b/>
          <w:sz w:val="24"/>
          <w:szCs w:val="24"/>
        </w:rPr>
      </w:pPr>
    </w:p>
    <w:p w:rsidR="00515972" w:rsidRPr="00E14579" w:rsidRDefault="00515972">
      <w:pPr>
        <w:rPr>
          <w:b/>
          <w:sz w:val="24"/>
          <w:szCs w:val="24"/>
        </w:rPr>
      </w:pPr>
      <w:r w:rsidRPr="00E14579">
        <w:rPr>
          <w:b/>
          <w:sz w:val="24"/>
          <w:szCs w:val="24"/>
        </w:rPr>
        <w:t xml:space="preserve">Title/Pay Plan/Series/Grade:  </w:t>
      </w:r>
      <w:r w:rsidR="00A14587" w:rsidRPr="00A14587">
        <w:rPr>
          <w:b/>
          <w:sz w:val="24"/>
          <w:szCs w:val="24"/>
        </w:rPr>
        <w:t>Facility O</w:t>
      </w:r>
      <w:r w:rsidR="00A14587">
        <w:rPr>
          <w:b/>
          <w:sz w:val="24"/>
          <w:szCs w:val="24"/>
        </w:rPr>
        <w:t>perations Specialist, GS-1640-07</w:t>
      </w:r>
    </w:p>
    <w:p w:rsidR="00515972" w:rsidRPr="00E14579" w:rsidRDefault="00515972">
      <w:pPr>
        <w:rPr>
          <w:b/>
          <w:sz w:val="24"/>
          <w:szCs w:val="24"/>
        </w:rPr>
      </w:pPr>
    </w:p>
    <w:p w:rsidR="007915A0" w:rsidRPr="00E14579" w:rsidRDefault="00A14587" w:rsidP="007915A0">
      <w:pPr>
        <w:rPr>
          <w:sz w:val="24"/>
          <w:szCs w:val="24"/>
        </w:rPr>
      </w:pPr>
      <w:r>
        <w:rPr>
          <w:b/>
          <w:sz w:val="24"/>
          <w:szCs w:val="24"/>
        </w:rPr>
        <w:t>FLSA Code:  Non-</w:t>
      </w:r>
      <w:r w:rsidR="00515972" w:rsidRPr="00E14579">
        <w:rPr>
          <w:b/>
          <w:sz w:val="24"/>
          <w:szCs w:val="24"/>
        </w:rPr>
        <w:t>Exempt</w:t>
      </w:r>
      <w:r w:rsidR="00232B39" w:rsidRPr="00E14579">
        <w:rPr>
          <w:b/>
          <w:sz w:val="24"/>
          <w:szCs w:val="24"/>
        </w:rPr>
        <w:br/>
      </w:r>
      <w:r w:rsidR="00232B39" w:rsidRPr="00E14579">
        <w:rPr>
          <w:b/>
          <w:sz w:val="24"/>
          <w:szCs w:val="24"/>
        </w:rPr>
        <w:br/>
      </w:r>
      <w:r w:rsidR="003E2764" w:rsidRPr="00E14579">
        <w:rPr>
          <w:b/>
          <w:sz w:val="24"/>
          <w:szCs w:val="24"/>
          <w:u w:val="single"/>
        </w:rPr>
        <w:t>INTRODUCTION</w:t>
      </w:r>
      <w:r w:rsidR="003E2764" w:rsidRPr="00E14579">
        <w:rPr>
          <w:b/>
          <w:sz w:val="24"/>
          <w:szCs w:val="24"/>
          <w:u w:val="single"/>
        </w:rPr>
        <w:br/>
      </w:r>
      <w:r w:rsidR="00232B39" w:rsidRPr="00E14579">
        <w:rPr>
          <w:sz w:val="24"/>
          <w:szCs w:val="24"/>
        </w:rPr>
        <w:br/>
      </w:r>
      <w:proofErr w:type="gramStart"/>
      <w:r w:rsidR="00E121F3" w:rsidRPr="00E121F3">
        <w:rPr>
          <w:sz w:val="24"/>
          <w:szCs w:val="24"/>
        </w:rPr>
        <w:t>This</w:t>
      </w:r>
      <w:proofErr w:type="gramEnd"/>
      <w:r w:rsidR="00E121F3" w:rsidRPr="00E121F3">
        <w:rPr>
          <w:sz w:val="24"/>
          <w:szCs w:val="24"/>
        </w:rPr>
        <w:t xml:space="preserve"> position serves as Facility Operations Specialist. The position is responsible </w:t>
      </w:r>
      <w:r w:rsidR="00E121F3">
        <w:rPr>
          <w:sz w:val="24"/>
          <w:szCs w:val="24"/>
        </w:rPr>
        <w:t xml:space="preserve">as a trainee </w:t>
      </w:r>
      <w:r w:rsidR="00E121F3" w:rsidRPr="00E121F3">
        <w:rPr>
          <w:sz w:val="24"/>
          <w:szCs w:val="24"/>
        </w:rPr>
        <w:t>for the Facilities Management Program for the Supervisor’s Office and the ranger districts. The program includes preventative maintenance, restoration, renovation and replacement of building, electrical, and mechanical equipment.</w:t>
      </w:r>
      <w:r w:rsidR="00232B39" w:rsidRPr="00E14579">
        <w:rPr>
          <w:sz w:val="24"/>
          <w:szCs w:val="24"/>
        </w:rPr>
        <w:br/>
      </w:r>
      <w:r w:rsidR="00232B39" w:rsidRPr="00E14579">
        <w:rPr>
          <w:sz w:val="24"/>
          <w:szCs w:val="24"/>
        </w:rPr>
        <w:br/>
      </w:r>
      <w:r w:rsidR="003E2764" w:rsidRPr="00E14579">
        <w:rPr>
          <w:b/>
          <w:sz w:val="24"/>
          <w:szCs w:val="24"/>
          <w:u w:val="single"/>
        </w:rPr>
        <w:t>MAJOR DUTIES</w:t>
      </w:r>
      <w:r w:rsidR="003E2764" w:rsidRPr="00E14579">
        <w:rPr>
          <w:b/>
          <w:sz w:val="24"/>
          <w:szCs w:val="24"/>
          <w:u w:val="single"/>
        </w:rPr>
        <w:br/>
      </w:r>
    </w:p>
    <w:p w:rsidR="00E121F3" w:rsidRDefault="007915A0">
      <w:pPr>
        <w:rPr>
          <w:sz w:val="24"/>
          <w:szCs w:val="24"/>
        </w:rPr>
      </w:pPr>
      <w:r w:rsidRPr="00E14579">
        <w:rPr>
          <w:sz w:val="24"/>
          <w:szCs w:val="24"/>
        </w:rPr>
        <w:t xml:space="preserve">Performs duties of limited scope and complexity in all aspects of </w:t>
      </w:r>
      <w:r w:rsidR="00E121F3">
        <w:rPr>
          <w:sz w:val="24"/>
          <w:szCs w:val="24"/>
        </w:rPr>
        <w:t>facility operations</w:t>
      </w:r>
      <w:r w:rsidRPr="00E14579">
        <w:rPr>
          <w:sz w:val="24"/>
          <w:szCs w:val="24"/>
        </w:rPr>
        <w:t xml:space="preserve">.  Combines productive work with the learning of a variety of advanced skills, techniques, and procedures.  Assignments are primarily for the purpose of developing greater ability to perform in higher level </w:t>
      </w:r>
      <w:r w:rsidR="00E121F3">
        <w:rPr>
          <w:sz w:val="24"/>
          <w:szCs w:val="24"/>
        </w:rPr>
        <w:t xml:space="preserve">facilities </w:t>
      </w:r>
      <w:r w:rsidRPr="00E14579">
        <w:rPr>
          <w:sz w:val="24"/>
          <w:szCs w:val="24"/>
        </w:rPr>
        <w:t>positions.</w:t>
      </w:r>
      <w:r w:rsidRPr="00E14579">
        <w:rPr>
          <w:sz w:val="24"/>
          <w:szCs w:val="24"/>
        </w:rPr>
        <w:br/>
      </w:r>
      <w:r w:rsidRPr="00E14579">
        <w:rPr>
          <w:sz w:val="24"/>
          <w:szCs w:val="24"/>
        </w:rPr>
        <w:br/>
        <w:t xml:space="preserve">Receives formal and on-the-job instruction and training designed to familiarize employee with functions and operation of the organizations, and to provide experience in the practical application of laws, rules, regulations, policies, and procedures involved in such activities as </w:t>
      </w:r>
      <w:r w:rsidR="00E121F3">
        <w:rPr>
          <w:sz w:val="24"/>
          <w:szCs w:val="24"/>
        </w:rPr>
        <w:t>overseeing repair and replacement of components of buildings, monitoring costs, and conducting condition surveys on existing buildings.</w:t>
      </w:r>
    </w:p>
    <w:p w:rsidR="00E121F3" w:rsidRDefault="007915A0" w:rsidP="00E121F3">
      <w:pPr>
        <w:rPr>
          <w:sz w:val="24"/>
          <w:szCs w:val="24"/>
        </w:rPr>
      </w:pPr>
      <w:r w:rsidRPr="00E14579">
        <w:rPr>
          <w:sz w:val="24"/>
          <w:szCs w:val="24"/>
        </w:rPr>
        <w:br/>
        <w:t xml:space="preserve">From specific instructions, performs work from inception to final completion of assignment including all necessary study, collection of pertinent information and data, recording, writing of correspondence, reports, etc.  </w:t>
      </w:r>
    </w:p>
    <w:p w:rsidR="00E121F3" w:rsidRPr="00E14579" w:rsidRDefault="00E121F3" w:rsidP="00E121F3">
      <w:pPr>
        <w:rPr>
          <w:b/>
          <w:sz w:val="24"/>
          <w:szCs w:val="24"/>
        </w:rPr>
      </w:pPr>
    </w:p>
    <w:p w:rsidR="00AA4716" w:rsidRDefault="00232B39">
      <w:pPr>
        <w:rPr>
          <w:b/>
          <w:sz w:val="24"/>
          <w:szCs w:val="24"/>
        </w:rPr>
      </w:pPr>
      <w:r w:rsidRPr="00E14579">
        <w:rPr>
          <w:b/>
          <w:sz w:val="24"/>
          <w:szCs w:val="24"/>
        </w:rPr>
        <w:t>Factor 1</w:t>
      </w:r>
      <w:r w:rsidR="00E81B9B" w:rsidRPr="00E14579">
        <w:rPr>
          <w:b/>
          <w:sz w:val="24"/>
          <w:szCs w:val="24"/>
        </w:rPr>
        <w:t>.</w:t>
      </w:r>
      <w:r w:rsidRPr="00E14579">
        <w:rPr>
          <w:b/>
          <w:sz w:val="24"/>
          <w:szCs w:val="24"/>
        </w:rPr>
        <w:t xml:space="preserve"> Knowledge Required by the Position</w:t>
      </w:r>
      <w:r w:rsidR="00E81B9B" w:rsidRPr="00E14579">
        <w:rPr>
          <w:sz w:val="24"/>
          <w:szCs w:val="24"/>
        </w:rPr>
        <w:tab/>
      </w:r>
      <w:r w:rsidR="00E81B9B" w:rsidRPr="00E14579">
        <w:rPr>
          <w:sz w:val="24"/>
          <w:szCs w:val="24"/>
        </w:rPr>
        <w:tab/>
      </w:r>
      <w:r w:rsidR="00E81B9B" w:rsidRPr="00E14579">
        <w:rPr>
          <w:b/>
          <w:sz w:val="24"/>
          <w:szCs w:val="24"/>
        </w:rPr>
        <w:t xml:space="preserve">Factor Level </w:t>
      </w:r>
      <w:r w:rsidR="003E5CE9" w:rsidRPr="00E14579">
        <w:rPr>
          <w:b/>
          <w:sz w:val="24"/>
          <w:szCs w:val="24"/>
        </w:rPr>
        <w:t>1-</w:t>
      </w:r>
      <w:r w:rsidR="00AA4716" w:rsidRPr="00E14579">
        <w:rPr>
          <w:b/>
          <w:sz w:val="24"/>
          <w:szCs w:val="24"/>
        </w:rPr>
        <w:t>6</w:t>
      </w:r>
      <w:r w:rsidR="00AA4716" w:rsidRPr="00E14579">
        <w:rPr>
          <w:b/>
          <w:sz w:val="24"/>
          <w:szCs w:val="24"/>
        </w:rPr>
        <w:tab/>
        <w:t>9</w:t>
      </w:r>
      <w:r w:rsidR="003E5CE9" w:rsidRPr="00E14579">
        <w:rPr>
          <w:b/>
          <w:sz w:val="24"/>
          <w:szCs w:val="24"/>
        </w:rPr>
        <w:t>50 Points</w:t>
      </w:r>
    </w:p>
    <w:p w:rsidR="00A20F2C" w:rsidRPr="00E14579" w:rsidRDefault="00A20F2C">
      <w:pPr>
        <w:rPr>
          <w:b/>
          <w:sz w:val="24"/>
          <w:szCs w:val="24"/>
        </w:rPr>
      </w:pPr>
    </w:p>
    <w:p w:rsidR="00E121F3" w:rsidRDefault="00E121F3" w:rsidP="00E121F3">
      <w:pPr>
        <w:rPr>
          <w:sz w:val="24"/>
          <w:szCs w:val="24"/>
        </w:rPr>
      </w:pPr>
      <w:r w:rsidRPr="00E121F3">
        <w:rPr>
          <w:sz w:val="24"/>
          <w:szCs w:val="24"/>
        </w:rPr>
        <w:t xml:space="preserve">Knowledge </w:t>
      </w:r>
      <w:r>
        <w:rPr>
          <w:sz w:val="24"/>
          <w:szCs w:val="24"/>
        </w:rPr>
        <w:t xml:space="preserve">of the </w:t>
      </w:r>
      <w:r w:rsidRPr="00E121F3">
        <w:rPr>
          <w:sz w:val="24"/>
          <w:szCs w:val="24"/>
        </w:rPr>
        <w:t>principles, concepts, and methods of facility administration</w:t>
      </w:r>
      <w:r>
        <w:rPr>
          <w:sz w:val="24"/>
          <w:szCs w:val="24"/>
        </w:rPr>
        <w:t xml:space="preserve"> </w:t>
      </w:r>
      <w:r w:rsidRPr="00E121F3">
        <w:rPr>
          <w:sz w:val="24"/>
          <w:szCs w:val="24"/>
        </w:rPr>
        <w:t xml:space="preserve">to ensure quality and timeliness of work performed by contractors; perform diagnostic inspection of facility structures, related electrical and mechanical systems, and equipment; </w:t>
      </w:r>
      <w:r>
        <w:rPr>
          <w:sz w:val="24"/>
          <w:szCs w:val="24"/>
        </w:rPr>
        <w:t xml:space="preserve">and </w:t>
      </w:r>
      <w:r w:rsidRPr="00E121F3">
        <w:rPr>
          <w:sz w:val="24"/>
          <w:szCs w:val="24"/>
        </w:rPr>
        <w:t>coordinate with and assist engineers to ensure adequate maintenance or restoration of buildings and g</w:t>
      </w:r>
      <w:r>
        <w:rPr>
          <w:sz w:val="24"/>
          <w:szCs w:val="24"/>
        </w:rPr>
        <w:t>rounds, with minimum disruption</w:t>
      </w:r>
      <w:r w:rsidRPr="00E121F3">
        <w:rPr>
          <w:sz w:val="24"/>
          <w:szCs w:val="24"/>
        </w:rPr>
        <w:t xml:space="preserve">. </w:t>
      </w:r>
    </w:p>
    <w:p w:rsidR="00E121F3" w:rsidRDefault="00E121F3" w:rsidP="00E121F3">
      <w:pPr>
        <w:rPr>
          <w:sz w:val="24"/>
          <w:szCs w:val="24"/>
        </w:rPr>
      </w:pPr>
    </w:p>
    <w:p w:rsidR="00E121F3" w:rsidRPr="00E121F3" w:rsidRDefault="00E121F3" w:rsidP="00E121F3">
      <w:pPr>
        <w:rPr>
          <w:sz w:val="24"/>
          <w:szCs w:val="24"/>
        </w:rPr>
      </w:pPr>
      <w:r w:rsidRPr="00E121F3">
        <w:rPr>
          <w:sz w:val="24"/>
          <w:szCs w:val="24"/>
        </w:rPr>
        <w:t>Knowledge of Federal, State and local requirements and regulations as applied to buildings,</w:t>
      </w:r>
    </w:p>
    <w:p w:rsidR="00E121F3" w:rsidRDefault="00E121F3" w:rsidP="00E121F3">
      <w:pPr>
        <w:rPr>
          <w:sz w:val="24"/>
          <w:szCs w:val="24"/>
        </w:rPr>
      </w:pPr>
      <w:proofErr w:type="gramStart"/>
      <w:r w:rsidRPr="00E121F3">
        <w:rPr>
          <w:sz w:val="24"/>
          <w:szCs w:val="24"/>
        </w:rPr>
        <w:t>electrical</w:t>
      </w:r>
      <w:proofErr w:type="gramEnd"/>
      <w:r w:rsidRPr="00E121F3">
        <w:rPr>
          <w:sz w:val="24"/>
          <w:szCs w:val="24"/>
        </w:rPr>
        <w:t xml:space="preserve"> systems, potable water systems, and sewage disposal, to ensure existing facilities comply with regulations.</w:t>
      </w:r>
    </w:p>
    <w:p w:rsidR="00E121F3" w:rsidRDefault="00E121F3" w:rsidP="00E121F3">
      <w:pPr>
        <w:rPr>
          <w:sz w:val="24"/>
          <w:szCs w:val="24"/>
        </w:rPr>
      </w:pPr>
    </w:p>
    <w:p w:rsidR="00F9578C" w:rsidRPr="00E14579" w:rsidRDefault="00232B39">
      <w:pPr>
        <w:rPr>
          <w:b/>
          <w:sz w:val="24"/>
          <w:szCs w:val="24"/>
        </w:rPr>
      </w:pPr>
      <w:r w:rsidRPr="00E14579">
        <w:rPr>
          <w:b/>
          <w:sz w:val="24"/>
          <w:szCs w:val="24"/>
        </w:rPr>
        <w:t>Factor 2</w:t>
      </w:r>
      <w:r w:rsidR="003E5CE9" w:rsidRPr="00E14579">
        <w:rPr>
          <w:b/>
          <w:sz w:val="24"/>
          <w:szCs w:val="24"/>
        </w:rPr>
        <w:t xml:space="preserve">.  </w:t>
      </w:r>
      <w:r w:rsidRPr="00E14579">
        <w:rPr>
          <w:b/>
          <w:sz w:val="24"/>
          <w:szCs w:val="24"/>
        </w:rPr>
        <w:t>Supervisory Controls</w:t>
      </w:r>
      <w:r w:rsidR="003E5CE9" w:rsidRPr="00E14579">
        <w:rPr>
          <w:sz w:val="24"/>
          <w:szCs w:val="24"/>
        </w:rPr>
        <w:tab/>
      </w:r>
      <w:r w:rsidR="003E5CE9" w:rsidRPr="00E14579">
        <w:rPr>
          <w:sz w:val="24"/>
          <w:szCs w:val="24"/>
        </w:rPr>
        <w:tab/>
      </w:r>
      <w:r w:rsidR="003E5CE9" w:rsidRPr="00E14579">
        <w:rPr>
          <w:sz w:val="24"/>
          <w:szCs w:val="24"/>
        </w:rPr>
        <w:tab/>
      </w:r>
      <w:r w:rsidR="003E5CE9" w:rsidRPr="00E14579">
        <w:rPr>
          <w:sz w:val="24"/>
          <w:szCs w:val="24"/>
        </w:rPr>
        <w:tab/>
      </w:r>
      <w:r w:rsidR="003E5CE9" w:rsidRPr="00E14579">
        <w:rPr>
          <w:b/>
          <w:sz w:val="24"/>
          <w:szCs w:val="24"/>
        </w:rPr>
        <w:t>Factor Level 2-</w:t>
      </w:r>
      <w:r w:rsidR="0024561D" w:rsidRPr="00E14579">
        <w:rPr>
          <w:b/>
          <w:sz w:val="24"/>
          <w:szCs w:val="24"/>
        </w:rPr>
        <w:t>2</w:t>
      </w:r>
      <w:r w:rsidR="003E5CE9" w:rsidRPr="00E14579">
        <w:rPr>
          <w:b/>
          <w:sz w:val="24"/>
          <w:szCs w:val="24"/>
        </w:rPr>
        <w:tab/>
      </w:r>
      <w:r w:rsidR="0024561D" w:rsidRPr="00E14579">
        <w:rPr>
          <w:b/>
          <w:sz w:val="24"/>
          <w:szCs w:val="24"/>
        </w:rPr>
        <w:t>1</w:t>
      </w:r>
      <w:r w:rsidR="003E5CE9" w:rsidRPr="00E14579">
        <w:rPr>
          <w:b/>
          <w:sz w:val="24"/>
          <w:szCs w:val="24"/>
        </w:rPr>
        <w:t>25 Points</w:t>
      </w:r>
      <w:r w:rsidRPr="00E14579">
        <w:rPr>
          <w:b/>
          <w:sz w:val="24"/>
          <w:szCs w:val="24"/>
        </w:rPr>
        <w:br/>
      </w:r>
      <w:r w:rsidRPr="00E14579">
        <w:rPr>
          <w:b/>
          <w:sz w:val="24"/>
          <w:szCs w:val="24"/>
        </w:rPr>
        <w:br/>
      </w:r>
      <w:proofErr w:type="gramStart"/>
      <w:r w:rsidR="0024561D" w:rsidRPr="00E14579">
        <w:rPr>
          <w:sz w:val="24"/>
          <w:szCs w:val="24"/>
        </w:rPr>
        <w:t>The</w:t>
      </w:r>
      <w:proofErr w:type="gramEnd"/>
      <w:r w:rsidR="0024561D" w:rsidRPr="00E14579">
        <w:rPr>
          <w:sz w:val="24"/>
          <w:szCs w:val="24"/>
        </w:rPr>
        <w:t xml:space="preserve"> supervisor provides assignments with general instructions as to the objectives and procedures to be used along with quality, quantity, and timeliness expected.  Advice is also provided on any peculiarities in assignments.</w:t>
      </w:r>
      <w:r w:rsidR="0024561D" w:rsidRPr="00E14579">
        <w:rPr>
          <w:sz w:val="24"/>
          <w:szCs w:val="24"/>
        </w:rPr>
        <w:br/>
      </w:r>
      <w:r w:rsidR="0024561D" w:rsidRPr="00E14579">
        <w:rPr>
          <w:sz w:val="24"/>
          <w:szCs w:val="24"/>
        </w:rPr>
        <w:lastRenderedPageBreak/>
        <w:br/>
        <w:t>Work of a repetitive nature is performed independently without specific instructions.  The employee consults with the supervisor or a higher grade specialist on any deviations, problems or unfamiliar situations.</w:t>
      </w:r>
      <w:r w:rsidR="0024561D" w:rsidRPr="00E14579">
        <w:rPr>
          <w:sz w:val="24"/>
          <w:szCs w:val="24"/>
        </w:rPr>
        <w:br/>
      </w:r>
      <w:r w:rsidR="0024561D" w:rsidRPr="00E14579">
        <w:rPr>
          <w:sz w:val="24"/>
          <w:szCs w:val="24"/>
        </w:rPr>
        <w:br/>
        <w:t>Upon completion, work is reviewed for accuracy and adherence to instructions and/or established procedures.  Work is reviewed more closely if employee has not previously performed similar assignments.</w:t>
      </w:r>
      <w:r w:rsidR="0024561D" w:rsidRPr="00E14579">
        <w:rPr>
          <w:sz w:val="24"/>
          <w:szCs w:val="24"/>
        </w:rPr>
        <w:br/>
      </w:r>
      <w:r w:rsidRPr="00E14579">
        <w:rPr>
          <w:sz w:val="24"/>
          <w:szCs w:val="24"/>
        </w:rPr>
        <w:br/>
      </w:r>
      <w:r w:rsidRPr="00E14579">
        <w:rPr>
          <w:b/>
          <w:sz w:val="24"/>
          <w:szCs w:val="24"/>
        </w:rPr>
        <w:t>Factor 3</w:t>
      </w:r>
      <w:r w:rsidR="00B44081" w:rsidRPr="00E14579">
        <w:rPr>
          <w:b/>
          <w:sz w:val="24"/>
          <w:szCs w:val="24"/>
        </w:rPr>
        <w:t>.</w:t>
      </w:r>
      <w:r w:rsidR="00D80750" w:rsidRPr="00E14579">
        <w:rPr>
          <w:b/>
          <w:sz w:val="24"/>
          <w:szCs w:val="24"/>
        </w:rPr>
        <w:t xml:space="preserve"> </w:t>
      </w:r>
      <w:r w:rsidRPr="00E14579">
        <w:rPr>
          <w:b/>
          <w:sz w:val="24"/>
          <w:szCs w:val="24"/>
        </w:rPr>
        <w:t xml:space="preserve"> Guidelines</w:t>
      </w:r>
      <w:r w:rsidR="00B44081" w:rsidRPr="00E14579">
        <w:rPr>
          <w:b/>
          <w:sz w:val="24"/>
          <w:szCs w:val="24"/>
        </w:rPr>
        <w:tab/>
      </w:r>
      <w:r w:rsidR="00B44081" w:rsidRPr="00E14579">
        <w:rPr>
          <w:b/>
          <w:sz w:val="24"/>
          <w:szCs w:val="24"/>
        </w:rPr>
        <w:tab/>
      </w:r>
      <w:r w:rsidR="00B44081" w:rsidRPr="00E14579">
        <w:rPr>
          <w:b/>
          <w:sz w:val="24"/>
          <w:szCs w:val="24"/>
        </w:rPr>
        <w:tab/>
      </w:r>
      <w:r w:rsidR="00B44081" w:rsidRPr="00E14579">
        <w:rPr>
          <w:b/>
          <w:sz w:val="24"/>
          <w:szCs w:val="24"/>
        </w:rPr>
        <w:tab/>
      </w:r>
      <w:r w:rsidR="00B44081" w:rsidRPr="00E14579">
        <w:rPr>
          <w:b/>
          <w:sz w:val="24"/>
          <w:szCs w:val="24"/>
        </w:rPr>
        <w:tab/>
        <w:t>Factor Level 3-</w:t>
      </w:r>
      <w:r w:rsidR="00C027AE" w:rsidRPr="00E14579">
        <w:rPr>
          <w:b/>
          <w:sz w:val="24"/>
          <w:szCs w:val="24"/>
        </w:rPr>
        <w:t>2</w:t>
      </w:r>
      <w:r w:rsidR="00B44081" w:rsidRPr="00E14579">
        <w:rPr>
          <w:b/>
          <w:sz w:val="24"/>
          <w:szCs w:val="24"/>
        </w:rPr>
        <w:tab/>
      </w:r>
      <w:r w:rsidR="00B44081" w:rsidRPr="00E14579">
        <w:rPr>
          <w:b/>
          <w:sz w:val="24"/>
          <w:szCs w:val="24"/>
        </w:rPr>
        <w:tab/>
      </w:r>
      <w:r w:rsidR="00C027AE" w:rsidRPr="00E14579">
        <w:rPr>
          <w:b/>
          <w:sz w:val="24"/>
          <w:szCs w:val="24"/>
        </w:rPr>
        <w:t>125</w:t>
      </w:r>
      <w:r w:rsidR="00B44081" w:rsidRPr="00E14579">
        <w:rPr>
          <w:b/>
          <w:sz w:val="24"/>
          <w:szCs w:val="24"/>
        </w:rPr>
        <w:t xml:space="preserve"> Points</w:t>
      </w:r>
    </w:p>
    <w:p w:rsidR="00F9578C" w:rsidRPr="00E14579" w:rsidRDefault="00F9578C">
      <w:pPr>
        <w:rPr>
          <w:b/>
          <w:sz w:val="24"/>
          <w:szCs w:val="24"/>
        </w:rPr>
      </w:pPr>
    </w:p>
    <w:p w:rsidR="00E14579" w:rsidRDefault="00F9578C">
      <w:pPr>
        <w:rPr>
          <w:b/>
          <w:sz w:val="24"/>
          <w:szCs w:val="24"/>
        </w:rPr>
      </w:pPr>
      <w:r w:rsidRPr="00E14579">
        <w:rPr>
          <w:sz w:val="24"/>
          <w:szCs w:val="24"/>
        </w:rPr>
        <w:t>Guidelines include Agency manuals and directives, pertinent laws and regulations</w:t>
      </w:r>
      <w:r w:rsidR="006C3581">
        <w:rPr>
          <w:sz w:val="24"/>
          <w:szCs w:val="24"/>
        </w:rPr>
        <w:t>,</w:t>
      </w:r>
      <w:r w:rsidR="006C3581" w:rsidRPr="006C3581">
        <w:rPr>
          <w:sz w:val="24"/>
          <w:szCs w:val="24"/>
        </w:rPr>
        <w:t xml:space="preserve"> technical literature, industry standards, manufacturer’s </w:t>
      </w:r>
      <w:proofErr w:type="gramStart"/>
      <w:r w:rsidR="006C3581" w:rsidRPr="006C3581">
        <w:rPr>
          <w:sz w:val="24"/>
          <w:szCs w:val="24"/>
        </w:rPr>
        <w:t>literature</w:t>
      </w:r>
      <w:r w:rsidRPr="00E14579">
        <w:rPr>
          <w:sz w:val="24"/>
          <w:szCs w:val="24"/>
        </w:rPr>
        <w:t xml:space="preserve">  These</w:t>
      </w:r>
      <w:proofErr w:type="gramEnd"/>
      <w:r w:rsidRPr="00E14579">
        <w:rPr>
          <w:sz w:val="24"/>
          <w:szCs w:val="24"/>
        </w:rPr>
        <w:t xml:space="preserve"> guidelines are detailed and usually are directly applicable to the work.</w:t>
      </w:r>
      <w:r w:rsidRPr="00E14579">
        <w:rPr>
          <w:sz w:val="24"/>
          <w:szCs w:val="24"/>
        </w:rPr>
        <w:br/>
      </w:r>
      <w:r w:rsidRPr="00E14579">
        <w:rPr>
          <w:sz w:val="24"/>
          <w:szCs w:val="24"/>
        </w:rPr>
        <w:br/>
        <w:t>The employee must exercise some judgment in locating and selecting appropriate guidelines and in making minor deviations to adapt the guidelines in specific cases.  Situations where existing guidelines are inadequate, or which require significant deviations, are referred to the supervisor.</w:t>
      </w:r>
      <w:r w:rsidR="00232B39" w:rsidRPr="00E14579">
        <w:rPr>
          <w:b/>
          <w:sz w:val="24"/>
          <w:szCs w:val="24"/>
        </w:rPr>
        <w:br/>
      </w:r>
      <w:r w:rsidR="00232B39" w:rsidRPr="00E14579">
        <w:rPr>
          <w:sz w:val="24"/>
          <w:szCs w:val="24"/>
        </w:rPr>
        <w:br/>
      </w:r>
      <w:r w:rsidR="00232B39" w:rsidRPr="00E14579">
        <w:rPr>
          <w:b/>
          <w:sz w:val="24"/>
          <w:szCs w:val="24"/>
        </w:rPr>
        <w:t>Factor 4</w:t>
      </w:r>
      <w:r w:rsidR="00D80750" w:rsidRPr="00E14579">
        <w:rPr>
          <w:b/>
          <w:sz w:val="24"/>
          <w:szCs w:val="24"/>
        </w:rPr>
        <w:t xml:space="preserve">. </w:t>
      </w:r>
      <w:r w:rsidR="00232B39" w:rsidRPr="00E14579">
        <w:rPr>
          <w:b/>
          <w:sz w:val="24"/>
          <w:szCs w:val="24"/>
        </w:rPr>
        <w:t xml:space="preserve"> Complexity</w:t>
      </w:r>
      <w:r w:rsidR="00D21832" w:rsidRPr="00E14579">
        <w:rPr>
          <w:sz w:val="24"/>
          <w:szCs w:val="24"/>
        </w:rPr>
        <w:tab/>
      </w:r>
      <w:r w:rsidR="00D21832" w:rsidRPr="00E14579">
        <w:rPr>
          <w:sz w:val="24"/>
          <w:szCs w:val="24"/>
        </w:rPr>
        <w:tab/>
      </w:r>
      <w:r w:rsidR="00D21832" w:rsidRPr="00E14579">
        <w:rPr>
          <w:sz w:val="24"/>
          <w:szCs w:val="24"/>
        </w:rPr>
        <w:tab/>
      </w:r>
      <w:r w:rsidR="00D21832" w:rsidRPr="00E14579">
        <w:rPr>
          <w:sz w:val="24"/>
          <w:szCs w:val="24"/>
        </w:rPr>
        <w:tab/>
      </w:r>
      <w:r w:rsidR="00D21832" w:rsidRPr="00E14579">
        <w:rPr>
          <w:sz w:val="24"/>
          <w:szCs w:val="24"/>
        </w:rPr>
        <w:tab/>
      </w:r>
      <w:r w:rsidR="00D21832" w:rsidRPr="00E14579">
        <w:rPr>
          <w:b/>
          <w:sz w:val="24"/>
          <w:szCs w:val="24"/>
        </w:rPr>
        <w:t>Factor Level 4-2</w:t>
      </w:r>
      <w:r w:rsidR="00D21832" w:rsidRPr="00E14579">
        <w:rPr>
          <w:b/>
          <w:sz w:val="24"/>
          <w:szCs w:val="24"/>
        </w:rPr>
        <w:tab/>
        <w:t>75 Points</w:t>
      </w:r>
    </w:p>
    <w:p w:rsidR="00A20F2C" w:rsidRDefault="00A20F2C">
      <w:pPr>
        <w:rPr>
          <w:b/>
          <w:sz w:val="24"/>
          <w:szCs w:val="24"/>
        </w:rPr>
      </w:pPr>
    </w:p>
    <w:p w:rsidR="00F9578C" w:rsidRPr="00E14579" w:rsidRDefault="00F9578C">
      <w:pPr>
        <w:rPr>
          <w:b/>
          <w:sz w:val="24"/>
          <w:szCs w:val="24"/>
        </w:rPr>
      </w:pPr>
      <w:r w:rsidRPr="00E14579">
        <w:rPr>
          <w:sz w:val="24"/>
          <w:szCs w:val="24"/>
        </w:rPr>
        <w:t xml:space="preserve">Assignments consist of varied projects which are designed to provide diversified experience as a foundation for future responsibility.  Assignments require the application of established practices and well-documented instructions. </w:t>
      </w:r>
      <w:r w:rsidRPr="00E14579">
        <w:rPr>
          <w:sz w:val="24"/>
          <w:szCs w:val="24"/>
        </w:rPr>
        <w:br/>
      </w:r>
      <w:r w:rsidRPr="00E14579">
        <w:rPr>
          <w:sz w:val="24"/>
          <w:szCs w:val="24"/>
        </w:rPr>
        <w:br/>
        <w:t xml:space="preserve">Decisions regarding what needs to be done require some analysis of </w:t>
      </w:r>
      <w:r w:rsidR="006C3581">
        <w:rPr>
          <w:sz w:val="24"/>
          <w:szCs w:val="24"/>
        </w:rPr>
        <w:t>issues that</w:t>
      </w:r>
      <w:r w:rsidRPr="00E14579">
        <w:rPr>
          <w:sz w:val="24"/>
          <w:szCs w:val="24"/>
        </w:rPr>
        <w:t xml:space="preserve"> have few conflicts.  </w:t>
      </w:r>
      <w:r w:rsidRPr="00E14579">
        <w:rPr>
          <w:sz w:val="24"/>
          <w:szCs w:val="24"/>
        </w:rPr>
        <w:br/>
      </w:r>
      <w:r w:rsidR="00232B39" w:rsidRPr="00E14579">
        <w:rPr>
          <w:sz w:val="24"/>
          <w:szCs w:val="24"/>
        </w:rPr>
        <w:br/>
      </w:r>
      <w:r w:rsidR="00232B39" w:rsidRPr="00E14579">
        <w:rPr>
          <w:b/>
          <w:sz w:val="24"/>
          <w:szCs w:val="24"/>
        </w:rPr>
        <w:t>Factor 5</w:t>
      </w:r>
      <w:r w:rsidR="00837552" w:rsidRPr="00E14579">
        <w:rPr>
          <w:b/>
          <w:sz w:val="24"/>
          <w:szCs w:val="24"/>
        </w:rPr>
        <w:t>.  S</w:t>
      </w:r>
      <w:r w:rsidR="00232B39" w:rsidRPr="00E14579">
        <w:rPr>
          <w:b/>
          <w:sz w:val="24"/>
          <w:szCs w:val="24"/>
        </w:rPr>
        <w:t>cope and Effect</w:t>
      </w:r>
      <w:r w:rsidR="00837552" w:rsidRPr="00E14579">
        <w:rPr>
          <w:sz w:val="24"/>
          <w:szCs w:val="24"/>
        </w:rPr>
        <w:tab/>
      </w:r>
      <w:r w:rsidR="00837552" w:rsidRPr="00E14579">
        <w:rPr>
          <w:sz w:val="24"/>
          <w:szCs w:val="24"/>
        </w:rPr>
        <w:tab/>
      </w:r>
      <w:r w:rsidR="00837552" w:rsidRPr="00E14579">
        <w:rPr>
          <w:sz w:val="24"/>
          <w:szCs w:val="24"/>
        </w:rPr>
        <w:tab/>
      </w:r>
      <w:r w:rsidR="00837552" w:rsidRPr="00E14579">
        <w:rPr>
          <w:sz w:val="24"/>
          <w:szCs w:val="24"/>
        </w:rPr>
        <w:tab/>
      </w:r>
      <w:r w:rsidR="00837552" w:rsidRPr="00E14579">
        <w:rPr>
          <w:b/>
          <w:sz w:val="24"/>
          <w:szCs w:val="24"/>
        </w:rPr>
        <w:t>Factor Level 5-</w:t>
      </w:r>
      <w:r w:rsidRPr="00E14579">
        <w:rPr>
          <w:b/>
          <w:sz w:val="24"/>
          <w:szCs w:val="24"/>
        </w:rPr>
        <w:t>2</w:t>
      </w:r>
      <w:r w:rsidR="00837552" w:rsidRPr="00E14579">
        <w:rPr>
          <w:b/>
          <w:sz w:val="24"/>
          <w:szCs w:val="24"/>
        </w:rPr>
        <w:tab/>
      </w:r>
      <w:r w:rsidR="00837552" w:rsidRPr="00E14579">
        <w:rPr>
          <w:b/>
          <w:sz w:val="24"/>
          <w:szCs w:val="24"/>
        </w:rPr>
        <w:tab/>
      </w:r>
      <w:r w:rsidRPr="00E14579">
        <w:rPr>
          <w:b/>
          <w:sz w:val="24"/>
          <w:szCs w:val="24"/>
        </w:rPr>
        <w:t>7</w:t>
      </w:r>
      <w:r w:rsidR="00837552" w:rsidRPr="00E14579">
        <w:rPr>
          <w:b/>
          <w:sz w:val="24"/>
          <w:szCs w:val="24"/>
        </w:rPr>
        <w:t>5 Points</w:t>
      </w:r>
    </w:p>
    <w:p w:rsidR="006C3581" w:rsidRDefault="00232B39">
      <w:pPr>
        <w:rPr>
          <w:sz w:val="24"/>
          <w:szCs w:val="24"/>
        </w:rPr>
      </w:pPr>
      <w:r w:rsidRPr="00E14579">
        <w:rPr>
          <w:b/>
          <w:sz w:val="24"/>
          <w:szCs w:val="24"/>
        </w:rPr>
        <w:br/>
      </w:r>
      <w:r w:rsidR="00F9578C" w:rsidRPr="00E14579">
        <w:rPr>
          <w:sz w:val="24"/>
          <w:szCs w:val="24"/>
        </w:rPr>
        <w:t xml:space="preserve">The purpose of the work is to accomplish relatively routine </w:t>
      </w:r>
      <w:r w:rsidR="006C3581">
        <w:rPr>
          <w:sz w:val="24"/>
          <w:szCs w:val="24"/>
        </w:rPr>
        <w:t xml:space="preserve">facilities management activities. </w:t>
      </w:r>
      <w:r w:rsidR="00F9578C" w:rsidRPr="00E14579">
        <w:rPr>
          <w:sz w:val="24"/>
          <w:szCs w:val="24"/>
        </w:rPr>
        <w:br/>
      </w:r>
    </w:p>
    <w:p w:rsidR="00FB12D3" w:rsidRPr="00E14579" w:rsidRDefault="00F9578C">
      <w:pPr>
        <w:rPr>
          <w:b/>
          <w:sz w:val="24"/>
          <w:szCs w:val="24"/>
        </w:rPr>
      </w:pPr>
      <w:r w:rsidRPr="00E14579">
        <w:rPr>
          <w:sz w:val="24"/>
          <w:szCs w:val="24"/>
        </w:rPr>
        <w:t xml:space="preserve">The work has an impact on the adequacy of the </w:t>
      </w:r>
      <w:r w:rsidR="006C3581">
        <w:rPr>
          <w:sz w:val="24"/>
          <w:szCs w:val="24"/>
        </w:rPr>
        <w:t>maintenance of the unit’s facilities</w:t>
      </w:r>
      <w:r w:rsidRPr="00E14579">
        <w:rPr>
          <w:sz w:val="24"/>
          <w:szCs w:val="24"/>
        </w:rPr>
        <w:t>, as well as the work of higher grade specialists.</w:t>
      </w:r>
      <w:r w:rsidR="00232B39" w:rsidRPr="00E14579">
        <w:rPr>
          <w:sz w:val="24"/>
          <w:szCs w:val="24"/>
        </w:rPr>
        <w:br/>
      </w:r>
      <w:r w:rsidR="00232B39" w:rsidRPr="00E14579">
        <w:rPr>
          <w:sz w:val="24"/>
          <w:szCs w:val="24"/>
        </w:rPr>
        <w:br/>
      </w:r>
      <w:r w:rsidR="00232B39" w:rsidRPr="00E14579">
        <w:rPr>
          <w:b/>
          <w:sz w:val="24"/>
          <w:szCs w:val="24"/>
        </w:rPr>
        <w:t>Factor 6</w:t>
      </w:r>
      <w:r w:rsidR="00D80750" w:rsidRPr="00E14579">
        <w:rPr>
          <w:b/>
          <w:sz w:val="24"/>
          <w:szCs w:val="24"/>
        </w:rPr>
        <w:t xml:space="preserve">. </w:t>
      </w:r>
      <w:r w:rsidR="00232B39" w:rsidRPr="00E14579">
        <w:rPr>
          <w:b/>
          <w:sz w:val="24"/>
          <w:szCs w:val="24"/>
        </w:rPr>
        <w:t xml:space="preserve"> Personal Contacts</w:t>
      </w:r>
      <w:r w:rsidR="00D80750" w:rsidRPr="00E14579">
        <w:rPr>
          <w:b/>
          <w:sz w:val="24"/>
          <w:szCs w:val="24"/>
        </w:rPr>
        <w:tab/>
      </w:r>
      <w:r w:rsidR="00D80750" w:rsidRPr="00E14579">
        <w:rPr>
          <w:b/>
          <w:sz w:val="24"/>
          <w:szCs w:val="24"/>
        </w:rPr>
        <w:tab/>
      </w:r>
      <w:r w:rsidR="00D80750" w:rsidRPr="00E14579">
        <w:rPr>
          <w:b/>
          <w:sz w:val="24"/>
          <w:szCs w:val="24"/>
        </w:rPr>
        <w:tab/>
      </w:r>
      <w:r w:rsidR="00D80750" w:rsidRPr="00E14579">
        <w:rPr>
          <w:b/>
          <w:sz w:val="24"/>
          <w:szCs w:val="24"/>
        </w:rPr>
        <w:tab/>
        <w:t>Factor Level 6-</w:t>
      </w:r>
      <w:r w:rsidR="00826082" w:rsidRPr="00E14579">
        <w:rPr>
          <w:b/>
          <w:sz w:val="24"/>
          <w:szCs w:val="24"/>
        </w:rPr>
        <w:t>2</w:t>
      </w:r>
    </w:p>
    <w:p w:rsidR="00FB12D3" w:rsidRPr="00E14579" w:rsidRDefault="00232B39">
      <w:pPr>
        <w:rPr>
          <w:sz w:val="24"/>
          <w:szCs w:val="24"/>
        </w:rPr>
      </w:pPr>
      <w:r w:rsidRPr="00E14579">
        <w:rPr>
          <w:b/>
          <w:sz w:val="24"/>
          <w:szCs w:val="24"/>
        </w:rPr>
        <w:br/>
      </w:r>
      <w:r w:rsidR="00FB12D3" w:rsidRPr="00E14579">
        <w:rPr>
          <w:sz w:val="24"/>
          <w:szCs w:val="24"/>
        </w:rPr>
        <w:t>Personal contacts are with other employees in various units within the Forest Service.</w:t>
      </w:r>
    </w:p>
    <w:p w:rsidR="0068500E" w:rsidRPr="00E14579" w:rsidRDefault="00232B39" w:rsidP="0068500E">
      <w:pPr>
        <w:rPr>
          <w:sz w:val="24"/>
          <w:szCs w:val="24"/>
        </w:rPr>
      </w:pPr>
      <w:r w:rsidRPr="00E14579">
        <w:rPr>
          <w:sz w:val="24"/>
          <w:szCs w:val="24"/>
        </w:rPr>
        <w:br/>
      </w:r>
      <w:r w:rsidRPr="00E14579">
        <w:rPr>
          <w:b/>
          <w:sz w:val="24"/>
          <w:szCs w:val="24"/>
        </w:rPr>
        <w:t>Factor 7</w:t>
      </w:r>
      <w:r w:rsidR="000408C9" w:rsidRPr="00E14579">
        <w:rPr>
          <w:b/>
          <w:sz w:val="24"/>
          <w:szCs w:val="24"/>
        </w:rPr>
        <w:t>.</w:t>
      </w:r>
      <w:r w:rsidRPr="00E14579">
        <w:rPr>
          <w:b/>
          <w:sz w:val="24"/>
          <w:szCs w:val="24"/>
        </w:rPr>
        <w:t xml:space="preserve"> </w:t>
      </w:r>
      <w:r w:rsidR="00EE6A79" w:rsidRPr="00E14579">
        <w:rPr>
          <w:b/>
          <w:sz w:val="24"/>
          <w:szCs w:val="24"/>
        </w:rPr>
        <w:t xml:space="preserve"> </w:t>
      </w:r>
      <w:r w:rsidRPr="00E14579">
        <w:rPr>
          <w:b/>
          <w:sz w:val="24"/>
          <w:szCs w:val="24"/>
        </w:rPr>
        <w:t>Purpose of Contacts</w:t>
      </w:r>
      <w:r w:rsidR="000408C9" w:rsidRPr="00E14579">
        <w:rPr>
          <w:b/>
          <w:sz w:val="24"/>
          <w:szCs w:val="24"/>
        </w:rPr>
        <w:tab/>
      </w:r>
      <w:r w:rsidR="000408C9" w:rsidRPr="00E14579">
        <w:rPr>
          <w:b/>
          <w:sz w:val="24"/>
          <w:szCs w:val="24"/>
        </w:rPr>
        <w:tab/>
      </w:r>
      <w:r w:rsidR="000408C9" w:rsidRPr="00E14579">
        <w:rPr>
          <w:b/>
          <w:sz w:val="24"/>
          <w:szCs w:val="24"/>
        </w:rPr>
        <w:tab/>
        <w:t>Factor Level 7-A</w:t>
      </w:r>
      <w:r w:rsidR="000408C9" w:rsidRPr="00E14579">
        <w:rPr>
          <w:b/>
          <w:sz w:val="24"/>
          <w:szCs w:val="24"/>
        </w:rPr>
        <w:tab/>
      </w:r>
      <w:r w:rsidR="00B763F3">
        <w:rPr>
          <w:b/>
          <w:sz w:val="24"/>
          <w:szCs w:val="24"/>
        </w:rPr>
        <w:tab/>
      </w:r>
      <w:r w:rsidR="00E17FD3" w:rsidRPr="00E14579">
        <w:rPr>
          <w:b/>
          <w:sz w:val="24"/>
          <w:szCs w:val="24"/>
        </w:rPr>
        <w:t>45</w:t>
      </w:r>
      <w:r w:rsidR="000408C9" w:rsidRPr="00E14579">
        <w:rPr>
          <w:b/>
          <w:sz w:val="24"/>
          <w:szCs w:val="24"/>
        </w:rPr>
        <w:t xml:space="preserve"> Points</w:t>
      </w:r>
      <w:r w:rsidRPr="00E14579">
        <w:rPr>
          <w:sz w:val="24"/>
          <w:szCs w:val="24"/>
        </w:rPr>
        <w:br/>
      </w:r>
      <w:r w:rsidRPr="00E14579">
        <w:rPr>
          <w:sz w:val="24"/>
          <w:szCs w:val="24"/>
        </w:rPr>
        <w:br/>
      </w:r>
      <w:r w:rsidR="0068500E" w:rsidRPr="00E14579">
        <w:rPr>
          <w:sz w:val="24"/>
          <w:szCs w:val="24"/>
        </w:rPr>
        <w:t>Contacts are mainly to obtain and exchange information, answer questions, and when necessary, explain well-established policies, procedures, regulatory requirements, or standards.</w:t>
      </w:r>
      <w:r w:rsidR="0068500E" w:rsidRPr="00E14579">
        <w:rPr>
          <w:sz w:val="24"/>
          <w:szCs w:val="24"/>
        </w:rPr>
        <w:br/>
      </w:r>
      <w:r w:rsidR="00EE6A79" w:rsidRPr="00E14579">
        <w:rPr>
          <w:sz w:val="24"/>
          <w:szCs w:val="24"/>
        </w:rPr>
        <w:br/>
      </w:r>
      <w:r w:rsidR="00EE6A79" w:rsidRPr="00E14579">
        <w:rPr>
          <w:b/>
          <w:sz w:val="24"/>
          <w:szCs w:val="24"/>
        </w:rPr>
        <w:t>Factor 8.</w:t>
      </w:r>
      <w:r w:rsidRPr="00E14579">
        <w:rPr>
          <w:b/>
          <w:sz w:val="24"/>
          <w:szCs w:val="24"/>
        </w:rPr>
        <w:t xml:space="preserve"> </w:t>
      </w:r>
      <w:r w:rsidR="00EE6A79" w:rsidRPr="00E14579">
        <w:rPr>
          <w:b/>
          <w:sz w:val="24"/>
          <w:szCs w:val="24"/>
        </w:rPr>
        <w:t xml:space="preserve"> </w:t>
      </w:r>
      <w:r w:rsidRPr="00E14579">
        <w:rPr>
          <w:b/>
          <w:sz w:val="24"/>
          <w:szCs w:val="24"/>
        </w:rPr>
        <w:t>Physical Demands</w:t>
      </w:r>
      <w:r w:rsidR="00EE6A79" w:rsidRPr="00E14579">
        <w:rPr>
          <w:b/>
          <w:sz w:val="24"/>
          <w:szCs w:val="24"/>
        </w:rPr>
        <w:tab/>
      </w:r>
      <w:r w:rsidR="00EE6A79" w:rsidRPr="00E14579">
        <w:rPr>
          <w:b/>
          <w:sz w:val="24"/>
          <w:szCs w:val="24"/>
        </w:rPr>
        <w:tab/>
      </w:r>
      <w:r w:rsidR="00EE6A79" w:rsidRPr="00E14579">
        <w:rPr>
          <w:b/>
          <w:sz w:val="24"/>
          <w:szCs w:val="24"/>
        </w:rPr>
        <w:tab/>
      </w:r>
      <w:r w:rsidR="00EE6A79" w:rsidRPr="00E14579">
        <w:rPr>
          <w:b/>
          <w:sz w:val="24"/>
          <w:szCs w:val="24"/>
        </w:rPr>
        <w:tab/>
        <w:t>Factor Level 8-1</w:t>
      </w:r>
      <w:r w:rsidR="00EE6A79" w:rsidRPr="00E14579">
        <w:rPr>
          <w:b/>
          <w:sz w:val="24"/>
          <w:szCs w:val="24"/>
        </w:rPr>
        <w:tab/>
      </w:r>
      <w:r w:rsidR="00EE6A79" w:rsidRPr="00E14579">
        <w:rPr>
          <w:b/>
          <w:sz w:val="24"/>
          <w:szCs w:val="24"/>
        </w:rPr>
        <w:tab/>
        <w:t xml:space="preserve"> 5 Points</w:t>
      </w:r>
      <w:r w:rsidRPr="00E14579">
        <w:rPr>
          <w:b/>
          <w:sz w:val="24"/>
          <w:szCs w:val="24"/>
        </w:rPr>
        <w:br/>
      </w:r>
      <w:r w:rsidRPr="00E14579">
        <w:rPr>
          <w:sz w:val="24"/>
          <w:szCs w:val="24"/>
        </w:rPr>
        <w:lastRenderedPageBreak/>
        <w:br/>
      </w:r>
      <w:r w:rsidR="0068500E" w:rsidRPr="00E14579">
        <w:rPr>
          <w:sz w:val="24"/>
          <w:szCs w:val="24"/>
        </w:rPr>
        <w:t>Work is sedentary except for occasional walking and bending during field visits.</w:t>
      </w:r>
      <w:r w:rsidR="0068500E" w:rsidRPr="00E14579">
        <w:rPr>
          <w:sz w:val="24"/>
          <w:szCs w:val="24"/>
        </w:rPr>
        <w:br/>
      </w:r>
      <w:r w:rsidR="0068500E" w:rsidRPr="00E14579">
        <w:rPr>
          <w:sz w:val="24"/>
          <w:szCs w:val="24"/>
        </w:rPr>
        <w:br/>
      </w:r>
      <w:r w:rsidRPr="00E14579">
        <w:rPr>
          <w:b/>
          <w:sz w:val="24"/>
          <w:szCs w:val="24"/>
        </w:rPr>
        <w:t>Factor 9</w:t>
      </w:r>
      <w:r w:rsidR="00EE6A79" w:rsidRPr="00E14579">
        <w:rPr>
          <w:b/>
          <w:sz w:val="24"/>
          <w:szCs w:val="24"/>
        </w:rPr>
        <w:t>.</w:t>
      </w:r>
      <w:r w:rsidRPr="00E14579">
        <w:rPr>
          <w:b/>
          <w:sz w:val="24"/>
          <w:szCs w:val="24"/>
        </w:rPr>
        <w:t xml:space="preserve"> Work Environment </w:t>
      </w:r>
      <w:r w:rsidR="00EE6A79" w:rsidRPr="00E14579">
        <w:rPr>
          <w:b/>
          <w:sz w:val="24"/>
          <w:szCs w:val="24"/>
        </w:rPr>
        <w:tab/>
      </w:r>
      <w:r w:rsidR="00EE6A79" w:rsidRPr="00E14579">
        <w:rPr>
          <w:b/>
          <w:sz w:val="24"/>
          <w:szCs w:val="24"/>
        </w:rPr>
        <w:tab/>
      </w:r>
      <w:r w:rsidR="00EE6A79" w:rsidRPr="00E14579">
        <w:rPr>
          <w:b/>
          <w:sz w:val="24"/>
          <w:szCs w:val="24"/>
        </w:rPr>
        <w:tab/>
      </w:r>
      <w:r w:rsidR="00EE6A79" w:rsidRPr="00E14579">
        <w:rPr>
          <w:b/>
          <w:sz w:val="24"/>
          <w:szCs w:val="24"/>
        </w:rPr>
        <w:tab/>
        <w:t>Factor Level 9- 1</w:t>
      </w:r>
      <w:r w:rsidR="00EE6A79" w:rsidRPr="00E14579">
        <w:rPr>
          <w:b/>
          <w:sz w:val="24"/>
          <w:szCs w:val="24"/>
        </w:rPr>
        <w:tab/>
        <w:t xml:space="preserve"> 5 Points</w:t>
      </w:r>
      <w:r w:rsidRPr="00E14579">
        <w:rPr>
          <w:b/>
          <w:sz w:val="24"/>
          <w:szCs w:val="24"/>
        </w:rPr>
        <w:br/>
      </w:r>
      <w:r w:rsidRPr="00E14579">
        <w:rPr>
          <w:sz w:val="24"/>
          <w:szCs w:val="24"/>
        </w:rPr>
        <w:br/>
      </w:r>
      <w:r w:rsidR="0068500E" w:rsidRPr="00E14579">
        <w:rPr>
          <w:sz w:val="24"/>
          <w:szCs w:val="24"/>
        </w:rPr>
        <w:t>Work is usually performed in an office setting, although there are occasional visits to the field sites.</w:t>
      </w:r>
    </w:p>
    <w:p w:rsidR="0068500E" w:rsidRPr="00E14579" w:rsidRDefault="0068500E">
      <w:pPr>
        <w:rPr>
          <w:sz w:val="24"/>
          <w:szCs w:val="24"/>
        </w:rPr>
      </w:pPr>
    </w:p>
    <w:p w:rsidR="00AA34F6" w:rsidRPr="00E14579" w:rsidRDefault="00AA34F6">
      <w:pPr>
        <w:rPr>
          <w:b/>
          <w:sz w:val="24"/>
          <w:szCs w:val="24"/>
        </w:rPr>
      </w:pPr>
      <w:r w:rsidRPr="00E14579">
        <w:rPr>
          <w:b/>
          <w:sz w:val="24"/>
          <w:szCs w:val="24"/>
        </w:rPr>
        <w:t xml:space="preserve">Total Points:  </w:t>
      </w:r>
      <w:r w:rsidR="00167298" w:rsidRPr="00E14579">
        <w:rPr>
          <w:b/>
          <w:sz w:val="24"/>
          <w:szCs w:val="24"/>
        </w:rPr>
        <w:t>1405</w:t>
      </w:r>
    </w:p>
    <w:p w:rsidR="00AA34F6" w:rsidRPr="00E14579" w:rsidRDefault="00AA34F6">
      <w:pPr>
        <w:rPr>
          <w:b/>
          <w:sz w:val="24"/>
          <w:szCs w:val="24"/>
        </w:rPr>
      </w:pPr>
      <w:r w:rsidRPr="00E14579">
        <w:rPr>
          <w:b/>
          <w:sz w:val="24"/>
          <w:szCs w:val="24"/>
        </w:rPr>
        <w:t>Point Range</w:t>
      </w:r>
      <w:r w:rsidR="00366EA7">
        <w:rPr>
          <w:b/>
          <w:sz w:val="24"/>
          <w:szCs w:val="24"/>
        </w:rPr>
        <w:t xml:space="preserve">:  </w:t>
      </w:r>
      <w:r w:rsidR="00167298" w:rsidRPr="00E14579">
        <w:rPr>
          <w:b/>
          <w:sz w:val="24"/>
          <w:szCs w:val="24"/>
        </w:rPr>
        <w:t>1355-1600</w:t>
      </w:r>
      <w:r w:rsidRPr="00E14579">
        <w:rPr>
          <w:b/>
          <w:sz w:val="24"/>
          <w:szCs w:val="24"/>
        </w:rPr>
        <w:t>=GS-</w:t>
      </w:r>
      <w:r w:rsidR="00167298" w:rsidRPr="00E14579">
        <w:rPr>
          <w:b/>
          <w:sz w:val="24"/>
          <w:szCs w:val="24"/>
        </w:rPr>
        <w:t>7</w:t>
      </w:r>
    </w:p>
    <w:p w:rsidR="00A54C1B" w:rsidRPr="00E14579" w:rsidRDefault="00A54C1B">
      <w:pPr>
        <w:rPr>
          <w:b/>
          <w:sz w:val="24"/>
          <w:szCs w:val="24"/>
        </w:rPr>
      </w:pPr>
    </w:p>
    <w:p w:rsidR="00A54C1B" w:rsidRPr="00E14579" w:rsidRDefault="00A54C1B">
      <w:pPr>
        <w:rPr>
          <w:b/>
          <w:sz w:val="24"/>
          <w:szCs w:val="24"/>
        </w:rPr>
      </w:pPr>
      <w:r w:rsidRPr="00E14579">
        <w:rPr>
          <w:b/>
          <w:sz w:val="24"/>
          <w:szCs w:val="24"/>
        </w:rPr>
        <w:t xml:space="preserve">References Used: </w:t>
      </w:r>
    </w:p>
    <w:p w:rsidR="00A54C1B" w:rsidRPr="00E14579" w:rsidRDefault="00A54C1B">
      <w:pPr>
        <w:rPr>
          <w:b/>
          <w:sz w:val="24"/>
          <w:szCs w:val="24"/>
        </w:rPr>
      </w:pPr>
    </w:p>
    <w:p w:rsidR="00AA34F6" w:rsidRPr="00E14579" w:rsidRDefault="006C3581">
      <w:pPr>
        <w:rPr>
          <w:sz w:val="24"/>
          <w:szCs w:val="24"/>
        </w:rPr>
      </w:pPr>
      <w:r w:rsidRPr="006C3581">
        <w:rPr>
          <w:sz w:val="24"/>
          <w:szCs w:val="24"/>
        </w:rPr>
        <w:t>Job Family Position Classification Standard for Administrative Work in the Equipment, Facilities, and Services Group, GS-1600, May 2003</w:t>
      </w:r>
    </w:p>
    <w:p w:rsidR="006C3581" w:rsidRDefault="006C3581">
      <w:pPr>
        <w:rPr>
          <w:b/>
          <w:sz w:val="24"/>
          <w:szCs w:val="24"/>
        </w:rPr>
      </w:pPr>
    </w:p>
    <w:p w:rsidR="00A54C1B" w:rsidRPr="00E14579" w:rsidRDefault="00A54C1B">
      <w:pPr>
        <w:rPr>
          <w:b/>
          <w:sz w:val="24"/>
          <w:szCs w:val="24"/>
        </w:rPr>
      </w:pPr>
      <w:r w:rsidRPr="00E14579">
        <w:rPr>
          <w:b/>
          <w:sz w:val="24"/>
          <w:szCs w:val="24"/>
        </w:rPr>
        <w:t>Source Documents:</w:t>
      </w:r>
    </w:p>
    <w:p w:rsidR="00A54C1B" w:rsidRPr="00E14579" w:rsidRDefault="00A54C1B">
      <w:pPr>
        <w:rPr>
          <w:b/>
          <w:sz w:val="24"/>
          <w:szCs w:val="24"/>
        </w:rPr>
      </w:pPr>
    </w:p>
    <w:p w:rsidR="006C3581" w:rsidRDefault="006C3581">
      <w:pPr>
        <w:rPr>
          <w:sz w:val="24"/>
          <w:szCs w:val="24"/>
        </w:rPr>
      </w:pPr>
      <w:r w:rsidRPr="006C3581">
        <w:rPr>
          <w:sz w:val="24"/>
          <w:szCs w:val="24"/>
        </w:rPr>
        <w:t>Facility Manager, GS-1640-9; FS MR# 005823; Classified 9/12/1996</w:t>
      </w:r>
    </w:p>
    <w:p w:rsidR="00A54C1B" w:rsidRPr="00E14579" w:rsidRDefault="00A54C1B">
      <w:pPr>
        <w:rPr>
          <w:sz w:val="24"/>
          <w:szCs w:val="24"/>
        </w:rPr>
      </w:pPr>
      <w:r w:rsidRPr="00E14579">
        <w:rPr>
          <w:sz w:val="24"/>
          <w:szCs w:val="24"/>
        </w:rPr>
        <w:t>Accountant, GS-0510-</w:t>
      </w:r>
      <w:r w:rsidR="00167298" w:rsidRPr="00E14579">
        <w:rPr>
          <w:sz w:val="24"/>
          <w:szCs w:val="24"/>
        </w:rPr>
        <w:t>7</w:t>
      </w:r>
      <w:r w:rsidRPr="00E14579">
        <w:rPr>
          <w:sz w:val="24"/>
          <w:szCs w:val="24"/>
        </w:rPr>
        <w:t>, FS PD# N101</w:t>
      </w:r>
      <w:r w:rsidR="00324313" w:rsidRPr="00E14579">
        <w:rPr>
          <w:sz w:val="24"/>
          <w:szCs w:val="24"/>
        </w:rPr>
        <w:t>5</w:t>
      </w:r>
      <w:r w:rsidRPr="00E14579">
        <w:rPr>
          <w:sz w:val="24"/>
          <w:szCs w:val="24"/>
        </w:rPr>
        <w:t>; Classified 03/06/91, Michael Matthews</w:t>
      </w:r>
    </w:p>
    <w:p w:rsidR="00A54C1B" w:rsidRPr="00E14579" w:rsidRDefault="00A54C1B">
      <w:pPr>
        <w:rPr>
          <w:sz w:val="24"/>
          <w:szCs w:val="24"/>
        </w:rPr>
      </w:pPr>
    </w:p>
    <w:p w:rsidR="00A54C1B" w:rsidRPr="00252478" w:rsidRDefault="00A54C1B">
      <w:pPr>
        <w:rPr>
          <w:b/>
          <w:sz w:val="24"/>
          <w:szCs w:val="24"/>
        </w:rPr>
      </w:pPr>
      <w:r w:rsidRPr="00252478">
        <w:rPr>
          <w:b/>
          <w:sz w:val="24"/>
          <w:szCs w:val="24"/>
        </w:rPr>
        <w:t xml:space="preserve">Name of Classification Delegate:  </w:t>
      </w:r>
      <w:r w:rsidR="006C3581">
        <w:rPr>
          <w:b/>
          <w:sz w:val="24"/>
          <w:szCs w:val="24"/>
        </w:rPr>
        <w:t>Christina Lucero</w:t>
      </w:r>
    </w:p>
    <w:p w:rsidR="00A54C1B" w:rsidRPr="00252478" w:rsidRDefault="00A54C1B">
      <w:pPr>
        <w:rPr>
          <w:b/>
          <w:sz w:val="24"/>
          <w:szCs w:val="24"/>
        </w:rPr>
      </w:pPr>
      <w:r w:rsidRPr="00252478">
        <w:rPr>
          <w:b/>
          <w:sz w:val="24"/>
          <w:szCs w:val="24"/>
        </w:rPr>
        <w:t xml:space="preserve">Date Classified:  </w:t>
      </w:r>
      <w:r w:rsidR="006C3581">
        <w:rPr>
          <w:b/>
          <w:sz w:val="24"/>
          <w:szCs w:val="24"/>
        </w:rPr>
        <w:t>10/2</w:t>
      </w:r>
      <w:r w:rsidR="00C56B47">
        <w:rPr>
          <w:b/>
          <w:sz w:val="24"/>
          <w:szCs w:val="24"/>
        </w:rPr>
        <w:t>5</w:t>
      </w:r>
      <w:r w:rsidR="006C3581">
        <w:rPr>
          <w:b/>
          <w:sz w:val="24"/>
          <w:szCs w:val="24"/>
        </w:rPr>
        <w:t>/2013</w:t>
      </w:r>
    </w:p>
    <w:p w:rsidR="00DE3FDA" w:rsidRPr="00DE3FDA" w:rsidRDefault="00DE3FDA" w:rsidP="00DE3FDA">
      <w:pPr>
        <w:spacing w:before="100" w:beforeAutospacing="1" w:after="100" w:afterAutospacing="1"/>
        <w:outlineLvl w:val="1"/>
        <w:rPr>
          <w:rFonts w:ascii="Times New Roman" w:eastAsia="Times New Roman" w:hAnsi="Times New Roman" w:cs="Times New Roman"/>
          <w:b/>
          <w:bCs/>
          <w:sz w:val="36"/>
          <w:szCs w:val="36"/>
        </w:rPr>
      </w:pPr>
      <w:r w:rsidRPr="00DE3FDA">
        <w:rPr>
          <w:rFonts w:ascii="Times New Roman" w:eastAsia="Times New Roman" w:hAnsi="Times New Roman" w:cs="Times New Roman"/>
          <w:b/>
          <w:bCs/>
          <w:sz w:val="36"/>
          <w:szCs w:val="36"/>
        </w:rPr>
        <w:t>Position Designation Record</w:t>
      </w:r>
    </w:p>
    <w:p w:rsidR="00DE3FDA" w:rsidRPr="00DE3FDA" w:rsidRDefault="00DE3FDA" w:rsidP="00DE3FDA">
      <w:pPr>
        <w:spacing w:before="100" w:beforeAutospacing="1" w:after="100" w:afterAutospacing="1"/>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 xml:space="preserve">Agency FS </w:t>
      </w:r>
    </w:p>
    <w:p w:rsidR="00DE3FDA" w:rsidRPr="00DE3FDA" w:rsidRDefault="00DE3FDA" w:rsidP="00DE3FDA">
      <w:pPr>
        <w:spacing w:before="100" w:beforeAutospacing="1" w:after="100" w:afterAutospacing="1"/>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 xml:space="preserve">Position Title Facility Operations Specialist </w:t>
      </w:r>
    </w:p>
    <w:p w:rsidR="00DE3FDA" w:rsidRPr="00DE3FDA" w:rsidRDefault="00DE3FDA" w:rsidP="00DE3FDA">
      <w:pPr>
        <w:spacing w:before="100" w:beforeAutospacing="1" w:after="100" w:afterAutospacing="1"/>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 xml:space="preserve">Series and Grade/Pay Band GS-1640-07 </w:t>
      </w:r>
    </w:p>
    <w:p w:rsidR="00DE3FDA" w:rsidRPr="00DE3FDA" w:rsidRDefault="00DE3FDA" w:rsidP="00DE3FDA">
      <w:pPr>
        <w:spacing w:before="100" w:beforeAutospacing="1" w:after="100" w:afterAutospacing="1"/>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 xml:space="preserve">Position Description Number FS3704 </w:t>
      </w:r>
    </w:p>
    <w:p w:rsidR="00DE3FDA" w:rsidRPr="00DE3FDA" w:rsidRDefault="00DE3FDA" w:rsidP="00DE3FDA">
      <w:pPr>
        <w:spacing w:before="100" w:beforeAutospacing="1" w:after="100" w:afterAutospacing="1"/>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 xml:space="preserve">Designator's Name &amp; Title Vickie Huelster, HR Specialist </w:t>
      </w:r>
    </w:p>
    <w:tbl>
      <w:tblPr>
        <w:tblW w:w="3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445"/>
        <w:gridCol w:w="30"/>
        <w:gridCol w:w="3995"/>
      </w:tblGrid>
      <w:tr w:rsidR="00DE3FDA" w:rsidRPr="00DE3FDA" w:rsidTr="00DE3FDA">
        <w:trPr>
          <w:tblHeader/>
          <w:tblCellSpacing w:w="15" w:type="dxa"/>
        </w:trPr>
        <w:tc>
          <w:tcPr>
            <w:tcW w:w="0" w:type="auto"/>
            <w:gridSpan w:val="2"/>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National Duties</w:t>
            </w:r>
          </w:p>
        </w:tc>
        <w:tc>
          <w:tcPr>
            <w:tcW w:w="0" w:type="auto"/>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Degree of Potential for Compromise or Damage</w:t>
            </w:r>
          </w:p>
        </w:tc>
      </w:tr>
      <w:tr w:rsidR="00DE3FDA" w:rsidRPr="00DE3FDA" w:rsidTr="00DE3FDA">
        <w:trPr>
          <w:tblHeader/>
          <w:tblCellSpacing w:w="15" w:type="dxa"/>
        </w:trPr>
        <w:tc>
          <w:tcPr>
            <w:tcW w:w="0" w:type="auto"/>
            <w:gridSpan w:val="3"/>
            <w:tcBorders>
              <w:top w:val="nil"/>
              <w:left w:val="nil"/>
              <w:bottom w:val="nil"/>
              <w:right w:val="nil"/>
            </w:tcBorders>
            <w:vAlign w:val="center"/>
            <w:hideMark/>
          </w:tcPr>
          <w:p w:rsidR="00DE3FDA" w:rsidRPr="00DE3FDA" w:rsidRDefault="00DE3FDA" w:rsidP="00DE3FDA">
            <w:pPr>
              <w:jc w:val="center"/>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Potential for Compromise or Damage</w:t>
            </w:r>
          </w:p>
        </w:tc>
      </w:tr>
      <w:tr w:rsidR="00DE3FDA" w:rsidRPr="00DE3FDA" w:rsidTr="00DE3FDA">
        <w:trPr>
          <w:tblHeader/>
          <w:tblCellSpacing w:w="15" w:type="dxa"/>
        </w:trPr>
        <w:tc>
          <w:tcPr>
            <w:tcW w:w="0" w:type="auto"/>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Duties</w:t>
            </w:r>
          </w:p>
        </w:tc>
        <w:tc>
          <w:tcPr>
            <w:tcW w:w="0" w:type="auto"/>
            <w:gridSpan w:val="2"/>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Degree of Potential for Compromise or Damage</w:t>
            </w:r>
          </w:p>
        </w:tc>
      </w:tr>
    </w:tbl>
    <w:p w:rsidR="00DE3FDA" w:rsidRPr="00DE3FDA" w:rsidRDefault="00DE3FDA" w:rsidP="00DE3FDA">
      <w:pPr>
        <w:rPr>
          <w:rFonts w:ascii="Times New Roman" w:eastAsia="Times New Roman" w:hAnsi="Times New Roman" w:cs="Times New Roman"/>
          <w:vanish/>
          <w:sz w:val="24"/>
          <w:szCs w:val="24"/>
        </w:rPr>
      </w:pPr>
    </w:p>
    <w:tbl>
      <w:tblPr>
        <w:tblW w:w="3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2616"/>
        <w:gridCol w:w="30"/>
        <w:gridCol w:w="2779"/>
        <w:gridCol w:w="45"/>
      </w:tblGrid>
      <w:tr w:rsidR="00DE3FDA" w:rsidRPr="00DE3FDA" w:rsidTr="00DE3FDA">
        <w:trPr>
          <w:gridAfter w:val="1"/>
          <w:tblHeader/>
          <w:tblCellSpacing w:w="15" w:type="dxa"/>
        </w:trPr>
        <w:tc>
          <w:tcPr>
            <w:tcW w:w="0" w:type="auto"/>
            <w:gridSpan w:val="3"/>
            <w:tcBorders>
              <w:top w:val="nil"/>
              <w:left w:val="nil"/>
              <w:bottom w:val="nil"/>
              <w:right w:val="nil"/>
            </w:tcBorders>
            <w:vAlign w:val="center"/>
            <w:hideMark/>
          </w:tcPr>
          <w:p w:rsidR="00DE3FDA" w:rsidRPr="00DE3FDA" w:rsidRDefault="00DE3FDA" w:rsidP="00DE3FDA">
            <w:pPr>
              <w:jc w:val="center"/>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Adjustment for Program Designation and Level of Supervision</w:t>
            </w:r>
          </w:p>
        </w:tc>
      </w:tr>
      <w:tr w:rsidR="00DE3FDA" w:rsidRPr="00DE3FDA" w:rsidTr="00DE3FDA">
        <w:trPr>
          <w:gridAfter w:val="1"/>
          <w:tblHeader/>
          <w:tblCellSpacing w:w="15" w:type="dxa"/>
        </w:trPr>
        <w:tc>
          <w:tcPr>
            <w:tcW w:w="0" w:type="auto"/>
            <w:gridSpan w:val="2"/>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Adjustments</w:t>
            </w:r>
          </w:p>
        </w:tc>
        <w:tc>
          <w:tcPr>
            <w:tcW w:w="0" w:type="auto"/>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Label</w:t>
            </w:r>
          </w:p>
        </w:tc>
      </w:tr>
      <w:tr w:rsidR="00DE3FDA" w:rsidRPr="00DE3FDA" w:rsidTr="00DE3FDA">
        <w:trPr>
          <w:gridAfter w:val="1"/>
          <w:tblCellSpacing w:w="15" w:type="dxa"/>
        </w:trPr>
        <w:tc>
          <w:tcPr>
            <w:tcW w:w="0" w:type="auto"/>
            <w:gridSpan w:val="2"/>
            <w:vAlign w:val="center"/>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 xml:space="preserve">Adjustment for Scope of Program and Correlation to Extent of </w:t>
            </w:r>
            <w:r w:rsidRPr="00DE3FDA">
              <w:rPr>
                <w:rFonts w:ascii="Times New Roman" w:eastAsia="Times New Roman" w:hAnsi="Times New Roman" w:cs="Times New Roman"/>
                <w:b/>
                <w:bCs/>
                <w:sz w:val="24"/>
                <w:szCs w:val="24"/>
              </w:rPr>
              <w:lastRenderedPageBreak/>
              <w:t>Impact (see definitions)</w:t>
            </w:r>
          </w:p>
        </w:tc>
        <w:tc>
          <w:tcPr>
            <w:tcW w:w="0" w:type="auto"/>
            <w:vAlign w:val="center"/>
            <w:hideMark/>
          </w:tcPr>
          <w:p w:rsidR="00DE3FDA" w:rsidRPr="00DE3FDA" w:rsidRDefault="00DE3FDA" w:rsidP="00DE3FDA">
            <w:pPr>
              <w:jc w:val="center"/>
              <w:rPr>
                <w:rFonts w:ascii="Times New Roman" w:eastAsia="Times New Roman" w:hAnsi="Times New Roman" w:cs="Times New Roman"/>
                <w:b/>
                <w:bCs/>
                <w:sz w:val="24"/>
                <w:szCs w:val="24"/>
              </w:rPr>
            </w:pPr>
          </w:p>
        </w:tc>
      </w:tr>
      <w:tr w:rsidR="00DE3FDA" w:rsidRPr="00DE3FDA" w:rsidTr="00DE3FDA">
        <w:trPr>
          <w:gridAfter w:val="1"/>
          <w:tblCellSpacing w:w="15" w:type="dxa"/>
        </w:trPr>
        <w:tc>
          <w:tcPr>
            <w:tcW w:w="0" w:type="auto"/>
            <w:gridSpan w:val="2"/>
            <w:vAlign w:val="center"/>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Adjustment for level of supervision or other controls</w:t>
            </w:r>
          </w:p>
        </w:tc>
        <w:tc>
          <w:tcPr>
            <w:tcW w:w="0" w:type="auto"/>
            <w:vAlign w:val="center"/>
            <w:hideMark/>
          </w:tcPr>
          <w:p w:rsidR="00DE3FDA" w:rsidRPr="00DE3FDA" w:rsidRDefault="00DE3FDA" w:rsidP="00DE3FDA">
            <w:pPr>
              <w:jc w:val="center"/>
              <w:rPr>
                <w:rFonts w:ascii="Times New Roman" w:eastAsia="Times New Roman" w:hAnsi="Times New Roman" w:cs="Times New Roman"/>
                <w:b/>
                <w:bCs/>
                <w:sz w:val="24"/>
                <w:szCs w:val="24"/>
              </w:rPr>
            </w:pPr>
          </w:p>
        </w:tc>
      </w:tr>
      <w:tr w:rsidR="00DE3FDA" w:rsidRPr="00DE3FDA" w:rsidTr="00DE3FDA">
        <w:trPr>
          <w:tblCellSpacing w:w="15" w:type="dxa"/>
        </w:trPr>
        <w:tc>
          <w:tcPr>
            <w:tcW w:w="0" w:type="auto"/>
            <w:vAlign w:val="center"/>
            <w:hideMark/>
          </w:tcPr>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1289"/>
              <w:gridCol w:w="716"/>
            </w:tblGrid>
            <w:tr w:rsidR="00DE3FDA" w:rsidRPr="00DE3FDA" w:rsidTr="00DE3FDA">
              <w:trPr>
                <w:tblHeader/>
                <w:tblCellSpacing w:w="15" w:type="dxa"/>
              </w:trPr>
              <w:tc>
                <w:tcPr>
                  <w:tcW w:w="0" w:type="auto"/>
                  <w:gridSpan w:val="2"/>
                  <w:tcBorders>
                    <w:top w:val="nil"/>
                    <w:left w:val="nil"/>
                    <w:bottom w:val="nil"/>
                    <w:right w:val="nil"/>
                  </w:tcBorders>
                  <w:vAlign w:val="center"/>
                  <w:hideMark/>
                </w:tcPr>
                <w:p w:rsidR="00DE3FDA" w:rsidRPr="00DE3FDA" w:rsidRDefault="00DE3FDA" w:rsidP="00DE3FDA">
                  <w:pPr>
                    <w:jc w:val="center"/>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Total Points Designation</w:t>
                  </w:r>
                </w:p>
              </w:tc>
            </w:tr>
            <w:tr w:rsidR="00DE3FDA" w:rsidRPr="00DE3FDA" w:rsidTr="00DE3FDA">
              <w:trPr>
                <w:tblHeader/>
                <w:tblCellSpacing w:w="15" w:type="dxa"/>
              </w:trPr>
              <w:tc>
                <w:tcPr>
                  <w:tcW w:w="0" w:type="auto"/>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Label</w:t>
                  </w:r>
                </w:p>
              </w:tc>
              <w:tc>
                <w:tcPr>
                  <w:tcW w:w="0" w:type="auto"/>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Points</w:t>
                  </w:r>
                </w:p>
              </w:tc>
            </w:tr>
            <w:tr w:rsidR="00DE3FDA" w:rsidRPr="00DE3FDA" w:rsidTr="00DE3FDA">
              <w:trPr>
                <w:tblCellSpacing w:w="15" w:type="dxa"/>
              </w:trPr>
              <w:tc>
                <w:tcPr>
                  <w:tcW w:w="0" w:type="auto"/>
                  <w:vAlign w:val="center"/>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Total Initial Position Designation Points from Step 2</w:t>
                  </w:r>
                </w:p>
              </w:tc>
              <w:tc>
                <w:tcPr>
                  <w:tcW w:w="0" w:type="auto"/>
                  <w:vAlign w:val="center"/>
                  <w:hideMark/>
                </w:tcPr>
                <w:p w:rsidR="00DE3FDA" w:rsidRPr="00DE3FDA" w:rsidRDefault="00DE3FDA" w:rsidP="00DE3FDA">
                  <w:pPr>
                    <w:jc w:val="center"/>
                    <w:rPr>
                      <w:rFonts w:ascii="Times New Roman" w:eastAsia="Times New Roman" w:hAnsi="Times New Roman" w:cs="Times New Roman"/>
                      <w:b/>
                      <w:bCs/>
                      <w:sz w:val="24"/>
                      <w:szCs w:val="24"/>
                    </w:rPr>
                  </w:pPr>
                </w:p>
              </w:tc>
            </w:tr>
            <w:tr w:rsidR="00DE3FDA" w:rsidRPr="00DE3FDA" w:rsidTr="00DE3FDA">
              <w:trPr>
                <w:tblCellSpacing w:w="15" w:type="dxa"/>
              </w:trPr>
              <w:tc>
                <w:tcPr>
                  <w:tcW w:w="0" w:type="auto"/>
                  <w:vAlign w:val="center"/>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Adjusted Position Designation Points from Step 3</w:t>
                  </w:r>
                </w:p>
              </w:tc>
              <w:tc>
                <w:tcPr>
                  <w:tcW w:w="0" w:type="auto"/>
                  <w:vAlign w:val="center"/>
                  <w:hideMark/>
                </w:tcPr>
                <w:p w:rsidR="00DE3FDA" w:rsidRPr="00DE3FDA" w:rsidRDefault="00DE3FDA" w:rsidP="00DE3FDA">
                  <w:pPr>
                    <w:jc w:val="center"/>
                    <w:rPr>
                      <w:rFonts w:ascii="Times New Roman" w:eastAsia="Times New Roman" w:hAnsi="Times New Roman" w:cs="Times New Roman"/>
                      <w:b/>
                      <w:bCs/>
                      <w:sz w:val="24"/>
                      <w:szCs w:val="24"/>
                    </w:rPr>
                  </w:pPr>
                </w:p>
              </w:tc>
            </w:tr>
          </w:tbl>
          <w:p w:rsidR="00DE3FDA" w:rsidRPr="00DE3FDA" w:rsidRDefault="00DE3FDA" w:rsidP="00DE3FDA">
            <w:pPr>
              <w:rPr>
                <w:rFonts w:ascii="Times New Roman" w:eastAsia="Times New Roman" w:hAnsi="Times New Roman" w:cs="Times New Roman"/>
                <w:vanish/>
                <w:sz w:val="24"/>
                <w:szCs w:val="24"/>
              </w:rPr>
            </w:pPr>
          </w:p>
        </w:tc>
        <w:tc>
          <w:tcPr>
            <w:tcW w:w="0" w:type="auto"/>
            <w:gridSpan w:val="3"/>
            <w:tcMar>
              <w:top w:w="15" w:type="dxa"/>
              <w:left w:w="300" w:type="dxa"/>
              <w:bottom w:w="15" w:type="dxa"/>
              <w:right w:w="15" w:type="dxa"/>
            </w:tcMar>
            <w:vAlign w:val="center"/>
            <w:hideMark/>
          </w:tcPr>
          <w:tbl>
            <w:tblPr>
              <w:tblW w:w="2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409"/>
              <w:gridCol w:w="1035"/>
            </w:tblGrid>
            <w:tr w:rsidR="00DE3FDA" w:rsidRPr="00DE3FDA">
              <w:trPr>
                <w:tblHeader/>
                <w:tblCellSpacing w:w="15" w:type="dxa"/>
              </w:trPr>
              <w:tc>
                <w:tcPr>
                  <w:tcW w:w="0" w:type="auto"/>
                  <w:vAlign w:val="center"/>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Investigation</w:t>
                  </w:r>
                </w:p>
              </w:tc>
              <w:tc>
                <w:tcPr>
                  <w:tcW w:w="0" w:type="auto"/>
                  <w:vAlign w:val="center"/>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Form Required</w:t>
                  </w:r>
                </w:p>
              </w:tc>
            </w:tr>
            <w:tr w:rsidR="00DE3FDA" w:rsidRPr="00DE3FDA">
              <w:trPr>
                <w:tblCellSpacing w:w="15" w:type="dxa"/>
              </w:trPr>
              <w:tc>
                <w:tcPr>
                  <w:tcW w:w="0" w:type="auto"/>
                  <w:vAlign w:val="center"/>
                  <w:hideMark/>
                </w:tcPr>
                <w:p w:rsidR="00DE3FDA" w:rsidRPr="00DE3FDA" w:rsidRDefault="00DE3FDA" w:rsidP="00DE3FDA">
                  <w:pPr>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T1</w:t>
                  </w:r>
                </w:p>
              </w:tc>
              <w:tc>
                <w:tcPr>
                  <w:tcW w:w="0" w:type="auto"/>
                  <w:vAlign w:val="center"/>
                  <w:hideMark/>
                </w:tcPr>
                <w:p w:rsidR="00DE3FDA" w:rsidRPr="00DE3FDA" w:rsidRDefault="00DE3FDA" w:rsidP="00DE3FDA">
                  <w:pPr>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SF 85</w:t>
                  </w:r>
                </w:p>
              </w:tc>
            </w:tr>
          </w:tbl>
          <w:p w:rsidR="00DE3FDA" w:rsidRPr="00DE3FDA" w:rsidRDefault="00DE3FDA" w:rsidP="00DE3FDA">
            <w:pPr>
              <w:rPr>
                <w:rFonts w:ascii="Times New Roman" w:eastAsia="Times New Roman" w:hAnsi="Times New Roman" w:cs="Times New Roman"/>
                <w:sz w:val="24"/>
                <w:szCs w:val="24"/>
              </w:rPr>
            </w:pPr>
          </w:p>
        </w:tc>
      </w:tr>
    </w:tbl>
    <w:p w:rsidR="00DE3FDA" w:rsidRPr="00DE3FDA" w:rsidRDefault="00DE3FDA" w:rsidP="00DE3FDA">
      <w:pPr>
        <w:rPr>
          <w:rFonts w:ascii="Times New Roman" w:eastAsia="Times New Roman" w:hAnsi="Times New Roman" w:cs="Times New Roman"/>
          <w:vanish/>
          <w:sz w:val="24"/>
          <w:szCs w:val="24"/>
        </w:rPr>
      </w:pPr>
    </w:p>
    <w:tbl>
      <w:tblPr>
        <w:tblW w:w="2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2025"/>
        <w:gridCol w:w="1621"/>
      </w:tblGrid>
      <w:tr w:rsidR="00DE3FDA" w:rsidRPr="00DE3FDA" w:rsidTr="00DE3FDA">
        <w:trPr>
          <w:tblHeader/>
          <w:tblCellSpacing w:w="15" w:type="dxa"/>
        </w:trPr>
        <w:tc>
          <w:tcPr>
            <w:tcW w:w="0" w:type="auto"/>
            <w:vAlign w:val="center"/>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Sensitivity</w:t>
            </w:r>
          </w:p>
        </w:tc>
        <w:tc>
          <w:tcPr>
            <w:tcW w:w="0" w:type="auto"/>
            <w:vAlign w:val="center"/>
            <w:hideMark/>
          </w:tcPr>
          <w:p w:rsidR="00DE3FDA" w:rsidRPr="00DE3FDA" w:rsidRDefault="00DE3FDA" w:rsidP="00DE3FDA">
            <w:pPr>
              <w:jc w:val="center"/>
              <w:rPr>
                <w:rFonts w:ascii="Times New Roman" w:eastAsia="Times New Roman" w:hAnsi="Times New Roman" w:cs="Times New Roman"/>
                <w:b/>
                <w:bCs/>
                <w:sz w:val="24"/>
                <w:szCs w:val="24"/>
              </w:rPr>
            </w:pPr>
            <w:r w:rsidRPr="00DE3FDA">
              <w:rPr>
                <w:rFonts w:ascii="Times New Roman" w:eastAsia="Times New Roman" w:hAnsi="Times New Roman" w:cs="Times New Roman"/>
                <w:b/>
                <w:bCs/>
                <w:sz w:val="24"/>
                <w:szCs w:val="24"/>
              </w:rPr>
              <w:t>Risk Level</w:t>
            </w:r>
          </w:p>
        </w:tc>
      </w:tr>
      <w:tr w:rsidR="00DE3FDA" w:rsidRPr="00DE3FDA" w:rsidTr="00DE3FDA">
        <w:trPr>
          <w:tblCellSpacing w:w="15" w:type="dxa"/>
        </w:trPr>
        <w:tc>
          <w:tcPr>
            <w:tcW w:w="0" w:type="auto"/>
            <w:vAlign w:val="center"/>
            <w:hideMark/>
          </w:tcPr>
          <w:p w:rsidR="00DE3FDA" w:rsidRPr="00DE3FDA" w:rsidRDefault="00DE3FDA" w:rsidP="00DE3FDA">
            <w:pPr>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Non-Sensitive</w:t>
            </w:r>
          </w:p>
        </w:tc>
        <w:tc>
          <w:tcPr>
            <w:tcW w:w="0" w:type="auto"/>
            <w:vAlign w:val="center"/>
            <w:hideMark/>
          </w:tcPr>
          <w:p w:rsidR="00DE3FDA" w:rsidRPr="00DE3FDA" w:rsidRDefault="00DE3FDA" w:rsidP="00DE3FDA">
            <w:pPr>
              <w:rPr>
                <w:rFonts w:ascii="Times New Roman" w:eastAsia="Times New Roman" w:hAnsi="Times New Roman" w:cs="Times New Roman"/>
                <w:sz w:val="24"/>
                <w:szCs w:val="24"/>
              </w:rPr>
            </w:pPr>
            <w:r w:rsidRPr="00DE3FDA">
              <w:rPr>
                <w:rFonts w:ascii="Times New Roman" w:eastAsia="Times New Roman" w:hAnsi="Times New Roman" w:cs="Times New Roman"/>
                <w:sz w:val="24"/>
                <w:szCs w:val="24"/>
              </w:rPr>
              <w:t>Low Risk</w:t>
            </w:r>
          </w:p>
        </w:tc>
      </w:tr>
    </w:tbl>
    <w:p w:rsidR="00DE3FDA" w:rsidRDefault="00DE3FDA" w:rsidP="00DE3FDA">
      <w:pPr>
        <w:rPr>
          <w:rFonts w:ascii="Times New Roman" w:eastAsia="Times New Roman" w:hAnsi="Times New Roman" w:cs="Times New Roman"/>
          <w:sz w:val="26"/>
          <w:szCs w:val="26"/>
        </w:rPr>
      </w:pPr>
      <w:r w:rsidRPr="00DE3FDA">
        <w:rPr>
          <w:rFonts w:ascii="Times New Roman" w:eastAsia="Times New Roman" w:hAnsi="Times New Roman" w:cs="Times New Roman"/>
          <w:sz w:val="26"/>
          <w:szCs w:val="26"/>
        </w:rPr>
        <w:t>Signature:</w:t>
      </w:r>
      <w:r>
        <w:rPr>
          <w:rFonts w:ascii="Times New Roman" w:eastAsia="Times New Roman" w:hAnsi="Times New Roman" w:cs="Times New Roman"/>
          <w:sz w:val="26"/>
          <w:szCs w:val="26"/>
        </w:rPr>
        <w:t xml:space="preserve"> /s/ Vickie L. Huelster</w:t>
      </w:r>
    </w:p>
    <w:p w:rsidR="00DE3FDA" w:rsidRPr="00DE3FDA" w:rsidRDefault="00DE3FDA" w:rsidP="00DE3FDA">
      <w:pPr>
        <w:rPr>
          <w:rFonts w:ascii="Times New Roman" w:eastAsia="Times New Roman" w:hAnsi="Times New Roman" w:cs="Times New Roman"/>
          <w:sz w:val="26"/>
          <w:szCs w:val="26"/>
        </w:rPr>
      </w:pPr>
      <w:r w:rsidRPr="00DE3FDA">
        <w:rPr>
          <w:rFonts w:ascii="Times New Roman" w:eastAsia="Times New Roman" w:hAnsi="Times New Roman" w:cs="Times New Roman"/>
          <w:sz w:val="26"/>
          <w:szCs w:val="26"/>
        </w:rPr>
        <w:t xml:space="preserve">Date: </w:t>
      </w:r>
      <w:r>
        <w:rPr>
          <w:rFonts w:ascii="Times New Roman" w:eastAsia="Times New Roman" w:hAnsi="Times New Roman" w:cs="Times New Roman"/>
          <w:sz w:val="26"/>
          <w:szCs w:val="26"/>
        </w:rPr>
        <w:t>01/05/17</w:t>
      </w:r>
    </w:p>
    <w:p w:rsidR="00DE3FDA" w:rsidRPr="00DE3FDA" w:rsidRDefault="00DE3FDA" w:rsidP="00DE3FDA">
      <w:pPr>
        <w:rPr>
          <w:rFonts w:ascii="Times New Roman" w:eastAsia="Times New Roman" w:hAnsi="Times New Roman" w:cs="Times New Roman"/>
          <w:sz w:val="26"/>
          <w:szCs w:val="26"/>
        </w:rPr>
      </w:pPr>
      <w:r w:rsidRPr="00DE3FDA">
        <w:rPr>
          <w:rFonts w:ascii="Times New Roman" w:eastAsia="Times New Roman" w:hAnsi="Times New Roman" w:cs="Times New Roman"/>
          <w:sz w:val="26"/>
          <w:szCs w:val="26"/>
        </w:rPr>
        <w:t xml:space="preserve">Name: </w:t>
      </w:r>
      <w:r>
        <w:rPr>
          <w:rFonts w:ascii="Times New Roman" w:eastAsia="Times New Roman" w:hAnsi="Times New Roman" w:cs="Times New Roman"/>
          <w:sz w:val="26"/>
          <w:szCs w:val="26"/>
        </w:rPr>
        <w:t>Vickie Huelster</w:t>
      </w:r>
      <w:bookmarkStart w:id="0" w:name="_GoBack"/>
      <w:bookmarkEnd w:id="0"/>
    </w:p>
    <w:p w:rsidR="00AA34F6" w:rsidRPr="00E14579" w:rsidRDefault="00AA34F6" w:rsidP="00A54C1B">
      <w:pPr>
        <w:jc w:val="right"/>
        <w:rPr>
          <w:sz w:val="24"/>
          <w:szCs w:val="24"/>
        </w:rPr>
      </w:pPr>
    </w:p>
    <w:sectPr w:rsidR="00AA34F6" w:rsidRPr="00E14579"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408C9"/>
    <w:rsid w:val="00063013"/>
    <w:rsid w:val="00097C6A"/>
    <w:rsid w:val="00114349"/>
    <w:rsid w:val="00167298"/>
    <w:rsid w:val="001915A3"/>
    <w:rsid w:val="00217F62"/>
    <w:rsid w:val="00232B39"/>
    <w:rsid w:val="0024561D"/>
    <w:rsid w:val="00252478"/>
    <w:rsid w:val="002E55CC"/>
    <w:rsid w:val="00324313"/>
    <w:rsid w:val="00366EA7"/>
    <w:rsid w:val="003A42F2"/>
    <w:rsid w:val="003A70EE"/>
    <w:rsid w:val="003E2764"/>
    <w:rsid w:val="003E5CE9"/>
    <w:rsid w:val="00430241"/>
    <w:rsid w:val="00515972"/>
    <w:rsid w:val="00601A7C"/>
    <w:rsid w:val="0068500E"/>
    <w:rsid w:val="006C3581"/>
    <w:rsid w:val="00762855"/>
    <w:rsid w:val="007915A0"/>
    <w:rsid w:val="007E4C25"/>
    <w:rsid w:val="007E6228"/>
    <w:rsid w:val="00807AA9"/>
    <w:rsid w:val="00822C5E"/>
    <w:rsid w:val="00826082"/>
    <w:rsid w:val="00837552"/>
    <w:rsid w:val="00844BFE"/>
    <w:rsid w:val="008C575A"/>
    <w:rsid w:val="00920BF4"/>
    <w:rsid w:val="00A14587"/>
    <w:rsid w:val="00A20F2C"/>
    <w:rsid w:val="00A53664"/>
    <w:rsid w:val="00A54C1B"/>
    <w:rsid w:val="00A906D8"/>
    <w:rsid w:val="00AA34F6"/>
    <w:rsid w:val="00AA4716"/>
    <w:rsid w:val="00AB5A74"/>
    <w:rsid w:val="00AE678C"/>
    <w:rsid w:val="00B44081"/>
    <w:rsid w:val="00B763F3"/>
    <w:rsid w:val="00C027AE"/>
    <w:rsid w:val="00C119A6"/>
    <w:rsid w:val="00C56B47"/>
    <w:rsid w:val="00D21832"/>
    <w:rsid w:val="00D33459"/>
    <w:rsid w:val="00D80750"/>
    <w:rsid w:val="00D92D80"/>
    <w:rsid w:val="00DA2322"/>
    <w:rsid w:val="00DE3FDA"/>
    <w:rsid w:val="00E121F3"/>
    <w:rsid w:val="00E14579"/>
    <w:rsid w:val="00E17FD3"/>
    <w:rsid w:val="00E20E43"/>
    <w:rsid w:val="00E81B9B"/>
    <w:rsid w:val="00EE6A79"/>
    <w:rsid w:val="00F071AE"/>
    <w:rsid w:val="00F9578C"/>
    <w:rsid w:val="00FB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4EC86-1580-478A-886D-9E581887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8820">
      <w:bodyDiv w:val="1"/>
      <w:marLeft w:val="0"/>
      <w:marRight w:val="0"/>
      <w:marTop w:val="0"/>
      <w:marBottom w:val="0"/>
      <w:divBdr>
        <w:top w:val="none" w:sz="0" w:space="0" w:color="auto"/>
        <w:left w:val="none" w:sz="0" w:space="0" w:color="auto"/>
        <w:bottom w:val="none" w:sz="0" w:space="0" w:color="auto"/>
        <w:right w:val="none" w:sz="0" w:space="0" w:color="auto"/>
      </w:divBdr>
      <w:divsChild>
        <w:div w:id="1858351415">
          <w:marLeft w:val="0"/>
          <w:marRight w:val="0"/>
          <w:marTop w:val="0"/>
          <w:marBottom w:val="0"/>
          <w:divBdr>
            <w:top w:val="none" w:sz="0" w:space="0" w:color="auto"/>
            <w:left w:val="none" w:sz="0" w:space="0" w:color="auto"/>
            <w:bottom w:val="none" w:sz="0" w:space="0" w:color="auto"/>
            <w:right w:val="none" w:sz="0" w:space="0" w:color="auto"/>
          </w:divBdr>
          <w:divsChild>
            <w:div w:id="782119362">
              <w:marLeft w:val="0"/>
              <w:marRight w:val="0"/>
              <w:marTop w:val="0"/>
              <w:marBottom w:val="0"/>
              <w:divBdr>
                <w:top w:val="none" w:sz="0" w:space="0" w:color="auto"/>
                <w:left w:val="none" w:sz="0" w:space="0" w:color="auto"/>
                <w:bottom w:val="none" w:sz="0" w:space="0" w:color="auto"/>
                <w:right w:val="none" w:sz="0" w:space="0" w:color="auto"/>
              </w:divBdr>
              <w:divsChild>
                <w:div w:id="1636373733">
                  <w:marLeft w:val="0"/>
                  <w:marRight w:val="0"/>
                  <w:marTop w:val="0"/>
                  <w:marBottom w:val="0"/>
                  <w:divBdr>
                    <w:top w:val="none" w:sz="0" w:space="0" w:color="auto"/>
                    <w:left w:val="none" w:sz="0" w:space="0" w:color="auto"/>
                    <w:bottom w:val="none" w:sz="0" w:space="0" w:color="auto"/>
                    <w:right w:val="none" w:sz="0" w:space="0" w:color="auto"/>
                  </w:divBdr>
                  <w:divsChild>
                    <w:div w:id="1713386475">
                      <w:marLeft w:val="0"/>
                      <w:marRight w:val="0"/>
                      <w:marTop w:val="0"/>
                      <w:marBottom w:val="0"/>
                      <w:divBdr>
                        <w:top w:val="none" w:sz="0" w:space="0" w:color="auto"/>
                        <w:left w:val="none" w:sz="0" w:space="0" w:color="auto"/>
                        <w:bottom w:val="none" w:sz="0" w:space="0" w:color="auto"/>
                        <w:right w:val="none" w:sz="0" w:space="0" w:color="auto"/>
                      </w:divBdr>
                      <w:divsChild>
                        <w:div w:id="466515709">
                          <w:marLeft w:val="0"/>
                          <w:marRight w:val="0"/>
                          <w:marTop w:val="0"/>
                          <w:marBottom w:val="0"/>
                          <w:divBdr>
                            <w:top w:val="none" w:sz="0" w:space="0" w:color="auto"/>
                            <w:left w:val="none" w:sz="0" w:space="0" w:color="auto"/>
                            <w:bottom w:val="none" w:sz="0" w:space="0" w:color="auto"/>
                            <w:right w:val="none" w:sz="0" w:space="0" w:color="auto"/>
                          </w:divBdr>
                          <w:divsChild>
                            <w:div w:id="1465083174">
                              <w:marLeft w:val="0"/>
                              <w:marRight w:val="0"/>
                              <w:marTop w:val="0"/>
                              <w:marBottom w:val="0"/>
                              <w:divBdr>
                                <w:top w:val="none" w:sz="0" w:space="0" w:color="auto"/>
                                <w:left w:val="none" w:sz="0" w:space="0" w:color="auto"/>
                                <w:bottom w:val="none" w:sz="0" w:space="0" w:color="auto"/>
                                <w:right w:val="none" w:sz="0" w:space="0" w:color="auto"/>
                              </w:divBdr>
                              <w:divsChild>
                                <w:div w:id="135725592">
                                  <w:marLeft w:val="0"/>
                                  <w:marRight w:val="0"/>
                                  <w:marTop w:val="0"/>
                                  <w:marBottom w:val="0"/>
                                  <w:divBdr>
                                    <w:top w:val="none" w:sz="0" w:space="0" w:color="auto"/>
                                    <w:left w:val="none" w:sz="0" w:space="0" w:color="auto"/>
                                    <w:bottom w:val="none" w:sz="0" w:space="0" w:color="auto"/>
                                    <w:right w:val="none" w:sz="0" w:space="0" w:color="auto"/>
                                  </w:divBdr>
                                </w:div>
                                <w:div w:id="297609683">
                                  <w:marLeft w:val="0"/>
                                  <w:marRight w:val="0"/>
                                  <w:marTop w:val="0"/>
                                  <w:marBottom w:val="0"/>
                                  <w:divBdr>
                                    <w:top w:val="none" w:sz="0" w:space="0" w:color="auto"/>
                                    <w:left w:val="none" w:sz="0" w:space="0" w:color="auto"/>
                                    <w:bottom w:val="none" w:sz="0" w:space="0" w:color="auto"/>
                                    <w:right w:val="none" w:sz="0" w:space="0" w:color="auto"/>
                                  </w:divBdr>
                                </w:div>
                                <w:div w:id="1740322180">
                                  <w:marLeft w:val="0"/>
                                  <w:marRight w:val="0"/>
                                  <w:marTop w:val="0"/>
                                  <w:marBottom w:val="0"/>
                                  <w:divBdr>
                                    <w:top w:val="none" w:sz="0" w:space="0" w:color="auto"/>
                                    <w:left w:val="none" w:sz="0" w:space="0" w:color="auto"/>
                                    <w:bottom w:val="none" w:sz="0" w:space="0" w:color="auto"/>
                                    <w:right w:val="none" w:sz="0" w:space="0" w:color="auto"/>
                                  </w:divBdr>
                                </w:div>
                                <w:div w:id="1733118342">
                                  <w:marLeft w:val="0"/>
                                  <w:marRight w:val="0"/>
                                  <w:marTop w:val="0"/>
                                  <w:marBottom w:val="0"/>
                                  <w:divBdr>
                                    <w:top w:val="none" w:sz="0" w:space="0" w:color="auto"/>
                                    <w:left w:val="none" w:sz="0" w:space="0" w:color="auto"/>
                                    <w:bottom w:val="none" w:sz="0" w:space="0" w:color="auto"/>
                                    <w:right w:val="none" w:sz="0" w:space="0" w:color="auto"/>
                                  </w:divBdr>
                                </w:div>
                                <w:div w:id="1563903573">
                                  <w:marLeft w:val="0"/>
                                  <w:marRight w:val="0"/>
                                  <w:marTop w:val="0"/>
                                  <w:marBottom w:val="0"/>
                                  <w:divBdr>
                                    <w:top w:val="none" w:sz="0" w:space="0" w:color="auto"/>
                                    <w:left w:val="none" w:sz="0" w:space="0" w:color="auto"/>
                                    <w:bottom w:val="none" w:sz="0" w:space="0" w:color="auto"/>
                                    <w:right w:val="none" w:sz="0" w:space="0" w:color="auto"/>
                                  </w:divBdr>
                                </w:div>
                                <w:div w:id="11578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Huelster, Vickie -FS</cp:lastModifiedBy>
  <cp:revision>2</cp:revision>
  <dcterms:created xsi:type="dcterms:W3CDTF">2017-01-05T17:03:00Z</dcterms:created>
  <dcterms:modified xsi:type="dcterms:W3CDTF">2017-01-05T17:03:00Z</dcterms:modified>
</cp:coreProperties>
</file>