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2565B" w14:textId="1087E28D" w:rsidR="00BC4E88" w:rsidRPr="00BC4E88" w:rsidRDefault="00BC4E88" w:rsidP="00BC4E88">
      <w:pPr>
        <w:shd w:val="clear" w:color="auto" w:fill="FFFFFF"/>
        <w:spacing w:after="0" w:line="240" w:lineRule="auto"/>
        <w:outlineLvl w:val="2"/>
        <w:rPr>
          <w:rFonts w:eastAsia="Times New Roman" w:cstheme="minorHAnsi"/>
          <w:color w:val="515151"/>
          <w:sz w:val="24"/>
          <w:szCs w:val="24"/>
        </w:rPr>
      </w:pPr>
      <w:r w:rsidRPr="00BC4E88">
        <w:rPr>
          <w:rFonts w:eastAsia="Times New Roman" w:cstheme="minorHAnsi"/>
          <w:b/>
          <w:bCs/>
          <w:color w:val="515151"/>
          <w:sz w:val="24"/>
          <w:szCs w:val="24"/>
        </w:rPr>
        <w:t>Position:</w:t>
      </w:r>
      <w:r w:rsidRPr="00BC4E88">
        <w:rPr>
          <w:rFonts w:eastAsia="Times New Roman" w:cstheme="minorHAnsi"/>
          <w:color w:val="515151"/>
          <w:sz w:val="24"/>
          <w:szCs w:val="24"/>
        </w:rPr>
        <w:t xml:space="preserve"> Silviculture Forester </w:t>
      </w:r>
    </w:p>
    <w:p w14:paraId="480B082D" w14:textId="6F85C508" w:rsidR="00BC4E88" w:rsidRPr="00BC4E88" w:rsidRDefault="00BC4E88" w:rsidP="00BC4E88">
      <w:pPr>
        <w:shd w:val="clear" w:color="auto" w:fill="FFFFFF"/>
        <w:spacing w:after="0" w:line="240" w:lineRule="auto"/>
        <w:outlineLvl w:val="2"/>
        <w:rPr>
          <w:rFonts w:eastAsia="Times New Roman" w:cstheme="minorHAnsi"/>
          <w:color w:val="515151"/>
          <w:sz w:val="24"/>
          <w:szCs w:val="24"/>
        </w:rPr>
      </w:pPr>
      <w:r w:rsidRPr="00BC4E88">
        <w:rPr>
          <w:rFonts w:eastAsia="Times New Roman" w:cstheme="minorHAnsi"/>
          <w:b/>
          <w:bCs/>
          <w:color w:val="515151"/>
          <w:sz w:val="24"/>
          <w:szCs w:val="24"/>
        </w:rPr>
        <w:t>Location:</w:t>
      </w:r>
      <w:r w:rsidRPr="00BC4E88">
        <w:rPr>
          <w:rFonts w:eastAsia="Times New Roman" w:cstheme="minorHAnsi"/>
          <w:color w:val="515151"/>
          <w:sz w:val="24"/>
          <w:szCs w:val="24"/>
        </w:rPr>
        <w:t xml:space="preserve"> Gaston, OR </w:t>
      </w:r>
    </w:p>
    <w:p w14:paraId="79E4AC6E" w14:textId="2C853C73" w:rsidR="00BC4E88" w:rsidRPr="00BC4E88" w:rsidRDefault="00BC4E88" w:rsidP="00BC4E88">
      <w:pPr>
        <w:shd w:val="clear" w:color="auto" w:fill="FFFFFF"/>
        <w:spacing w:after="0" w:line="240" w:lineRule="auto"/>
        <w:outlineLvl w:val="2"/>
        <w:rPr>
          <w:rFonts w:eastAsia="Times New Roman" w:cstheme="minorHAnsi"/>
          <w:color w:val="515151"/>
          <w:sz w:val="24"/>
          <w:szCs w:val="24"/>
        </w:rPr>
      </w:pPr>
      <w:r w:rsidRPr="00BC4E88">
        <w:rPr>
          <w:rFonts w:eastAsia="Times New Roman" w:cstheme="minorHAnsi"/>
          <w:b/>
          <w:bCs/>
          <w:color w:val="515151"/>
          <w:sz w:val="24"/>
          <w:szCs w:val="24"/>
        </w:rPr>
        <w:t>Salary:</w:t>
      </w:r>
      <w:r w:rsidRPr="00BC4E88">
        <w:rPr>
          <w:rFonts w:eastAsia="Times New Roman" w:cstheme="minorHAnsi"/>
          <w:color w:val="515151"/>
          <w:sz w:val="24"/>
          <w:szCs w:val="24"/>
        </w:rPr>
        <w:t xml:space="preserve"> $50K-$60K/year</w:t>
      </w:r>
    </w:p>
    <w:p w14:paraId="487CEE07" w14:textId="1C08E1FC" w:rsidR="00BC4E88" w:rsidRPr="00BC4E88" w:rsidRDefault="00BC4E88" w:rsidP="00BC4E88">
      <w:pPr>
        <w:shd w:val="clear" w:color="auto" w:fill="FFFFFF"/>
        <w:spacing w:after="0" w:line="240" w:lineRule="auto"/>
        <w:outlineLvl w:val="2"/>
        <w:rPr>
          <w:rFonts w:eastAsia="Times New Roman" w:cstheme="minorHAnsi"/>
          <w:color w:val="515151"/>
          <w:sz w:val="36"/>
          <w:szCs w:val="36"/>
        </w:rPr>
      </w:pPr>
      <w:r w:rsidRPr="00BC4E88">
        <w:rPr>
          <w:rFonts w:eastAsia="Times New Roman" w:cstheme="minorHAnsi"/>
          <w:b/>
          <w:bCs/>
          <w:color w:val="515151"/>
          <w:sz w:val="24"/>
          <w:szCs w:val="24"/>
        </w:rPr>
        <w:t>Apply by clicking on this link</w:t>
      </w:r>
      <w:r w:rsidRPr="00BC4E88">
        <w:rPr>
          <w:rFonts w:eastAsia="Times New Roman" w:cstheme="minorHAnsi"/>
          <w:color w:val="515151"/>
          <w:sz w:val="36"/>
          <w:szCs w:val="36"/>
        </w:rPr>
        <w:t xml:space="preserve">: </w:t>
      </w:r>
      <w:hyperlink r:id="rId6" w:history="1">
        <w:r w:rsidRPr="00BC4E88">
          <w:rPr>
            <w:rStyle w:val="Hyperlink"/>
            <w:rFonts w:eastAsia="Times New Roman" w:cstheme="minorHAnsi"/>
            <w:sz w:val="24"/>
            <w:szCs w:val="24"/>
          </w:rPr>
          <w:t>https://recruiting.ultipro.com/STI1005/JobBoard/01633e35-c297-338e-09ea-5658a2f6ff18/OpportunityDetail?opportunityId=4599b69d-722c-4153-bdc5-2a48ac9fc51b</w:t>
        </w:r>
      </w:hyperlink>
      <w:r w:rsidRPr="00BC4E88">
        <w:rPr>
          <w:rFonts w:eastAsia="Times New Roman" w:cstheme="minorHAnsi"/>
          <w:color w:val="515151"/>
          <w:sz w:val="36"/>
          <w:szCs w:val="36"/>
        </w:rPr>
        <w:t xml:space="preserve"> </w:t>
      </w:r>
    </w:p>
    <w:p w14:paraId="1BD23586" w14:textId="2B25CFAA" w:rsidR="00BC4E88" w:rsidRPr="00BC4E88" w:rsidRDefault="00BC4E88" w:rsidP="00BC4E88">
      <w:pPr>
        <w:shd w:val="clear" w:color="auto" w:fill="FFFFFF"/>
        <w:spacing w:after="0" w:line="240" w:lineRule="auto"/>
        <w:outlineLvl w:val="2"/>
        <w:rPr>
          <w:rFonts w:eastAsia="Times New Roman" w:cstheme="minorHAnsi"/>
          <w:color w:val="515151"/>
          <w:sz w:val="24"/>
          <w:szCs w:val="24"/>
        </w:rPr>
      </w:pPr>
      <w:r w:rsidRPr="00BC4E88">
        <w:rPr>
          <w:rFonts w:eastAsia="Times New Roman" w:cstheme="minorHAnsi"/>
          <w:b/>
          <w:bCs/>
          <w:color w:val="515151"/>
          <w:sz w:val="24"/>
          <w:szCs w:val="24"/>
        </w:rPr>
        <w:t>Application deadline</w:t>
      </w:r>
      <w:r w:rsidRPr="00BC4E88">
        <w:rPr>
          <w:rFonts w:eastAsia="Times New Roman" w:cstheme="minorHAnsi"/>
          <w:color w:val="515151"/>
          <w:sz w:val="24"/>
          <w:szCs w:val="24"/>
        </w:rPr>
        <w:t>: 4/1/2022</w:t>
      </w:r>
    </w:p>
    <w:p w14:paraId="0733CF78" w14:textId="6FDEE89E" w:rsidR="00BC4E88" w:rsidRPr="00BC4E88" w:rsidRDefault="00BC4E88" w:rsidP="00BC4E88">
      <w:pPr>
        <w:shd w:val="clear" w:color="auto" w:fill="FFFFFF"/>
        <w:spacing w:after="0" w:line="240" w:lineRule="auto"/>
        <w:outlineLvl w:val="2"/>
        <w:rPr>
          <w:rFonts w:eastAsia="Times New Roman" w:cstheme="minorHAnsi"/>
          <w:color w:val="515151"/>
          <w:sz w:val="24"/>
          <w:szCs w:val="24"/>
        </w:rPr>
      </w:pPr>
      <w:r w:rsidRPr="00BC4E88">
        <w:rPr>
          <w:rFonts w:eastAsia="Times New Roman" w:cstheme="minorHAnsi"/>
          <w:b/>
          <w:bCs/>
          <w:color w:val="515151"/>
          <w:sz w:val="24"/>
          <w:szCs w:val="24"/>
        </w:rPr>
        <w:t>Contact Information:</w:t>
      </w:r>
      <w:r>
        <w:rPr>
          <w:rFonts w:eastAsia="Times New Roman" w:cstheme="minorHAnsi"/>
          <w:color w:val="515151"/>
          <w:sz w:val="24"/>
          <w:szCs w:val="24"/>
        </w:rPr>
        <w:t xml:space="preserve"> </w:t>
      </w:r>
      <w:r w:rsidRPr="00BC4E88">
        <w:rPr>
          <w:rFonts w:eastAsia="Times New Roman" w:cstheme="minorHAnsi"/>
          <w:color w:val="515151"/>
          <w:sz w:val="24"/>
          <w:szCs w:val="24"/>
        </w:rPr>
        <w:t xml:space="preserve">Jenn Daugherty = </w:t>
      </w:r>
      <w:hyperlink r:id="rId7" w:history="1">
        <w:r w:rsidRPr="00BC4E88">
          <w:rPr>
            <w:rStyle w:val="Hyperlink"/>
            <w:rFonts w:eastAsia="Times New Roman" w:cstheme="minorHAnsi"/>
            <w:sz w:val="24"/>
            <w:szCs w:val="24"/>
          </w:rPr>
          <w:t>jdaugherty@stimsonlumber.com</w:t>
        </w:r>
      </w:hyperlink>
      <w:r w:rsidRPr="00BC4E88">
        <w:rPr>
          <w:rFonts w:eastAsia="Times New Roman" w:cstheme="minorHAnsi"/>
          <w:color w:val="515151"/>
          <w:sz w:val="24"/>
          <w:szCs w:val="24"/>
        </w:rPr>
        <w:t xml:space="preserve"> </w:t>
      </w:r>
    </w:p>
    <w:p w14:paraId="0F698F7F" w14:textId="2CE6C5E3" w:rsidR="00BC4E88" w:rsidRPr="00BC4E88" w:rsidRDefault="00BC4E88" w:rsidP="00BC4E88">
      <w:pPr>
        <w:shd w:val="clear" w:color="auto" w:fill="FFFFFF"/>
        <w:spacing w:before="315" w:after="158" w:line="240" w:lineRule="auto"/>
        <w:outlineLvl w:val="2"/>
        <w:rPr>
          <w:rFonts w:ascii="Noto Sans" w:eastAsia="Times New Roman" w:hAnsi="Noto Sans" w:cs="Noto Sans"/>
          <w:color w:val="515151"/>
          <w:sz w:val="36"/>
          <w:szCs w:val="36"/>
        </w:rPr>
      </w:pPr>
      <w:r w:rsidRPr="00BC4E88">
        <w:rPr>
          <w:rFonts w:ascii="Noto Sans" w:eastAsia="Times New Roman" w:hAnsi="Noto Sans" w:cs="Noto Sans"/>
          <w:color w:val="515151"/>
          <w:sz w:val="36"/>
          <w:szCs w:val="36"/>
        </w:rPr>
        <w:t>Description</w:t>
      </w:r>
    </w:p>
    <w:p w14:paraId="5FB2A76B" w14:textId="77777777" w:rsidR="00BC4E88" w:rsidRPr="00BC4E88" w:rsidRDefault="00BC4E88" w:rsidP="00BC4E88">
      <w:pPr>
        <w:shd w:val="clear" w:color="auto" w:fill="FFFFFF"/>
        <w:spacing w:after="225" w:line="240" w:lineRule="auto"/>
        <w:rPr>
          <w:rFonts w:ascii="Noto Sans" w:eastAsia="Times New Roman" w:hAnsi="Noto Sans" w:cs="Noto Sans"/>
          <w:color w:val="515151"/>
          <w:sz w:val="23"/>
          <w:szCs w:val="23"/>
        </w:rPr>
      </w:pPr>
      <w:r w:rsidRPr="00BC4E88">
        <w:rPr>
          <w:rFonts w:ascii="Noto Sans" w:eastAsia="Times New Roman" w:hAnsi="Noto Sans" w:cs="Noto Sans"/>
          <w:color w:val="515151"/>
          <w:sz w:val="23"/>
          <w:szCs w:val="23"/>
        </w:rPr>
        <w:t>Stimson Lumber is looking for an energetic Forester for its Reforestation Department. Duties will include the collection of new plantation and pre-merchantable stand data, prescribing of treatments for the development and maintenance of the timber stands, and participation on Tree Farm Security and Fire Protection Teams. This role will provide field supervision of contracted work, including site preparation, tree planting, and timber stand improvement projects.</w:t>
      </w:r>
    </w:p>
    <w:p w14:paraId="63CD9B1F" w14:textId="77777777" w:rsidR="00BC4E88" w:rsidRPr="00BC4E88" w:rsidRDefault="00BC4E88" w:rsidP="00BC4E88">
      <w:pPr>
        <w:shd w:val="clear" w:color="auto" w:fill="FFFFFF"/>
        <w:spacing w:after="225" w:line="240" w:lineRule="auto"/>
        <w:rPr>
          <w:rFonts w:ascii="Noto Sans" w:eastAsia="Times New Roman" w:hAnsi="Noto Sans" w:cs="Noto Sans"/>
          <w:color w:val="515151"/>
          <w:sz w:val="23"/>
          <w:szCs w:val="23"/>
        </w:rPr>
      </w:pPr>
      <w:r w:rsidRPr="00BC4E88">
        <w:rPr>
          <w:rFonts w:ascii="Noto Sans" w:eastAsia="Times New Roman" w:hAnsi="Noto Sans" w:cs="Noto Sans"/>
          <w:color w:val="515151"/>
          <w:sz w:val="23"/>
          <w:szCs w:val="23"/>
        </w:rPr>
        <w:t> </w:t>
      </w:r>
    </w:p>
    <w:p w14:paraId="61C4D9A3" w14:textId="77777777" w:rsidR="00BC4E88" w:rsidRPr="00BC4E88" w:rsidRDefault="00BC4E88" w:rsidP="00BC4E88">
      <w:pPr>
        <w:shd w:val="clear" w:color="auto" w:fill="FFFFFF"/>
        <w:spacing w:after="225" w:line="240" w:lineRule="auto"/>
        <w:rPr>
          <w:rFonts w:ascii="Noto Sans" w:eastAsia="Times New Roman" w:hAnsi="Noto Sans" w:cs="Noto Sans"/>
          <w:color w:val="515151"/>
          <w:sz w:val="23"/>
          <w:szCs w:val="23"/>
        </w:rPr>
      </w:pPr>
      <w:r w:rsidRPr="00BC4E88">
        <w:rPr>
          <w:rFonts w:ascii="Noto Sans" w:eastAsia="Times New Roman" w:hAnsi="Noto Sans" w:cs="Noto Sans"/>
          <w:color w:val="515151"/>
          <w:sz w:val="23"/>
          <w:szCs w:val="23"/>
        </w:rPr>
        <w:t>Accountabilities….</w:t>
      </w:r>
    </w:p>
    <w:p w14:paraId="57DE3933" w14:textId="77777777" w:rsidR="00BC4E88" w:rsidRPr="00BC4E88" w:rsidRDefault="00BC4E88" w:rsidP="00BC4E88">
      <w:pPr>
        <w:shd w:val="clear" w:color="auto" w:fill="FFFFFF"/>
        <w:spacing w:after="225" w:line="240" w:lineRule="auto"/>
        <w:rPr>
          <w:rFonts w:ascii="Noto Sans" w:eastAsia="Times New Roman" w:hAnsi="Noto Sans" w:cs="Noto Sans"/>
          <w:color w:val="515151"/>
          <w:sz w:val="23"/>
          <w:szCs w:val="23"/>
        </w:rPr>
      </w:pPr>
      <w:r w:rsidRPr="00BC4E88">
        <w:rPr>
          <w:rFonts w:ascii="Noto Sans" w:eastAsia="Times New Roman" w:hAnsi="Noto Sans" w:cs="Noto Sans"/>
          <w:color w:val="515151"/>
          <w:sz w:val="23"/>
          <w:szCs w:val="23"/>
        </w:rPr>
        <w:t>• Assist in the preparation of plans and permits for, and the execution of, budgeted silvicultural activities. Supervise the work of contractors, ensuring company specifications are met, Best Management Practices are observed and compliance with Forest Practice Rules is maintained.</w:t>
      </w:r>
    </w:p>
    <w:p w14:paraId="03454474" w14:textId="77777777" w:rsidR="00BC4E88" w:rsidRPr="00BC4E88" w:rsidRDefault="00BC4E88" w:rsidP="00BC4E88">
      <w:pPr>
        <w:shd w:val="clear" w:color="auto" w:fill="FFFFFF"/>
        <w:spacing w:after="225" w:line="240" w:lineRule="auto"/>
        <w:rPr>
          <w:rFonts w:ascii="Noto Sans" w:eastAsia="Times New Roman" w:hAnsi="Noto Sans" w:cs="Noto Sans"/>
          <w:color w:val="515151"/>
          <w:sz w:val="23"/>
          <w:szCs w:val="23"/>
        </w:rPr>
      </w:pPr>
      <w:r w:rsidRPr="00BC4E88">
        <w:rPr>
          <w:rFonts w:ascii="Noto Sans" w:eastAsia="Times New Roman" w:hAnsi="Noto Sans" w:cs="Noto Sans"/>
          <w:color w:val="515151"/>
          <w:sz w:val="23"/>
          <w:szCs w:val="23"/>
        </w:rPr>
        <w:t xml:space="preserve">• Will measure new plantation </w:t>
      </w:r>
      <w:proofErr w:type="gramStart"/>
      <w:r w:rsidRPr="00BC4E88">
        <w:rPr>
          <w:rFonts w:ascii="Noto Sans" w:eastAsia="Times New Roman" w:hAnsi="Noto Sans" w:cs="Noto Sans"/>
          <w:color w:val="515151"/>
          <w:sz w:val="23"/>
          <w:szCs w:val="23"/>
        </w:rPr>
        <w:t>survival, and</w:t>
      </w:r>
      <w:proofErr w:type="gramEnd"/>
      <w:r w:rsidRPr="00BC4E88">
        <w:rPr>
          <w:rFonts w:ascii="Noto Sans" w:eastAsia="Times New Roman" w:hAnsi="Noto Sans" w:cs="Noto Sans"/>
          <w:color w:val="515151"/>
          <w:sz w:val="23"/>
          <w:szCs w:val="23"/>
        </w:rPr>
        <w:t xml:space="preserve"> create and maintain young stand inventories. Develop prescriptions for treatments. Design and execute sampling of young stands at various ages and after certain prescribed treatments.</w:t>
      </w:r>
    </w:p>
    <w:p w14:paraId="135FD156" w14:textId="77777777" w:rsidR="00BC4E88" w:rsidRPr="00BC4E88" w:rsidRDefault="00BC4E88" w:rsidP="00BC4E88">
      <w:pPr>
        <w:shd w:val="clear" w:color="auto" w:fill="FFFFFF"/>
        <w:spacing w:after="225" w:line="240" w:lineRule="auto"/>
        <w:rPr>
          <w:rFonts w:ascii="Noto Sans" w:eastAsia="Times New Roman" w:hAnsi="Noto Sans" w:cs="Noto Sans"/>
          <w:color w:val="515151"/>
          <w:sz w:val="23"/>
          <w:szCs w:val="23"/>
        </w:rPr>
      </w:pPr>
      <w:r w:rsidRPr="00BC4E88">
        <w:rPr>
          <w:rFonts w:ascii="Noto Sans" w:eastAsia="Times New Roman" w:hAnsi="Noto Sans" w:cs="Noto Sans"/>
          <w:color w:val="515151"/>
          <w:sz w:val="23"/>
          <w:szCs w:val="23"/>
        </w:rPr>
        <w:t>• Participate on resource security, fire protection and silvicultural teams.</w:t>
      </w:r>
    </w:p>
    <w:p w14:paraId="5DEE96C0" w14:textId="77777777" w:rsidR="00BC4E88" w:rsidRPr="00BC4E88" w:rsidRDefault="00BC4E88" w:rsidP="00BC4E88">
      <w:pPr>
        <w:shd w:val="clear" w:color="auto" w:fill="FFFFFF"/>
        <w:spacing w:after="225" w:line="240" w:lineRule="auto"/>
        <w:rPr>
          <w:rFonts w:ascii="Noto Sans" w:eastAsia="Times New Roman" w:hAnsi="Noto Sans" w:cs="Noto Sans"/>
          <w:color w:val="515151"/>
          <w:sz w:val="23"/>
          <w:szCs w:val="23"/>
        </w:rPr>
      </w:pPr>
      <w:r w:rsidRPr="00BC4E88">
        <w:rPr>
          <w:rFonts w:ascii="Noto Sans" w:eastAsia="Times New Roman" w:hAnsi="Noto Sans" w:cs="Noto Sans"/>
          <w:color w:val="515151"/>
          <w:sz w:val="23"/>
          <w:szCs w:val="23"/>
        </w:rPr>
        <w:t xml:space="preserve">• Assist in the maintenance of all </w:t>
      </w:r>
      <w:proofErr w:type="gramStart"/>
      <w:r w:rsidRPr="00BC4E88">
        <w:rPr>
          <w:rFonts w:ascii="Noto Sans" w:eastAsia="Times New Roman" w:hAnsi="Noto Sans" w:cs="Noto Sans"/>
          <w:color w:val="515151"/>
          <w:sz w:val="23"/>
          <w:szCs w:val="23"/>
        </w:rPr>
        <w:t>resources</w:t>
      </w:r>
      <w:proofErr w:type="gramEnd"/>
      <w:r w:rsidRPr="00BC4E88">
        <w:rPr>
          <w:rFonts w:ascii="Noto Sans" w:eastAsia="Times New Roman" w:hAnsi="Noto Sans" w:cs="Noto Sans"/>
          <w:color w:val="515151"/>
          <w:sz w:val="23"/>
          <w:szCs w:val="23"/>
        </w:rPr>
        <w:t xml:space="preserve"> equipment and stores.</w:t>
      </w:r>
    </w:p>
    <w:p w14:paraId="251A31AC" w14:textId="77777777" w:rsidR="00BC4E88" w:rsidRPr="00BC4E88" w:rsidRDefault="00BC4E88" w:rsidP="00BC4E88">
      <w:pPr>
        <w:shd w:val="clear" w:color="auto" w:fill="FFFFFF"/>
        <w:spacing w:after="225" w:line="240" w:lineRule="auto"/>
        <w:rPr>
          <w:rFonts w:ascii="Noto Sans" w:eastAsia="Times New Roman" w:hAnsi="Noto Sans" w:cs="Noto Sans"/>
          <w:color w:val="515151"/>
          <w:sz w:val="23"/>
          <w:szCs w:val="23"/>
        </w:rPr>
      </w:pPr>
      <w:r w:rsidRPr="00BC4E88">
        <w:rPr>
          <w:rFonts w:ascii="Noto Sans" w:eastAsia="Times New Roman" w:hAnsi="Noto Sans" w:cs="Noto Sans"/>
          <w:color w:val="515151"/>
          <w:sz w:val="23"/>
          <w:szCs w:val="23"/>
        </w:rPr>
        <w:t>• Assisting other Company departments as needed.</w:t>
      </w:r>
    </w:p>
    <w:p w14:paraId="78F058DD" w14:textId="77777777" w:rsidR="00BC4E88" w:rsidRPr="00BC4E88" w:rsidRDefault="00BC4E88" w:rsidP="00BC4E88">
      <w:pPr>
        <w:shd w:val="clear" w:color="auto" w:fill="FFFFFF"/>
        <w:spacing w:after="225" w:line="240" w:lineRule="auto"/>
        <w:rPr>
          <w:rFonts w:ascii="Noto Sans" w:eastAsia="Times New Roman" w:hAnsi="Noto Sans" w:cs="Noto Sans"/>
          <w:color w:val="515151"/>
          <w:sz w:val="23"/>
          <w:szCs w:val="23"/>
        </w:rPr>
      </w:pPr>
      <w:r w:rsidRPr="00BC4E88">
        <w:rPr>
          <w:rFonts w:ascii="Noto Sans" w:eastAsia="Times New Roman" w:hAnsi="Noto Sans" w:cs="Noto Sans"/>
          <w:color w:val="515151"/>
          <w:sz w:val="23"/>
          <w:szCs w:val="23"/>
        </w:rPr>
        <w:t xml:space="preserve">• Knowledge and application of county, </w:t>
      </w:r>
      <w:proofErr w:type="gramStart"/>
      <w:r w:rsidRPr="00BC4E88">
        <w:rPr>
          <w:rFonts w:ascii="Noto Sans" w:eastAsia="Times New Roman" w:hAnsi="Noto Sans" w:cs="Noto Sans"/>
          <w:color w:val="515151"/>
          <w:sz w:val="23"/>
          <w:szCs w:val="23"/>
        </w:rPr>
        <w:t>state</w:t>
      </w:r>
      <w:proofErr w:type="gramEnd"/>
      <w:r w:rsidRPr="00BC4E88">
        <w:rPr>
          <w:rFonts w:ascii="Noto Sans" w:eastAsia="Times New Roman" w:hAnsi="Noto Sans" w:cs="Noto Sans"/>
          <w:color w:val="515151"/>
          <w:sz w:val="23"/>
          <w:szCs w:val="23"/>
        </w:rPr>
        <w:t xml:space="preserve"> and federal regulations. Adherence to SFI principles, including Stimson’s sustainable forest policies and implementation procedures. Participation in SFI, state, federal and internal audits as appropriate. Adherence to all company policies, including, but not limited to, vehicles, </w:t>
      </w:r>
      <w:proofErr w:type="gramStart"/>
      <w:r w:rsidRPr="00BC4E88">
        <w:rPr>
          <w:rFonts w:ascii="Noto Sans" w:eastAsia="Times New Roman" w:hAnsi="Noto Sans" w:cs="Noto Sans"/>
          <w:color w:val="515151"/>
          <w:sz w:val="23"/>
          <w:szCs w:val="23"/>
        </w:rPr>
        <w:t>safety</w:t>
      </w:r>
      <w:proofErr w:type="gramEnd"/>
      <w:r w:rsidRPr="00BC4E88">
        <w:rPr>
          <w:rFonts w:ascii="Noto Sans" w:eastAsia="Times New Roman" w:hAnsi="Noto Sans" w:cs="Noto Sans"/>
          <w:color w:val="515151"/>
          <w:sz w:val="23"/>
          <w:szCs w:val="23"/>
        </w:rPr>
        <w:t xml:space="preserve"> and internet access. Maintain and promote </w:t>
      </w:r>
      <w:proofErr w:type="gramStart"/>
      <w:r w:rsidRPr="00BC4E88">
        <w:rPr>
          <w:rFonts w:ascii="Noto Sans" w:eastAsia="Times New Roman" w:hAnsi="Noto Sans" w:cs="Noto Sans"/>
          <w:color w:val="515151"/>
          <w:sz w:val="23"/>
          <w:szCs w:val="23"/>
        </w:rPr>
        <w:t>work place</w:t>
      </w:r>
      <w:proofErr w:type="gramEnd"/>
      <w:r w:rsidRPr="00BC4E88">
        <w:rPr>
          <w:rFonts w:ascii="Noto Sans" w:eastAsia="Times New Roman" w:hAnsi="Noto Sans" w:cs="Noto Sans"/>
          <w:color w:val="515151"/>
          <w:sz w:val="23"/>
          <w:szCs w:val="23"/>
        </w:rPr>
        <w:t xml:space="preserve"> safety.</w:t>
      </w:r>
    </w:p>
    <w:p w14:paraId="378E1E22" w14:textId="77777777" w:rsidR="00BC4E88" w:rsidRPr="00BC4E88" w:rsidRDefault="00BC4E88" w:rsidP="00BC4E88">
      <w:pPr>
        <w:shd w:val="clear" w:color="auto" w:fill="FFFFFF"/>
        <w:spacing w:after="225" w:line="240" w:lineRule="auto"/>
        <w:rPr>
          <w:rFonts w:ascii="Noto Sans" w:eastAsia="Times New Roman" w:hAnsi="Noto Sans" w:cs="Noto Sans"/>
          <w:color w:val="515151"/>
          <w:sz w:val="23"/>
          <w:szCs w:val="23"/>
        </w:rPr>
      </w:pPr>
      <w:r w:rsidRPr="00BC4E88">
        <w:rPr>
          <w:rFonts w:ascii="Noto Sans" w:eastAsia="Times New Roman" w:hAnsi="Noto Sans" w:cs="Noto Sans"/>
          <w:color w:val="515151"/>
          <w:sz w:val="23"/>
          <w:szCs w:val="23"/>
        </w:rPr>
        <w:lastRenderedPageBreak/>
        <w:t> </w:t>
      </w:r>
    </w:p>
    <w:p w14:paraId="6226BDF7" w14:textId="77777777" w:rsidR="00BC4E88" w:rsidRPr="00BC4E88" w:rsidRDefault="00BC4E88" w:rsidP="00BC4E88">
      <w:pPr>
        <w:shd w:val="clear" w:color="auto" w:fill="FFFFFF"/>
        <w:spacing w:after="225" w:line="240" w:lineRule="auto"/>
        <w:rPr>
          <w:rFonts w:ascii="Noto Sans" w:eastAsia="Times New Roman" w:hAnsi="Noto Sans" w:cs="Noto Sans"/>
          <w:color w:val="515151"/>
          <w:sz w:val="23"/>
          <w:szCs w:val="23"/>
        </w:rPr>
      </w:pPr>
      <w:r w:rsidRPr="00BC4E88">
        <w:rPr>
          <w:rFonts w:ascii="Noto Sans" w:eastAsia="Times New Roman" w:hAnsi="Noto Sans" w:cs="Noto Sans"/>
          <w:color w:val="515151"/>
          <w:sz w:val="23"/>
          <w:szCs w:val="23"/>
        </w:rPr>
        <w:t>Qualifications….</w:t>
      </w:r>
    </w:p>
    <w:p w14:paraId="03528EBE" w14:textId="77777777" w:rsidR="00BC4E88" w:rsidRPr="00BC4E88" w:rsidRDefault="00BC4E88" w:rsidP="00BC4E88">
      <w:pPr>
        <w:shd w:val="clear" w:color="auto" w:fill="FFFFFF"/>
        <w:spacing w:after="225" w:line="240" w:lineRule="auto"/>
        <w:rPr>
          <w:rFonts w:ascii="Noto Sans" w:eastAsia="Times New Roman" w:hAnsi="Noto Sans" w:cs="Noto Sans"/>
          <w:color w:val="515151"/>
          <w:sz w:val="23"/>
          <w:szCs w:val="23"/>
        </w:rPr>
      </w:pPr>
      <w:r w:rsidRPr="00BC4E88">
        <w:rPr>
          <w:rFonts w:ascii="Noto Sans" w:eastAsia="Times New Roman" w:hAnsi="Noto Sans" w:cs="Noto Sans"/>
          <w:color w:val="515151"/>
          <w:sz w:val="23"/>
          <w:szCs w:val="23"/>
        </w:rPr>
        <w:t>• A Bachelor of Science degree in forest management or forest engineering or equivalent education and experience is preferred.</w:t>
      </w:r>
    </w:p>
    <w:p w14:paraId="113AB29E" w14:textId="77777777" w:rsidR="00BC4E88" w:rsidRPr="00BC4E88" w:rsidRDefault="00BC4E88" w:rsidP="00BC4E88">
      <w:pPr>
        <w:shd w:val="clear" w:color="auto" w:fill="FFFFFF"/>
        <w:spacing w:after="225" w:line="240" w:lineRule="auto"/>
        <w:rPr>
          <w:rFonts w:ascii="Noto Sans" w:eastAsia="Times New Roman" w:hAnsi="Noto Sans" w:cs="Noto Sans"/>
          <w:color w:val="515151"/>
          <w:sz w:val="23"/>
          <w:szCs w:val="23"/>
        </w:rPr>
      </w:pPr>
      <w:r w:rsidRPr="00BC4E88">
        <w:rPr>
          <w:rFonts w:ascii="Noto Sans" w:eastAsia="Times New Roman" w:hAnsi="Noto Sans" w:cs="Noto Sans"/>
          <w:color w:val="515151"/>
          <w:sz w:val="23"/>
          <w:szCs w:val="23"/>
        </w:rPr>
        <w:t>• Understanding of western silvicultural systems and practices, knowledge of regional forest species and their management.</w:t>
      </w:r>
    </w:p>
    <w:p w14:paraId="13E31598" w14:textId="77777777" w:rsidR="00BC4E88" w:rsidRPr="00BC4E88" w:rsidRDefault="00BC4E88" w:rsidP="00BC4E88">
      <w:pPr>
        <w:shd w:val="clear" w:color="auto" w:fill="FFFFFF"/>
        <w:spacing w:after="225" w:line="240" w:lineRule="auto"/>
        <w:rPr>
          <w:rFonts w:ascii="Noto Sans" w:eastAsia="Times New Roman" w:hAnsi="Noto Sans" w:cs="Noto Sans"/>
          <w:color w:val="515151"/>
          <w:sz w:val="23"/>
          <w:szCs w:val="23"/>
        </w:rPr>
      </w:pPr>
      <w:r w:rsidRPr="00BC4E88">
        <w:rPr>
          <w:rFonts w:ascii="Noto Sans" w:eastAsia="Times New Roman" w:hAnsi="Noto Sans" w:cs="Noto Sans"/>
          <w:color w:val="515151"/>
          <w:sz w:val="23"/>
          <w:szCs w:val="23"/>
        </w:rPr>
        <w:t xml:space="preserve">• Computer software skills required with a working knowledge of Microsoft Word and Excel. Ability to manage files is required. Experience with ESRI’s </w:t>
      </w:r>
      <w:proofErr w:type="spellStart"/>
      <w:r w:rsidRPr="00BC4E88">
        <w:rPr>
          <w:rFonts w:ascii="Noto Sans" w:eastAsia="Times New Roman" w:hAnsi="Noto Sans" w:cs="Noto Sans"/>
          <w:color w:val="515151"/>
          <w:sz w:val="23"/>
          <w:szCs w:val="23"/>
        </w:rPr>
        <w:t>ArcVIEW</w:t>
      </w:r>
      <w:proofErr w:type="spellEnd"/>
      <w:r w:rsidRPr="00BC4E88">
        <w:rPr>
          <w:rFonts w:ascii="Noto Sans" w:eastAsia="Times New Roman" w:hAnsi="Noto Sans" w:cs="Noto Sans"/>
          <w:color w:val="515151"/>
          <w:sz w:val="23"/>
          <w:szCs w:val="23"/>
        </w:rPr>
        <w:t xml:space="preserve"> 3.x and 9.x software, </w:t>
      </w:r>
      <w:proofErr w:type="gramStart"/>
      <w:r w:rsidRPr="00BC4E88">
        <w:rPr>
          <w:rFonts w:ascii="Noto Sans" w:eastAsia="Times New Roman" w:hAnsi="Noto Sans" w:cs="Noto Sans"/>
          <w:color w:val="515151"/>
          <w:sz w:val="23"/>
          <w:szCs w:val="23"/>
        </w:rPr>
        <w:t>GIS</w:t>
      </w:r>
      <w:proofErr w:type="gramEnd"/>
      <w:r w:rsidRPr="00BC4E88">
        <w:rPr>
          <w:rFonts w:ascii="Noto Sans" w:eastAsia="Times New Roman" w:hAnsi="Noto Sans" w:cs="Noto Sans"/>
          <w:color w:val="515151"/>
          <w:sz w:val="23"/>
          <w:szCs w:val="23"/>
        </w:rPr>
        <w:t xml:space="preserve"> and the applications of such to forest operations/inventory needs preferred.</w:t>
      </w:r>
    </w:p>
    <w:p w14:paraId="09C0298F" w14:textId="77777777" w:rsidR="00BC4E88" w:rsidRPr="00BC4E88" w:rsidRDefault="00BC4E88" w:rsidP="00BC4E88">
      <w:pPr>
        <w:shd w:val="clear" w:color="auto" w:fill="FFFFFF"/>
        <w:spacing w:after="225" w:line="240" w:lineRule="auto"/>
        <w:rPr>
          <w:rFonts w:ascii="Noto Sans" w:eastAsia="Times New Roman" w:hAnsi="Noto Sans" w:cs="Noto Sans"/>
          <w:color w:val="515151"/>
          <w:sz w:val="23"/>
          <w:szCs w:val="23"/>
        </w:rPr>
      </w:pPr>
      <w:r w:rsidRPr="00BC4E88">
        <w:rPr>
          <w:rFonts w:ascii="Noto Sans" w:eastAsia="Times New Roman" w:hAnsi="Noto Sans" w:cs="Noto Sans"/>
          <w:color w:val="515151"/>
          <w:sz w:val="23"/>
          <w:szCs w:val="23"/>
        </w:rPr>
        <w:t>• A demonstrable aptitude for work with tools and power equipment, including power saws, various types of fire pumps and manual transmission motor vehicles up to 33,000lb. GVW is a plus.</w:t>
      </w:r>
    </w:p>
    <w:p w14:paraId="2C07156A" w14:textId="77777777" w:rsidR="00BC4E88" w:rsidRPr="00BC4E88" w:rsidRDefault="00BC4E88" w:rsidP="00BC4E88">
      <w:pPr>
        <w:shd w:val="clear" w:color="auto" w:fill="FFFFFF"/>
        <w:spacing w:after="225" w:line="240" w:lineRule="auto"/>
        <w:rPr>
          <w:rFonts w:ascii="Noto Sans" w:eastAsia="Times New Roman" w:hAnsi="Noto Sans" w:cs="Noto Sans"/>
          <w:color w:val="515151"/>
          <w:sz w:val="23"/>
          <w:szCs w:val="23"/>
        </w:rPr>
      </w:pPr>
      <w:r w:rsidRPr="00BC4E88">
        <w:rPr>
          <w:rFonts w:ascii="Noto Sans" w:eastAsia="Times New Roman" w:hAnsi="Noto Sans" w:cs="Noto Sans"/>
          <w:color w:val="515151"/>
          <w:sz w:val="23"/>
          <w:szCs w:val="23"/>
        </w:rPr>
        <w:t xml:space="preserve">• Must be self-motivated, able to work independently with minimal supervision. Work productively over difficult topography and in inclement weather for extended periods. Able to navigate with aerial photos, </w:t>
      </w:r>
      <w:proofErr w:type="gramStart"/>
      <w:r w:rsidRPr="00BC4E88">
        <w:rPr>
          <w:rFonts w:ascii="Noto Sans" w:eastAsia="Times New Roman" w:hAnsi="Noto Sans" w:cs="Noto Sans"/>
          <w:color w:val="515151"/>
          <w:sz w:val="23"/>
          <w:szCs w:val="23"/>
        </w:rPr>
        <w:t>maps</w:t>
      </w:r>
      <w:proofErr w:type="gramEnd"/>
      <w:r w:rsidRPr="00BC4E88">
        <w:rPr>
          <w:rFonts w:ascii="Noto Sans" w:eastAsia="Times New Roman" w:hAnsi="Noto Sans" w:cs="Noto Sans"/>
          <w:color w:val="515151"/>
          <w:sz w:val="23"/>
          <w:szCs w:val="23"/>
        </w:rPr>
        <w:t xml:space="preserve"> and compass.</w:t>
      </w:r>
    </w:p>
    <w:p w14:paraId="26CD3B68" w14:textId="77777777" w:rsidR="00BC4E88" w:rsidRPr="00BC4E88" w:rsidRDefault="00BC4E88" w:rsidP="00BC4E88">
      <w:pPr>
        <w:shd w:val="clear" w:color="auto" w:fill="FFFFFF"/>
        <w:spacing w:after="225" w:line="240" w:lineRule="auto"/>
        <w:rPr>
          <w:rFonts w:ascii="Noto Sans" w:eastAsia="Times New Roman" w:hAnsi="Noto Sans" w:cs="Noto Sans"/>
          <w:color w:val="515151"/>
          <w:sz w:val="23"/>
          <w:szCs w:val="23"/>
        </w:rPr>
      </w:pPr>
      <w:r w:rsidRPr="00BC4E88">
        <w:rPr>
          <w:rFonts w:ascii="Noto Sans" w:eastAsia="Times New Roman" w:hAnsi="Noto Sans" w:cs="Noto Sans"/>
          <w:color w:val="515151"/>
          <w:sz w:val="23"/>
          <w:szCs w:val="23"/>
        </w:rPr>
        <w:t>• Possess the ability to lift 50lbs, stand up to 10 hours a day, reach with hands and arms, climb, stoop and bend at waist, and move equipment as needed.</w:t>
      </w:r>
    </w:p>
    <w:p w14:paraId="2A6CCB97" w14:textId="77777777" w:rsidR="00BC4E88" w:rsidRPr="00BC4E88" w:rsidRDefault="00BC4E88" w:rsidP="00BC4E88">
      <w:pPr>
        <w:shd w:val="clear" w:color="auto" w:fill="FFFFFF"/>
        <w:spacing w:after="225" w:line="240" w:lineRule="auto"/>
        <w:rPr>
          <w:rFonts w:ascii="Noto Sans" w:eastAsia="Times New Roman" w:hAnsi="Noto Sans" w:cs="Noto Sans"/>
          <w:color w:val="515151"/>
          <w:sz w:val="23"/>
          <w:szCs w:val="23"/>
        </w:rPr>
      </w:pPr>
      <w:r w:rsidRPr="00BC4E88">
        <w:rPr>
          <w:rFonts w:ascii="Noto Sans" w:eastAsia="Times New Roman" w:hAnsi="Noto Sans" w:cs="Noto Sans"/>
          <w:color w:val="515151"/>
          <w:sz w:val="23"/>
          <w:szCs w:val="23"/>
        </w:rPr>
        <w:t>• Must be able to work in all weather conditions and be comfortable working on all terrains at various heights.</w:t>
      </w:r>
    </w:p>
    <w:p w14:paraId="0491C9D2" w14:textId="77777777" w:rsidR="00873474" w:rsidRDefault="00873474"/>
    <w:sectPr w:rsidR="008734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62B56" w14:textId="77777777" w:rsidR="00FC6AD6" w:rsidRDefault="00FC6AD6" w:rsidP="00FC6AD6">
      <w:pPr>
        <w:spacing w:after="0" w:line="240" w:lineRule="auto"/>
      </w:pPr>
      <w:r>
        <w:separator/>
      </w:r>
    </w:p>
  </w:endnote>
  <w:endnote w:type="continuationSeparator" w:id="0">
    <w:p w14:paraId="0108DFC2" w14:textId="77777777" w:rsidR="00FC6AD6" w:rsidRDefault="00FC6AD6" w:rsidP="00FC6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930D4" w14:textId="77777777" w:rsidR="00FC6AD6" w:rsidRDefault="00FC6AD6" w:rsidP="00FC6AD6">
      <w:pPr>
        <w:spacing w:after="0" w:line="240" w:lineRule="auto"/>
      </w:pPr>
      <w:r>
        <w:separator/>
      </w:r>
    </w:p>
  </w:footnote>
  <w:footnote w:type="continuationSeparator" w:id="0">
    <w:p w14:paraId="5751DB5E" w14:textId="77777777" w:rsidR="00FC6AD6" w:rsidRDefault="00FC6AD6" w:rsidP="00FC6A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E88"/>
    <w:rsid w:val="00873474"/>
    <w:rsid w:val="00BC4E88"/>
    <w:rsid w:val="00FC6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E170C"/>
  <w15:chartTrackingRefBased/>
  <w15:docId w15:val="{02A1062A-EBB7-4164-8873-178AE57E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C4E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C4E8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C4E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4E88"/>
    <w:rPr>
      <w:color w:val="0563C1" w:themeColor="hyperlink"/>
      <w:u w:val="single"/>
    </w:rPr>
  </w:style>
  <w:style w:type="character" w:styleId="UnresolvedMention">
    <w:name w:val="Unresolved Mention"/>
    <w:basedOn w:val="DefaultParagraphFont"/>
    <w:uiPriority w:val="99"/>
    <w:semiHidden/>
    <w:unhideWhenUsed/>
    <w:rsid w:val="00BC4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993084">
      <w:bodyDiv w:val="1"/>
      <w:marLeft w:val="0"/>
      <w:marRight w:val="0"/>
      <w:marTop w:val="0"/>
      <w:marBottom w:val="0"/>
      <w:divBdr>
        <w:top w:val="none" w:sz="0" w:space="0" w:color="auto"/>
        <w:left w:val="none" w:sz="0" w:space="0" w:color="auto"/>
        <w:bottom w:val="none" w:sz="0" w:space="0" w:color="auto"/>
        <w:right w:val="none" w:sz="0" w:space="0" w:color="auto"/>
      </w:divBdr>
      <w:divsChild>
        <w:div w:id="179046144">
          <w:marLeft w:val="0"/>
          <w:marRight w:val="0"/>
          <w:marTop w:val="0"/>
          <w:marBottom w:val="0"/>
          <w:divBdr>
            <w:top w:val="none" w:sz="0" w:space="0" w:color="auto"/>
            <w:left w:val="none" w:sz="0" w:space="0" w:color="auto"/>
            <w:bottom w:val="none" w:sz="0" w:space="0" w:color="auto"/>
            <w:right w:val="none" w:sz="0" w:space="0" w:color="auto"/>
          </w:divBdr>
        </w:div>
        <w:div w:id="637420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daugherty@stimsonlumb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ruiting.ultipro.com/STI1005/JobBoard/01633e35-c297-338e-09ea-5658a2f6ff18/OpportunityDetail?opportunityId=4599b69d-722c-4153-bdc5-2a48ac9fc51b"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Daugherty</dc:creator>
  <cp:keywords/>
  <dc:description/>
  <cp:lastModifiedBy>Jennifer Daugherty</cp:lastModifiedBy>
  <cp:revision>1</cp:revision>
  <dcterms:created xsi:type="dcterms:W3CDTF">2022-03-09T19:07:00Z</dcterms:created>
  <dcterms:modified xsi:type="dcterms:W3CDTF">2022-03-09T19:12:00Z</dcterms:modified>
</cp:coreProperties>
</file>