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3649" w14:textId="77777777" w:rsidR="00DA3D79" w:rsidRPr="00FA3FEF" w:rsidRDefault="00DA3D79" w:rsidP="00DA3D79">
      <w:pPr>
        <w:pStyle w:val="MessageHeader"/>
        <w:pBdr>
          <w:left w:val="single" w:sz="6" w:space="0" w:color="auto"/>
        </w:pBdr>
        <w:shd w:val="clear" w:color="auto" w:fill="auto"/>
        <w:jc w:val="center"/>
        <w:rPr>
          <w:rFonts w:asciiTheme="minorHAnsi" w:hAnsiTheme="minorHAnsi" w:cstheme="minorHAnsi"/>
          <w:b/>
          <w:color w:val="008000"/>
          <w:sz w:val="28"/>
          <w:szCs w:val="28"/>
        </w:rPr>
      </w:pPr>
      <w:r w:rsidRPr="00FA3FEF">
        <w:rPr>
          <w:rFonts w:asciiTheme="minorHAnsi" w:hAnsiTheme="minorHAnsi" w:cstheme="minorHAnsi"/>
          <w:b/>
          <w:sz w:val="40"/>
          <w:szCs w:val="40"/>
        </w:rPr>
        <w:t>United States</w:t>
      </w:r>
      <w:r w:rsidRPr="00FA3FEF">
        <w:rPr>
          <w:rFonts w:asciiTheme="minorHAnsi" w:hAnsiTheme="minorHAnsi" w:cstheme="minorHAnsi"/>
          <w:noProof/>
          <w:color w:val="000000"/>
        </w:rPr>
        <w:drawing>
          <wp:inline distT="0" distB="0" distL="0" distR="0" wp14:anchorId="754836D8" wp14:editId="754836D9">
            <wp:extent cx="581025" cy="600075"/>
            <wp:effectExtent l="19050" t="0" r="9525" b="0"/>
            <wp:docPr id="2" name="Picture 2" descr="USDA Shiel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Shield"/>
                    <pic:cNvPicPr>
                      <a:picLocks noChangeAspect="1" noChangeArrowheads="1"/>
                    </pic:cNvPicPr>
                  </pic:nvPicPr>
                  <pic:blipFill>
                    <a:blip r:embed="rId12" cstate="print"/>
                    <a:srcRect/>
                    <a:stretch>
                      <a:fillRect/>
                    </a:stretch>
                  </pic:blipFill>
                  <pic:spPr bwMode="auto">
                    <a:xfrm>
                      <a:off x="0" y="0"/>
                      <a:ext cx="581025" cy="600075"/>
                    </a:xfrm>
                    <a:prstGeom prst="rect">
                      <a:avLst/>
                    </a:prstGeom>
                    <a:noFill/>
                    <a:ln w="9525">
                      <a:noFill/>
                      <a:miter lim="800000"/>
                      <a:headEnd/>
                      <a:tailEnd/>
                    </a:ln>
                  </pic:spPr>
                </pic:pic>
              </a:graphicData>
            </a:graphic>
          </wp:inline>
        </w:drawing>
      </w:r>
      <w:r w:rsidRPr="00FA3FEF">
        <w:rPr>
          <w:rFonts w:asciiTheme="minorHAnsi" w:hAnsiTheme="minorHAnsi" w:cstheme="minorHAnsi"/>
          <w:b/>
          <w:sz w:val="40"/>
          <w:szCs w:val="40"/>
        </w:rPr>
        <w:t>Forest Service</w:t>
      </w:r>
    </w:p>
    <w:p w14:paraId="7548364A" w14:textId="6FF516F8" w:rsidR="00DA3D79" w:rsidRPr="00FA3FEF" w:rsidRDefault="00DA3D79" w:rsidP="00DA3D79">
      <w:pPr>
        <w:pStyle w:val="MessageHeader"/>
        <w:pBdr>
          <w:left w:val="single" w:sz="6" w:space="0" w:color="auto"/>
        </w:pBdr>
        <w:shd w:val="clear" w:color="auto" w:fill="auto"/>
        <w:jc w:val="center"/>
        <w:rPr>
          <w:rFonts w:asciiTheme="minorHAnsi" w:hAnsiTheme="minorHAnsi" w:cstheme="minorHAnsi"/>
          <w:b/>
          <w:color w:val="008000"/>
          <w:sz w:val="28"/>
          <w:szCs w:val="28"/>
        </w:rPr>
      </w:pPr>
      <w:r w:rsidRPr="00FA3FEF">
        <w:rPr>
          <w:rFonts w:asciiTheme="minorHAnsi" w:hAnsiTheme="minorHAnsi" w:cstheme="minorHAnsi"/>
          <w:b/>
          <w:color w:val="008000"/>
          <w:sz w:val="28"/>
          <w:szCs w:val="28"/>
        </w:rPr>
        <w:t>Outreach Notice</w:t>
      </w:r>
      <w:r w:rsidR="00D37CEF" w:rsidRPr="00FA3FEF">
        <w:rPr>
          <w:rFonts w:asciiTheme="minorHAnsi" w:hAnsiTheme="minorHAnsi" w:cstheme="minorHAnsi"/>
          <w:b/>
          <w:color w:val="008000"/>
          <w:sz w:val="28"/>
          <w:szCs w:val="28"/>
        </w:rPr>
        <w:t xml:space="preserve"> for </w:t>
      </w:r>
      <w:r w:rsidR="009A02D2" w:rsidRPr="00FA3FEF">
        <w:rPr>
          <w:rFonts w:asciiTheme="minorHAnsi" w:hAnsiTheme="minorHAnsi" w:cstheme="minorHAnsi"/>
          <w:b/>
          <w:color w:val="008000"/>
          <w:sz w:val="28"/>
          <w:szCs w:val="28"/>
        </w:rPr>
        <w:t>GS-</w:t>
      </w:r>
      <w:r w:rsidR="00C25277" w:rsidRPr="00FA3FEF">
        <w:rPr>
          <w:rFonts w:asciiTheme="minorHAnsi" w:hAnsiTheme="minorHAnsi" w:cstheme="minorHAnsi"/>
          <w:b/>
          <w:color w:val="008000"/>
          <w:sz w:val="28"/>
          <w:szCs w:val="28"/>
        </w:rPr>
        <w:t>11/12</w:t>
      </w:r>
      <w:r w:rsidR="00D96808">
        <w:rPr>
          <w:rFonts w:asciiTheme="minorHAnsi" w:hAnsiTheme="minorHAnsi" w:cstheme="minorHAnsi"/>
          <w:b/>
          <w:color w:val="008000"/>
          <w:sz w:val="28"/>
          <w:szCs w:val="28"/>
        </w:rPr>
        <w:t>/13</w:t>
      </w:r>
      <w:r w:rsidR="00ED6004" w:rsidRPr="00FA3FEF">
        <w:rPr>
          <w:rFonts w:asciiTheme="minorHAnsi" w:hAnsiTheme="minorHAnsi" w:cstheme="minorHAnsi"/>
          <w:b/>
          <w:color w:val="008000"/>
          <w:sz w:val="28"/>
          <w:szCs w:val="28"/>
        </w:rPr>
        <w:t xml:space="preserve"> - 0</w:t>
      </w:r>
      <w:r w:rsidR="00C25277" w:rsidRPr="00FA3FEF">
        <w:rPr>
          <w:rFonts w:asciiTheme="minorHAnsi" w:hAnsiTheme="minorHAnsi" w:cstheme="minorHAnsi"/>
          <w:b/>
          <w:color w:val="008000"/>
          <w:sz w:val="28"/>
          <w:szCs w:val="28"/>
        </w:rPr>
        <w:t>8</w:t>
      </w:r>
      <w:r w:rsidR="00D96808">
        <w:rPr>
          <w:rFonts w:asciiTheme="minorHAnsi" w:hAnsiTheme="minorHAnsi" w:cstheme="minorHAnsi"/>
          <w:b/>
          <w:color w:val="008000"/>
          <w:sz w:val="28"/>
          <w:szCs w:val="28"/>
        </w:rPr>
        <w:t>07</w:t>
      </w:r>
    </w:p>
    <w:p w14:paraId="7548364B" w14:textId="1B829D12" w:rsidR="009A02D2" w:rsidRPr="00FA3FEF" w:rsidRDefault="009A02D2" w:rsidP="00DA3D79">
      <w:pPr>
        <w:pStyle w:val="MessageHeader"/>
        <w:pBdr>
          <w:left w:val="single" w:sz="6" w:space="0" w:color="auto"/>
        </w:pBdr>
        <w:shd w:val="clear" w:color="auto" w:fill="auto"/>
        <w:jc w:val="center"/>
        <w:rPr>
          <w:rFonts w:asciiTheme="minorHAnsi" w:hAnsiTheme="minorHAnsi" w:cstheme="minorHAnsi"/>
          <w:b/>
          <w:color w:val="008000"/>
          <w:sz w:val="28"/>
          <w:szCs w:val="28"/>
        </w:rPr>
      </w:pPr>
      <w:r w:rsidRPr="00FA3FEF">
        <w:rPr>
          <w:rFonts w:asciiTheme="minorHAnsi" w:hAnsiTheme="minorHAnsi" w:cstheme="minorHAnsi"/>
          <w:b/>
          <w:color w:val="008000"/>
          <w:sz w:val="28"/>
          <w:szCs w:val="28"/>
        </w:rPr>
        <w:t xml:space="preserve"> </w:t>
      </w:r>
      <w:r w:rsidR="007941F9">
        <w:rPr>
          <w:rFonts w:asciiTheme="minorHAnsi" w:hAnsiTheme="minorHAnsi" w:cstheme="minorHAnsi"/>
          <w:b/>
          <w:color w:val="008000"/>
          <w:sz w:val="28"/>
          <w:szCs w:val="28"/>
        </w:rPr>
        <w:t>Landscape Architect / Planner</w:t>
      </w:r>
    </w:p>
    <w:p w14:paraId="7548364C" w14:textId="77777777" w:rsidR="00DA3D79" w:rsidRPr="00FA3FEF" w:rsidRDefault="00DA3D79" w:rsidP="00DA3D79">
      <w:pPr>
        <w:pStyle w:val="MessageHeader"/>
        <w:pBdr>
          <w:left w:val="single" w:sz="6" w:space="0" w:color="auto"/>
        </w:pBdr>
        <w:shd w:val="clear" w:color="auto" w:fill="auto"/>
        <w:jc w:val="center"/>
        <w:rPr>
          <w:rFonts w:asciiTheme="minorHAnsi" w:hAnsiTheme="minorHAnsi" w:cstheme="minorHAnsi"/>
          <w:b/>
          <w:color w:val="008000"/>
          <w:sz w:val="28"/>
          <w:szCs w:val="28"/>
        </w:rPr>
      </w:pPr>
      <w:r w:rsidRPr="00FA3FEF">
        <w:rPr>
          <w:rFonts w:asciiTheme="minorHAnsi" w:hAnsiTheme="minorHAnsi" w:cstheme="minorHAnsi"/>
          <w:b/>
          <w:color w:val="008000"/>
          <w:sz w:val="28"/>
          <w:szCs w:val="28"/>
        </w:rPr>
        <w:t>Region 1</w:t>
      </w:r>
    </w:p>
    <w:p w14:paraId="7548364F" w14:textId="43B08C42" w:rsidR="005D79C6" w:rsidRPr="00FA3FEF" w:rsidRDefault="00C73D7F" w:rsidP="00C25277">
      <w:pPr>
        <w:pStyle w:val="MessageHeader"/>
        <w:pBdr>
          <w:left w:val="single" w:sz="6" w:space="0" w:color="auto"/>
        </w:pBdr>
        <w:shd w:val="clear" w:color="auto" w:fill="auto"/>
        <w:jc w:val="center"/>
        <w:rPr>
          <w:rFonts w:asciiTheme="minorHAnsi" w:hAnsiTheme="minorHAnsi" w:cstheme="minorHAnsi"/>
          <w:sz w:val="16"/>
          <w:szCs w:val="16"/>
        </w:rPr>
      </w:pPr>
      <w:r w:rsidRPr="00FA3FEF">
        <w:rPr>
          <w:rFonts w:asciiTheme="minorHAnsi" w:hAnsiTheme="minorHAnsi" w:cstheme="minorHAnsi"/>
          <w:b/>
          <w:color w:val="008000"/>
        </w:rPr>
        <w:t>Multiple Locations:</w:t>
      </w:r>
      <w:r w:rsidR="00225462" w:rsidRPr="00FA3FEF">
        <w:rPr>
          <w:rFonts w:asciiTheme="minorHAnsi" w:hAnsiTheme="minorHAnsi" w:cstheme="minorHAnsi"/>
          <w:b/>
          <w:color w:val="008000"/>
        </w:rPr>
        <w:t xml:space="preserve"> </w:t>
      </w:r>
      <w:r w:rsidR="00B66E0F" w:rsidRPr="00FA3FEF">
        <w:rPr>
          <w:rFonts w:asciiTheme="minorHAnsi" w:hAnsiTheme="minorHAnsi" w:cstheme="minorHAnsi"/>
          <w:b/>
          <w:color w:val="008000"/>
        </w:rPr>
        <w:t>Regional Office, Bitterroot, Custer Gallatin</w:t>
      </w:r>
    </w:p>
    <w:p w14:paraId="75483651" w14:textId="24CC7356" w:rsidR="000C3980" w:rsidRPr="00FA3FEF" w:rsidRDefault="002513B0" w:rsidP="005D79C6">
      <w:pPr>
        <w:tabs>
          <w:tab w:val="left" w:pos="1230"/>
        </w:tabs>
        <w:rPr>
          <w:rFonts w:asciiTheme="minorHAnsi" w:hAnsiTheme="minorHAnsi" w:cstheme="minorHAnsi"/>
        </w:rPr>
      </w:pPr>
      <w:r w:rsidRPr="00FA3FEF">
        <w:rPr>
          <w:rFonts w:asciiTheme="minorHAnsi" w:hAnsiTheme="minorHAnsi" w:cstheme="minorHAnsi"/>
          <w:noProof/>
        </w:rPr>
        <w:drawing>
          <wp:inline distT="0" distB="0" distL="0" distR="0" wp14:anchorId="527161D7" wp14:editId="4B251F49">
            <wp:extent cx="6492240" cy="17208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92240" cy="1720850"/>
                    </a:xfrm>
                    <a:prstGeom prst="rect">
                      <a:avLst/>
                    </a:prstGeom>
                  </pic:spPr>
                </pic:pic>
              </a:graphicData>
            </a:graphic>
          </wp:inline>
        </w:drawing>
      </w:r>
    </w:p>
    <w:p w14:paraId="75483652" w14:textId="7FBAE34D" w:rsidR="004679AD" w:rsidRPr="00FA3FEF" w:rsidRDefault="004679AD" w:rsidP="005D79C6">
      <w:pPr>
        <w:tabs>
          <w:tab w:val="left" w:pos="1230"/>
        </w:tabs>
        <w:rPr>
          <w:rFonts w:asciiTheme="minorHAnsi" w:hAnsiTheme="minorHAnsi" w:cstheme="minorHAnsi"/>
        </w:rPr>
      </w:pPr>
      <w:r w:rsidRPr="00FA3FEF">
        <w:rPr>
          <w:rFonts w:asciiTheme="minorHAnsi" w:hAnsiTheme="minorHAnsi" w:cstheme="minorHAnsi"/>
        </w:rPr>
        <w:t xml:space="preserve"> </w:t>
      </w:r>
    </w:p>
    <w:p w14:paraId="75483654" w14:textId="19CCD1FA" w:rsidR="002B1617" w:rsidRPr="00FA3FEF" w:rsidRDefault="00CD0B96" w:rsidP="00CD0B96">
      <w:pPr>
        <w:tabs>
          <w:tab w:val="left" w:pos="1230"/>
        </w:tabs>
        <w:rPr>
          <w:rFonts w:asciiTheme="minorHAnsi" w:hAnsiTheme="minorHAnsi" w:cstheme="minorHAnsi"/>
        </w:rPr>
      </w:pPr>
      <w:r w:rsidRPr="00FA3FEF">
        <w:rPr>
          <w:rFonts w:asciiTheme="minorHAnsi" w:hAnsiTheme="minorHAnsi" w:cstheme="minorHAnsi"/>
        </w:rPr>
        <w:t xml:space="preserve">Region 1 will soon be advertising and filling </w:t>
      </w:r>
      <w:r w:rsidR="00C80AAA" w:rsidRPr="00FA3FEF">
        <w:rPr>
          <w:rFonts w:asciiTheme="minorHAnsi" w:hAnsiTheme="minorHAnsi" w:cstheme="minorHAnsi"/>
        </w:rPr>
        <w:t>(</w:t>
      </w:r>
      <w:r w:rsidR="00D96808">
        <w:rPr>
          <w:rFonts w:asciiTheme="minorHAnsi" w:hAnsiTheme="minorHAnsi" w:cstheme="minorHAnsi"/>
        </w:rPr>
        <w:t>5</w:t>
      </w:r>
      <w:r w:rsidR="00C80AAA" w:rsidRPr="00FA3FEF">
        <w:rPr>
          <w:rFonts w:asciiTheme="minorHAnsi" w:hAnsiTheme="minorHAnsi" w:cstheme="minorHAnsi"/>
        </w:rPr>
        <w:t>)</w:t>
      </w:r>
      <w:r w:rsidRPr="00FA3FEF">
        <w:rPr>
          <w:rFonts w:asciiTheme="minorHAnsi" w:hAnsiTheme="minorHAnsi" w:cstheme="minorHAnsi"/>
        </w:rPr>
        <w:t xml:space="preserve"> </w:t>
      </w:r>
      <w:r w:rsidR="00D96808">
        <w:rPr>
          <w:rFonts w:asciiTheme="minorHAnsi" w:hAnsiTheme="minorHAnsi" w:cstheme="minorHAnsi"/>
        </w:rPr>
        <w:t>Landscape Architect/Planner</w:t>
      </w:r>
      <w:r w:rsidRPr="00FA3FEF">
        <w:rPr>
          <w:rFonts w:asciiTheme="minorHAnsi" w:hAnsiTheme="minorHAnsi" w:cstheme="minorHAnsi"/>
        </w:rPr>
        <w:t xml:space="preserve"> positions, GS</w:t>
      </w:r>
      <w:r w:rsidR="00CD0445" w:rsidRPr="00FA3FEF">
        <w:rPr>
          <w:rFonts w:asciiTheme="minorHAnsi" w:hAnsiTheme="minorHAnsi" w:cstheme="minorHAnsi"/>
        </w:rPr>
        <w:t xml:space="preserve"> 080</w:t>
      </w:r>
      <w:r w:rsidR="00D96808">
        <w:rPr>
          <w:rFonts w:asciiTheme="minorHAnsi" w:hAnsiTheme="minorHAnsi" w:cstheme="minorHAnsi"/>
        </w:rPr>
        <w:t>7</w:t>
      </w:r>
      <w:r w:rsidR="00CD0445" w:rsidRPr="00FA3FEF">
        <w:rPr>
          <w:rFonts w:asciiTheme="minorHAnsi" w:hAnsiTheme="minorHAnsi" w:cstheme="minorHAnsi"/>
        </w:rPr>
        <w:t xml:space="preserve"> </w:t>
      </w:r>
      <w:r w:rsidRPr="00FA3FEF">
        <w:rPr>
          <w:rFonts w:asciiTheme="minorHAnsi" w:hAnsiTheme="minorHAnsi" w:cstheme="minorHAnsi"/>
        </w:rPr>
        <w:t>-</w:t>
      </w:r>
      <w:r w:rsidR="00CD0445" w:rsidRPr="00FA3FEF">
        <w:rPr>
          <w:rFonts w:asciiTheme="minorHAnsi" w:hAnsiTheme="minorHAnsi" w:cstheme="minorHAnsi"/>
        </w:rPr>
        <w:t xml:space="preserve"> </w:t>
      </w:r>
      <w:r w:rsidR="00E81D85" w:rsidRPr="00FA3FEF">
        <w:rPr>
          <w:rFonts w:asciiTheme="minorHAnsi" w:hAnsiTheme="minorHAnsi" w:cstheme="minorHAnsi"/>
        </w:rPr>
        <w:t>11/12</w:t>
      </w:r>
      <w:r w:rsidR="0059210E">
        <w:rPr>
          <w:rFonts w:asciiTheme="minorHAnsi" w:hAnsiTheme="minorHAnsi" w:cstheme="minorHAnsi"/>
        </w:rPr>
        <w:t>/13 including supervisory positions</w:t>
      </w:r>
      <w:r w:rsidRPr="00FA3FEF">
        <w:rPr>
          <w:rFonts w:asciiTheme="minorHAnsi" w:hAnsiTheme="minorHAnsi" w:cstheme="minorHAnsi"/>
        </w:rPr>
        <w:t xml:space="preserve"> in multiple duty locations. </w:t>
      </w:r>
      <w:r w:rsidR="003036BC" w:rsidRPr="00FA3FEF">
        <w:rPr>
          <w:rFonts w:asciiTheme="minorHAnsi" w:hAnsiTheme="minorHAnsi" w:cstheme="minorHAnsi"/>
        </w:rPr>
        <w:t>Duty location can be negotiable after selection, but please rank the locations in the Outreach response form</w:t>
      </w:r>
      <w:r w:rsidR="00A84957" w:rsidRPr="00FA3FEF">
        <w:rPr>
          <w:rFonts w:asciiTheme="minorHAnsi" w:hAnsiTheme="minorHAnsi" w:cstheme="minorHAnsi"/>
        </w:rPr>
        <w:t xml:space="preserve"> to demonstrate interest level.</w:t>
      </w:r>
    </w:p>
    <w:p w14:paraId="104E79DF" w14:textId="77777777" w:rsidR="00A84957" w:rsidRPr="00FA3FEF" w:rsidRDefault="00A84957" w:rsidP="00CD0B96">
      <w:pPr>
        <w:tabs>
          <w:tab w:val="left" w:pos="1230"/>
        </w:tabs>
        <w:rPr>
          <w:rFonts w:asciiTheme="minorHAnsi" w:hAnsiTheme="minorHAnsi" w:cstheme="minorHAnsi"/>
        </w:rPr>
      </w:pPr>
    </w:p>
    <w:p w14:paraId="6EC09FA5" w14:textId="5614EB7F" w:rsidR="001A107A" w:rsidRPr="00FA3FEF" w:rsidRDefault="00E81D85" w:rsidP="001A107A">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Regional Office</w:t>
      </w:r>
      <w:r w:rsidR="001A107A" w:rsidRPr="00FA3FEF">
        <w:rPr>
          <w:rFonts w:asciiTheme="minorHAnsi" w:hAnsiTheme="minorHAnsi" w:cstheme="minorHAnsi"/>
        </w:rPr>
        <w:t xml:space="preserve"> – </w:t>
      </w:r>
      <w:r w:rsidR="00D96808">
        <w:rPr>
          <w:rFonts w:asciiTheme="minorHAnsi" w:hAnsiTheme="minorHAnsi" w:cstheme="minorHAnsi"/>
        </w:rPr>
        <w:t>3</w:t>
      </w:r>
      <w:r w:rsidR="0059210E">
        <w:rPr>
          <w:rFonts w:asciiTheme="minorHAnsi" w:hAnsiTheme="minorHAnsi" w:cstheme="minorHAnsi"/>
        </w:rPr>
        <w:t xml:space="preserve"> </w:t>
      </w:r>
      <w:r w:rsidR="001A107A" w:rsidRPr="00FA3FEF">
        <w:rPr>
          <w:rFonts w:asciiTheme="minorHAnsi" w:hAnsiTheme="minorHAnsi" w:cstheme="minorHAnsi"/>
        </w:rPr>
        <w:t>position</w:t>
      </w:r>
      <w:r w:rsidRPr="00FA3FEF">
        <w:rPr>
          <w:rFonts w:asciiTheme="minorHAnsi" w:hAnsiTheme="minorHAnsi" w:cstheme="minorHAnsi"/>
        </w:rPr>
        <w:t>s within Region 1</w:t>
      </w:r>
    </w:p>
    <w:p w14:paraId="5C16F04B" w14:textId="6203ADE2" w:rsidR="001A107A" w:rsidRPr="00FA3FEF" w:rsidRDefault="00E81D85" w:rsidP="001A107A">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 xml:space="preserve">Bitterroot National </w:t>
      </w:r>
      <w:r w:rsidR="001A107A" w:rsidRPr="00FA3FEF">
        <w:rPr>
          <w:rFonts w:asciiTheme="minorHAnsi" w:hAnsiTheme="minorHAnsi" w:cstheme="minorHAnsi"/>
        </w:rPr>
        <w:t>Forest – 1 position</w:t>
      </w:r>
      <w:r w:rsidR="007D1F71" w:rsidRPr="00FA3FEF">
        <w:rPr>
          <w:rFonts w:asciiTheme="minorHAnsi" w:hAnsiTheme="minorHAnsi" w:cstheme="minorHAnsi"/>
        </w:rPr>
        <w:t xml:space="preserve">, </w:t>
      </w:r>
      <w:r w:rsidR="00CD0445" w:rsidRPr="00FA3FEF">
        <w:rPr>
          <w:rFonts w:asciiTheme="minorHAnsi" w:hAnsiTheme="minorHAnsi" w:cstheme="minorHAnsi"/>
        </w:rPr>
        <w:t>Hamilton, MT</w:t>
      </w:r>
    </w:p>
    <w:p w14:paraId="09F5E794" w14:textId="071D4D88" w:rsidR="00031AF1" w:rsidRPr="00FA3FEF" w:rsidRDefault="00031AF1" w:rsidP="009435D2">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 xml:space="preserve">Custer Gallatin National Forest – </w:t>
      </w:r>
      <w:r w:rsidR="0084740F">
        <w:rPr>
          <w:rFonts w:asciiTheme="minorHAnsi" w:hAnsiTheme="minorHAnsi" w:cstheme="minorHAnsi"/>
        </w:rPr>
        <w:t>1</w:t>
      </w:r>
      <w:r w:rsidRPr="00FA3FEF">
        <w:rPr>
          <w:rFonts w:asciiTheme="minorHAnsi" w:hAnsiTheme="minorHAnsi" w:cstheme="minorHAnsi"/>
        </w:rPr>
        <w:t xml:space="preserve"> positions, Bozeman, MT or Billings, MT</w:t>
      </w:r>
    </w:p>
    <w:p w14:paraId="75483656" w14:textId="77777777" w:rsidR="00C41051" w:rsidRPr="00FA3FEF" w:rsidRDefault="002B1617" w:rsidP="00C41051">
      <w:pPr>
        <w:jc w:val="center"/>
        <w:rPr>
          <w:rFonts w:asciiTheme="minorHAnsi" w:hAnsiTheme="minorHAnsi" w:cstheme="minorHAnsi"/>
          <w:b/>
          <w:color w:val="4F6228" w:themeColor="accent3" w:themeShade="80"/>
        </w:rPr>
      </w:pPr>
      <w:r w:rsidRPr="00FA3FEF">
        <w:rPr>
          <w:rFonts w:asciiTheme="minorHAnsi" w:hAnsiTheme="minorHAnsi" w:cstheme="minorHAnsi"/>
          <w:b/>
          <w:color w:val="4F6228" w:themeColor="accent3" w:themeShade="80"/>
        </w:rPr>
        <w:t>TO EXPRESS INTEREST IN THE POSITION:</w:t>
      </w:r>
    </w:p>
    <w:p w14:paraId="75483657" w14:textId="77777777" w:rsidR="00D37CEF" w:rsidRPr="00FA3FEF" w:rsidRDefault="00D37CEF" w:rsidP="00C41051">
      <w:pPr>
        <w:jc w:val="center"/>
        <w:rPr>
          <w:rFonts w:asciiTheme="minorHAnsi" w:hAnsiTheme="minorHAnsi" w:cstheme="minorHAnsi"/>
          <w:color w:val="4F6228" w:themeColor="accent3" w:themeShade="80"/>
        </w:rPr>
      </w:pPr>
    </w:p>
    <w:p w14:paraId="75483658" w14:textId="77864327" w:rsidR="000C3980" w:rsidRPr="00FA3FEF" w:rsidRDefault="00267B30" w:rsidP="00577A53">
      <w:pPr>
        <w:rPr>
          <w:rFonts w:asciiTheme="minorHAnsi" w:hAnsiTheme="minorHAnsi" w:cstheme="minorHAnsi"/>
          <w:b/>
        </w:rPr>
      </w:pPr>
      <w:r w:rsidRPr="00FA3FEF">
        <w:rPr>
          <w:rFonts w:asciiTheme="minorHAnsi" w:hAnsiTheme="minorHAnsi" w:cstheme="minorHAnsi"/>
          <w:b/>
        </w:rPr>
        <w:t>Please fill out the attached outreach response</w:t>
      </w:r>
      <w:r w:rsidR="00BB7970" w:rsidRPr="00FA3FEF">
        <w:rPr>
          <w:rFonts w:asciiTheme="minorHAnsi" w:hAnsiTheme="minorHAnsi" w:cstheme="minorHAnsi"/>
          <w:b/>
        </w:rPr>
        <w:t xml:space="preserve"> form and send to </w:t>
      </w:r>
      <w:r w:rsidR="005F6F45" w:rsidRPr="00FA3FEF">
        <w:rPr>
          <w:rFonts w:asciiTheme="minorHAnsi" w:hAnsiTheme="minorHAnsi" w:cstheme="minorHAnsi"/>
          <w:b/>
        </w:rPr>
        <w:t>Jeff Dulka</w:t>
      </w:r>
      <w:r w:rsidRPr="00FA3FEF">
        <w:rPr>
          <w:rFonts w:asciiTheme="minorHAnsi" w:hAnsiTheme="minorHAnsi" w:cstheme="minorHAnsi"/>
          <w:b/>
        </w:rPr>
        <w:t xml:space="preserve">, </w:t>
      </w:r>
      <w:r w:rsidR="002B63DE" w:rsidRPr="00FA3FEF">
        <w:rPr>
          <w:rFonts w:asciiTheme="minorHAnsi" w:hAnsiTheme="minorHAnsi" w:cstheme="minorHAnsi"/>
          <w:b/>
        </w:rPr>
        <w:t xml:space="preserve">R1 </w:t>
      </w:r>
      <w:r w:rsidR="005F6F45" w:rsidRPr="00FA3FEF">
        <w:rPr>
          <w:rFonts w:asciiTheme="minorHAnsi" w:hAnsiTheme="minorHAnsi" w:cstheme="minorHAnsi"/>
          <w:b/>
        </w:rPr>
        <w:t xml:space="preserve">Acting Deputy Director of Engineering </w:t>
      </w:r>
      <w:hyperlink r:id="rId14" w:history="1">
        <w:r w:rsidR="005F6F45" w:rsidRPr="00FA3FEF">
          <w:rPr>
            <w:rStyle w:val="Hyperlink"/>
            <w:rFonts w:asciiTheme="minorHAnsi" w:hAnsiTheme="minorHAnsi" w:cstheme="minorHAnsi"/>
            <w:b/>
          </w:rPr>
          <w:t>Jeffrey.w.dulka@usda.gov</w:t>
        </w:r>
      </w:hyperlink>
      <w:r w:rsidR="005F6F45" w:rsidRPr="00FA3FEF">
        <w:rPr>
          <w:rFonts w:asciiTheme="minorHAnsi" w:hAnsiTheme="minorHAnsi" w:cstheme="minorHAnsi"/>
          <w:b/>
        </w:rPr>
        <w:t xml:space="preserve"> </w:t>
      </w:r>
      <w:r w:rsidR="00BB7970" w:rsidRPr="00FA3FEF">
        <w:rPr>
          <w:rFonts w:asciiTheme="minorHAnsi" w:hAnsiTheme="minorHAnsi" w:cstheme="minorHAnsi"/>
          <w:b/>
        </w:rPr>
        <w:t>by</w:t>
      </w:r>
      <w:r w:rsidRPr="00FA3FEF">
        <w:rPr>
          <w:rFonts w:asciiTheme="minorHAnsi" w:hAnsiTheme="minorHAnsi" w:cstheme="minorHAnsi"/>
          <w:b/>
        </w:rPr>
        <w:t xml:space="preserve"> close of </w:t>
      </w:r>
      <w:r w:rsidR="00430A96" w:rsidRPr="0084740F">
        <w:rPr>
          <w:rFonts w:asciiTheme="minorHAnsi" w:hAnsiTheme="minorHAnsi" w:cstheme="minorHAnsi"/>
          <w:b/>
        </w:rPr>
        <w:t>business</w:t>
      </w:r>
      <w:r w:rsidR="00EE643D" w:rsidRPr="0084740F">
        <w:rPr>
          <w:rFonts w:asciiTheme="minorHAnsi" w:hAnsiTheme="minorHAnsi" w:cstheme="minorHAnsi"/>
          <w:b/>
        </w:rPr>
        <w:t>, October 3, 2022</w:t>
      </w:r>
      <w:r w:rsidR="0084740F" w:rsidRPr="0084740F">
        <w:rPr>
          <w:rFonts w:asciiTheme="minorHAnsi" w:hAnsiTheme="minorHAnsi" w:cstheme="minorHAnsi"/>
          <w:b/>
        </w:rPr>
        <w:t xml:space="preserve">, it is preferred to receive the response within the first two weeks of issuance.  </w:t>
      </w:r>
      <w:r w:rsidR="00D37CEF" w:rsidRPr="0084740F">
        <w:rPr>
          <w:rFonts w:asciiTheme="minorHAnsi" w:hAnsiTheme="minorHAnsi" w:cstheme="minorHAnsi"/>
          <w:b/>
        </w:rPr>
        <w:t>T</w:t>
      </w:r>
      <w:r w:rsidR="00430A96" w:rsidRPr="0084740F">
        <w:rPr>
          <w:rFonts w:asciiTheme="minorHAnsi" w:hAnsiTheme="minorHAnsi" w:cstheme="minorHAnsi"/>
          <w:b/>
        </w:rPr>
        <w:t>he</w:t>
      </w:r>
      <w:r w:rsidRPr="0084740F">
        <w:rPr>
          <w:rFonts w:asciiTheme="minorHAnsi" w:hAnsiTheme="minorHAnsi" w:cstheme="minorHAnsi"/>
          <w:b/>
        </w:rPr>
        <w:t xml:space="preserve"> vacancy</w:t>
      </w:r>
      <w:r w:rsidRPr="00FA3FEF">
        <w:rPr>
          <w:rFonts w:asciiTheme="minorHAnsi" w:hAnsiTheme="minorHAnsi" w:cstheme="minorHAnsi"/>
          <w:b/>
        </w:rPr>
        <w:t xml:space="preserve"> announcement for this posit</w:t>
      </w:r>
      <w:r w:rsidR="003C69B4" w:rsidRPr="00FA3FEF">
        <w:rPr>
          <w:rFonts w:asciiTheme="minorHAnsi" w:hAnsiTheme="minorHAnsi" w:cstheme="minorHAnsi"/>
          <w:b/>
        </w:rPr>
        <w:t xml:space="preserve">ion </w:t>
      </w:r>
      <w:r w:rsidR="00D236ED" w:rsidRPr="00FA3FEF">
        <w:rPr>
          <w:rFonts w:asciiTheme="minorHAnsi" w:hAnsiTheme="minorHAnsi" w:cstheme="minorHAnsi"/>
          <w:b/>
          <w:color w:val="000000" w:themeColor="text1"/>
        </w:rPr>
        <w:t xml:space="preserve">will </w:t>
      </w:r>
      <w:r w:rsidR="00D22D52" w:rsidRPr="00FA3FEF">
        <w:rPr>
          <w:rFonts w:asciiTheme="minorHAnsi" w:hAnsiTheme="minorHAnsi" w:cstheme="minorHAnsi"/>
          <w:b/>
          <w:color w:val="000000" w:themeColor="text1"/>
        </w:rPr>
        <w:t xml:space="preserve">be </w:t>
      </w:r>
      <w:r w:rsidR="00D22D52" w:rsidRPr="00FA3FEF">
        <w:rPr>
          <w:rFonts w:asciiTheme="minorHAnsi" w:hAnsiTheme="minorHAnsi" w:cstheme="minorHAnsi"/>
          <w:b/>
        </w:rPr>
        <w:t>posted</w:t>
      </w:r>
      <w:r w:rsidR="003C69B4" w:rsidRPr="00FA3FEF">
        <w:rPr>
          <w:rFonts w:asciiTheme="minorHAnsi" w:hAnsiTheme="minorHAnsi" w:cstheme="minorHAnsi"/>
          <w:b/>
        </w:rPr>
        <w:t xml:space="preserve"> </w:t>
      </w:r>
      <w:r w:rsidR="00BA556A" w:rsidRPr="00FA3FEF">
        <w:rPr>
          <w:rFonts w:asciiTheme="minorHAnsi" w:hAnsiTheme="minorHAnsi" w:cstheme="minorHAnsi"/>
          <w:b/>
        </w:rPr>
        <w:t>on the</w:t>
      </w:r>
      <w:r w:rsidRPr="00FA3FEF">
        <w:rPr>
          <w:rFonts w:asciiTheme="minorHAnsi" w:hAnsiTheme="minorHAnsi" w:cstheme="minorHAnsi"/>
          <w:b/>
        </w:rPr>
        <w:t xml:space="preserve"> U.S. Government’s official website for employment</w:t>
      </w:r>
      <w:r w:rsidRPr="00FA3FEF">
        <w:rPr>
          <w:rFonts w:asciiTheme="minorHAnsi" w:hAnsiTheme="minorHAnsi" w:cstheme="minorHAnsi"/>
        </w:rPr>
        <w:t>,</w:t>
      </w:r>
      <w:r w:rsidR="00B02539" w:rsidRPr="00FA3FEF">
        <w:rPr>
          <w:rFonts w:asciiTheme="minorHAnsi" w:hAnsiTheme="minorHAnsi" w:cstheme="minorHAnsi"/>
        </w:rPr>
        <w:t xml:space="preserve"> </w:t>
      </w:r>
      <w:hyperlink r:id="rId15" w:history="1">
        <w:r w:rsidR="00A60BB1" w:rsidRPr="00FA3FEF">
          <w:rPr>
            <w:rStyle w:val="Hyperlink"/>
            <w:rFonts w:asciiTheme="minorHAnsi" w:hAnsiTheme="minorHAnsi" w:cstheme="minorHAnsi"/>
            <w:b/>
          </w:rPr>
          <w:t>www.usajobs.gov</w:t>
        </w:r>
      </w:hyperlink>
      <w:r w:rsidR="00D87569" w:rsidRPr="00FA3FEF">
        <w:rPr>
          <w:rFonts w:asciiTheme="minorHAnsi" w:hAnsiTheme="minorHAnsi" w:cstheme="minorHAnsi"/>
        </w:rPr>
        <w:t xml:space="preserve">. </w:t>
      </w:r>
      <w:r w:rsidR="00D87569" w:rsidRPr="00FA3FEF">
        <w:rPr>
          <w:rFonts w:asciiTheme="minorHAnsi" w:hAnsiTheme="minorHAnsi" w:cstheme="minorHAnsi"/>
          <w:b/>
        </w:rPr>
        <w:t>The announcement will be posted at a later, yet</w:t>
      </w:r>
      <w:r w:rsidR="00D87569" w:rsidRPr="00FA3FEF">
        <w:rPr>
          <w:rFonts w:asciiTheme="minorHAnsi" w:hAnsiTheme="minorHAnsi" w:cstheme="minorHAnsi"/>
        </w:rPr>
        <w:t xml:space="preserve"> </w:t>
      </w:r>
      <w:r w:rsidR="00D87569" w:rsidRPr="00FA3FEF">
        <w:rPr>
          <w:rFonts w:asciiTheme="minorHAnsi" w:hAnsiTheme="minorHAnsi" w:cstheme="minorHAnsi"/>
          <w:b/>
        </w:rPr>
        <w:t xml:space="preserve">undetermined date. Once the announcement is posted, all who responded to the outreach notice will be contacted by email to let </w:t>
      </w:r>
      <w:r w:rsidR="005107EB" w:rsidRPr="00FA3FEF">
        <w:rPr>
          <w:rFonts w:asciiTheme="minorHAnsi" w:hAnsiTheme="minorHAnsi" w:cstheme="minorHAnsi"/>
          <w:b/>
        </w:rPr>
        <w:t>you</w:t>
      </w:r>
      <w:r w:rsidR="00D87569" w:rsidRPr="00FA3FEF">
        <w:rPr>
          <w:rFonts w:asciiTheme="minorHAnsi" w:hAnsiTheme="minorHAnsi" w:cstheme="minorHAnsi"/>
          <w:b/>
        </w:rPr>
        <w:t xml:space="preserve"> know what the vacancy announcement number will be for this position</w:t>
      </w:r>
      <w:r w:rsidR="00D87569" w:rsidRPr="00FA3FEF">
        <w:rPr>
          <w:rFonts w:asciiTheme="minorHAnsi" w:hAnsiTheme="minorHAnsi" w:cstheme="minorHAnsi"/>
        </w:rPr>
        <w:t>.</w:t>
      </w:r>
      <w:r w:rsidR="000A525B" w:rsidRPr="00FA3FEF">
        <w:rPr>
          <w:rFonts w:asciiTheme="minorHAnsi" w:hAnsiTheme="minorHAnsi" w:cstheme="minorHAnsi"/>
        </w:rPr>
        <w:t xml:space="preserve"> </w:t>
      </w:r>
      <w:r w:rsidR="00B02539" w:rsidRPr="00FA3FEF">
        <w:rPr>
          <w:rFonts w:asciiTheme="minorHAnsi" w:hAnsiTheme="minorHAnsi" w:cstheme="minorHAnsi"/>
          <w:b/>
        </w:rPr>
        <w:t>Applican</w:t>
      </w:r>
      <w:r w:rsidR="00F57ECA" w:rsidRPr="00FA3FEF">
        <w:rPr>
          <w:rFonts w:asciiTheme="minorHAnsi" w:hAnsiTheme="minorHAnsi" w:cstheme="minorHAnsi"/>
          <w:b/>
        </w:rPr>
        <w:t>ts</w:t>
      </w:r>
      <w:r w:rsidR="00B02539" w:rsidRPr="00FA3FEF">
        <w:rPr>
          <w:rFonts w:asciiTheme="minorHAnsi" w:hAnsiTheme="minorHAnsi" w:cstheme="minorHAnsi"/>
          <w:b/>
        </w:rPr>
        <w:t xml:space="preserve"> must have all required documentation to be considered for this position</w:t>
      </w:r>
      <w:r w:rsidR="007D1F71" w:rsidRPr="00FA3FEF">
        <w:rPr>
          <w:rFonts w:asciiTheme="minorHAnsi" w:hAnsiTheme="minorHAnsi" w:cstheme="minorHAnsi"/>
          <w:b/>
        </w:rPr>
        <w:t>.</w:t>
      </w:r>
      <w:r w:rsidRPr="00FA3FEF">
        <w:rPr>
          <w:rFonts w:asciiTheme="minorHAnsi" w:hAnsiTheme="minorHAnsi" w:cstheme="minorHAnsi"/>
          <w:b/>
        </w:rPr>
        <w:t xml:space="preserve"> </w:t>
      </w:r>
      <w:r w:rsidR="00FF1A96" w:rsidRPr="00FA3FEF">
        <w:rPr>
          <w:rFonts w:asciiTheme="minorHAnsi" w:hAnsiTheme="minorHAnsi" w:cstheme="minorHAnsi"/>
          <w:color w:val="1F497D"/>
        </w:rPr>
        <w:t xml:space="preserve"> </w:t>
      </w:r>
    </w:p>
    <w:p w14:paraId="75483659" w14:textId="74CB2D7F" w:rsidR="0084740F" w:rsidRDefault="0084740F">
      <w:pPr>
        <w:rPr>
          <w:rFonts w:asciiTheme="minorHAnsi" w:hAnsiTheme="minorHAnsi" w:cstheme="minorHAnsi"/>
        </w:rPr>
      </w:pPr>
      <w:r>
        <w:rPr>
          <w:rFonts w:asciiTheme="minorHAnsi" w:hAnsiTheme="minorHAnsi" w:cstheme="minorHAnsi"/>
        </w:rPr>
        <w:br w:type="page"/>
      </w:r>
    </w:p>
    <w:p w14:paraId="7548365A" w14:textId="77777777" w:rsidR="00171D46" w:rsidRPr="00FA3FEF" w:rsidRDefault="00171D46" w:rsidP="00496426">
      <w:pPr>
        <w:pBdr>
          <w:bottom w:val="single" w:sz="4" w:space="1" w:color="auto"/>
        </w:pBdr>
        <w:jc w:val="center"/>
        <w:rPr>
          <w:rFonts w:asciiTheme="minorHAnsi" w:hAnsiTheme="minorHAnsi" w:cstheme="minorHAnsi"/>
          <w:b/>
          <w:color w:val="4F6228" w:themeColor="accent3" w:themeShade="80"/>
        </w:rPr>
      </w:pPr>
    </w:p>
    <w:p w14:paraId="4186359D" w14:textId="3EED7579" w:rsidR="00C7205D" w:rsidRPr="00FA3FEF" w:rsidRDefault="00C7205D">
      <w:pPr>
        <w:rPr>
          <w:rFonts w:asciiTheme="minorHAnsi" w:hAnsiTheme="minorHAnsi" w:cstheme="minorHAnsi"/>
          <w:b/>
          <w:color w:val="4F6228" w:themeColor="accent3" w:themeShade="80"/>
        </w:rPr>
      </w:pPr>
    </w:p>
    <w:p w14:paraId="7548365B" w14:textId="3D0D47BF" w:rsidR="00666BAD" w:rsidRPr="00FA3FEF" w:rsidRDefault="00496426" w:rsidP="00496426">
      <w:pPr>
        <w:pBdr>
          <w:bottom w:val="single" w:sz="4" w:space="1" w:color="auto"/>
        </w:pBdr>
        <w:jc w:val="center"/>
        <w:rPr>
          <w:rFonts w:asciiTheme="minorHAnsi" w:hAnsiTheme="minorHAnsi" w:cstheme="minorHAnsi"/>
          <w:b/>
          <w:color w:val="4F6228" w:themeColor="accent3" w:themeShade="80"/>
        </w:rPr>
      </w:pPr>
      <w:r w:rsidRPr="00FA3FEF">
        <w:rPr>
          <w:rFonts w:asciiTheme="minorHAnsi" w:hAnsiTheme="minorHAnsi" w:cstheme="minorHAnsi"/>
          <w:b/>
          <w:color w:val="4F6228" w:themeColor="accent3" w:themeShade="80"/>
        </w:rPr>
        <w:t>THE POSITION</w:t>
      </w:r>
    </w:p>
    <w:p w14:paraId="7E9BAACD" w14:textId="20D66751" w:rsidR="002B63DE" w:rsidRDefault="0064721A" w:rsidP="002B63DE">
      <w:pPr>
        <w:rPr>
          <w:rFonts w:asciiTheme="minorHAnsi" w:hAnsiTheme="minorHAnsi" w:cstheme="minorHAnsi"/>
        </w:rPr>
      </w:pPr>
      <w:r w:rsidRPr="0064721A">
        <w:rPr>
          <w:rFonts w:asciiTheme="minorHAnsi" w:hAnsiTheme="minorHAnsi" w:cstheme="minorHAnsi"/>
        </w:rPr>
        <w:t xml:space="preserve">These positions will support work across the </w:t>
      </w:r>
      <w:r>
        <w:rPr>
          <w:rFonts w:asciiTheme="minorHAnsi" w:hAnsiTheme="minorHAnsi" w:cstheme="minorHAnsi"/>
        </w:rPr>
        <w:t>Region/</w:t>
      </w:r>
      <w:r w:rsidRPr="0064721A">
        <w:rPr>
          <w:rFonts w:asciiTheme="minorHAnsi" w:hAnsiTheme="minorHAnsi" w:cstheme="minorHAnsi"/>
        </w:rPr>
        <w:t xml:space="preserve">District/Forest by providing a variety of complex and recurring tasks as they pertain to </w:t>
      </w:r>
      <w:r>
        <w:rPr>
          <w:rFonts w:asciiTheme="minorHAnsi" w:hAnsiTheme="minorHAnsi" w:cstheme="minorHAnsi"/>
        </w:rPr>
        <w:t xml:space="preserve">landscape architecture, recreation planning and </w:t>
      </w:r>
      <w:r w:rsidRPr="0064721A">
        <w:rPr>
          <w:rFonts w:asciiTheme="minorHAnsi" w:hAnsiTheme="minorHAnsi" w:cstheme="minorHAnsi"/>
        </w:rPr>
        <w:t>designs</w:t>
      </w:r>
      <w:r>
        <w:rPr>
          <w:rFonts w:asciiTheme="minorHAnsi" w:hAnsiTheme="minorHAnsi" w:cstheme="minorHAnsi"/>
        </w:rPr>
        <w:t xml:space="preserve"> for</w:t>
      </w:r>
      <w:r w:rsidRPr="0064721A">
        <w:rPr>
          <w:rFonts w:asciiTheme="minorHAnsi" w:hAnsiTheme="minorHAnsi" w:cstheme="minorHAnsi"/>
        </w:rPr>
        <w:t xml:space="preserve"> contract package preparation, project</w:t>
      </w:r>
      <w:r>
        <w:rPr>
          <w:rFonts w:asciiTheme="minorHAnsi" w:hAnsiTheme="minorHAnsi" w:cstheme="minorHAnsi"/>
        </w:rPr>
        <w:t xml:space="preserve"> and program</w:t>
      </w:r>
      <w:r w:rsidRPr="0064721A">
        <w:rPr>
          <w:rFonts w:asciiTheme="minorHAnsi" w:hAnsiTheme="minorHAnsi" w:cstheme="minorHAnsi"/>
        </w:rPr>
        <w:t xml:space="preserve"> management, construction management, data management, and correspondence with stakeholders.</w:t>
      </w:r>
    </w:p>
    <w:p w14:paraId="545CA04E" w14:textId="77777777" w:rsidR="0064721A" w:rsidRDefault="0064721A" w:rsidP="002B63DE">
      <w:pPr>
        <w:rPr>
          <w:rFonts w:asciiTheme="minorHAnsi" w:hAnsiTheme="minorHAnsi" w:cstheme="minorHAnsi"/>
        </w:rPr>
      </w:pPr>
    </w:p>
    <w:p w14:paraId="41CBCD1F" w14:textId="27A9FE6A" w:rsidR="006D10F6" w:rsidRDefault="006D10F6" w:rsidP="002B63DE">
      <w:pPr>
        <w:rPr>
          <w:rFonts w:asciiTheme="minorHAnsi" w:hAnsiTheme="minorHAnsi" w:cstheme="minorHAnsi"/>
        </w:rPr>
      </w:pPr>
      <w:r>
        <w:rPr>
          <w:rFonts w:asciiTheme="minorHAnsi" w:hAnsiTheme="minorHAnsi" w:cstheme="minorHAnsi"/>
        </w:rPr>
        <w:t>GAOA Landscape Architect</w:t>
      </w:r>
    </w:p>
    <w:p w14:paraId="3F91E0C8" w14:textId="634378A8" w:rsidR="006D10F6" w:rsidRDefault="006D10F6" w:rsidP="002B63DE">
      <w:pPr>
        <w:rPr>
          <w:rFonts w:asciiTheme="minorHAnsi" w:hAnsiTheme="minorHAnsi" w:cstheme="minorHAnsi"/>
        </w:rPr>
      </w:pPr>
      <w:r>
        <w:rPr>
          <w:rFonts w:asciiTheme="minorHAnsi" w:hAnsiTheme="minorHAnsi" w:cstheme="minorHAnsi"/>
        </w:rPr>
        <w:t>Recreation Planner</w:t>
      </w:r>
    </w:p>
    <w:p w14:paraId="2E789E1F" w14:textId="7CFF178F" w:rsidR="006D10F6" w:rsidRDefault="006D10F6" w:rsidP="002B63DE">
      <w:pPr>
        <w:rPr>
          <w:rFonts w:asciiTheme="minorHAnsi" w:hAnsiTheme="minorHAnsi" w:cstheme="minorHAnsi"/>
        </w:rPr>
      </w:pPr>
      <w:r>
        <w:rPr>
          <w:rFonts w:asciiTheme="minorHAnsi" w:hAnsiTheme="minorHAnsi" w:cstheme="minorHAnsi"/>
        </w:rPr>
        <w:t>Landscape Architect</w:t>
      </w:r>
    </w:p>
    <w:p w14:paraId="1A1620F7" w14:textId="77777777" w:rsidR="006D10F6" w:rsidRPr="00FA3FEF" w:rsidRDefault="006D10F6" w:rsidP="002B63DE">
      <w:pPr>
        <w:rPr>
          <w:rFonts w:asciiTheme="minorHAnsi" w:hAnsiTheme="minorHAnsi" w:cstheme="minorHAnsi"/>
        </w:rPr>
      </w:pPr>
    </w:p>
    <w:p w14:paraId="34F47D39" w14:textId="77777777" w:rsidR="002B63DE" w:rsidRPr="00FA3FEF" w:rsidRDefault="002B63DE" w:rsidP="002B63DE">
      <w:pPr>
        <w:rPr>
          <w:rFonts w:asciiTheme="minorHAnsi" w:hAnsiTheme="minorHAnsi" w:cstheme="minorHAnsi"/>
        </w:rPr>
      </w:pPr>
      <w:r w:rsidRPr="00FA3FEF">
        <w:rPr>
          <w:rFonts w:asciiTheme="minorHAnsi" w:hAnsiTheme="minorHAnsi" w:cstheme="minorHAnsi"/>
        </w:rPr>
        <w:t>Duties for the position(s) include:</w:t>
      </w:r>
    </w:p>
    <w:p w14:paraId="2274CC33" w14:textId="77777777" w:rsidR="002B63DE" w:rsidRPr="00FA3FEF" w:rsidRDefault="002B63DE" w:rsidP="002B63DE">
      <w:pPr>
        <w:rPr>
          <w:rFonts w:asciiTheme="minorHAnsi" w:hAnsiTheme="minorHAnsi" w:cstheme="minorHAnsi"/>
        </w:rPr>
      </w:pPr>
    </w:p>
    <w:p w14:paraId="46F22677"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Assists in performing surveys and studies of existing developed recreation facilities and their present use and demand. </w:t>
      </w:r>
    </w:p>
    <w:p w14:paraId="52BA6CA9"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Assists in recommending potential sites or areas for additional recreation use and planned development with suggested priorities for development. </w:t>
      </w:r>
    </w:p>
    <w:p w14:paraId="54E76988"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Assist in designing, planning, and monitoring new construction of wilderness trails, parking areas, trailhead facilities, campgrounds, picnic areas, parking areas and access roads in consultation with other resource personnel.</w:t>
      </w:r>
    </w:p>
    <w:p w14:paraId="4CC873F3" w14:textId="39AB2C98" w:rsid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Gathers relevant information and project cost for recreation facilities, maintenance, and operation.</w:t>
      </w:r>
    </w:p>
    <w:p w14:paraId="76DAA453" w14:textId="00FE45F9" w:rsidR="005D1556" w:rsidRPr="00D96808" w:rsidRDefault="005D1556" w:rsidP="00D96808">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 xml:space="preserve">Support for </w:t>
      </w:r>
      <w:r w:rsidRPr="005D1556">
        <w:rPr>
          <w:rFonts w:asciiTheme="minorHAnsi" w:hAnsiTheme="minorHAnsi" w:cstheme="minorHAnsi"/>
          <w:sz w:val="24"/>
          <w:szCs w:val="24"/>
        </w:rPr>
        <w:t>ADA, tech</w:t>
      </w:r>
      <w:r>
        <w:rPr>
          <w:rFonts w:asciiTheme="minorHAnsi" w:hAnsiTheme="minorHAnsi" w:cstheme="minorHAnsi"/>
          <w:sz w:val="24"/>
          <w:szCs w:val="24"/>
        </w:rPr>
        <w:t>nical</w:t>
      </w:r>
      <w:r w:rsidRPr="005D1556">
        <w:rPr>
          <w:rFonts w:asciiTheme="minorHAnsi" w:hAnsiTheme="minorHAnsi" w:cstheme="minorHAnsi"/>
          <w:sz w:val="24"/>
          <w:szCs w:val="24"/>
        </w:rPr>
        <w:t xml:space="preserve"> review</w:t>
      </w:r>
      <w:r>
        <w:rPr>
          <w:rFonts w:asciiTheme="minorHAnsi" w:hAnsiTheme="minorHAnsi" w:cstheme="minorHAnsi"/>
          <w:sz w:val="24"/>
          <w:szCs w:val="24"/>
        </w:rPr>
        <w:t>s</w:t>
      </w:r>
      <w:r w:rsidRPr="005D1556">
        <w:rPr>
          <w:rFonts w:asciiTheme="minorHAnsi" w:hAnsiTheme="minorHAnsi" w:cstheme="minorHAnsi"/>
          <w:sz w:val="24"/>
          <w:szCs w:val="24"/>
        </w:rPr>
        <w:t xml:space="preserve"> and NEPA</w:t>
      </w:r>
    </w:p>
    <w:p w14:paraId="4115208C"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Assists in developing environmental documents including impact of statements concerning proposed recreational sites, wilderness, trails, special use on other resources.</w:t>
      </w:r>
    </w:p>
    <w:p w14:paraId="628E6A95"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Assists in developing and maintaining the District’s Marketing Plan. </w:t>
      </w:r>
    </w:p>
    <w:p w14:paraId="0C9BBA29"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Oversees the preparation and maintenance of the unit sign and poster plan by sketching designs for interpretative signs for completion by the Regional sign design specialist. </w:t>
      </w:r>
    </w:p>
    <w:p w14:paraId="4D417D2D"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Assists in graphic presentations as assigned. </w:t>
      </w:r>
    </w:p>
    <w:p w14:paraId="646C0FB9"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Participates in the development, administration, and execution of annual work plans for recreation resources in compliance with agency guidelines and direction. </w:t>
      </w:r>
    </w:p>
    <w:p w14:paraId="20A40706" w14:textId="67972D40"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Assists with implementing recreation plan objectives and inspection of the full range of recreation uses administration of special authorization for recreation events and concessionaire operations. </w:t>
      </w:r>
    </w:p>
    <w:p w14:paraId="4FAE2A59"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Processes special use applications including on-the-ground investigations of site suitability, preparation of associated environmental assessment reports, and special use permits in final form for the supervisor's review. </w:t>
      </w:r>
    </w:p>
    <w:p w14:paraId="679B88DF"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 xml:space="preserve">Uses applicable databases to maintain unit information in order to monitor recreation resources program activities. </w:t>
      </w:r>
    </w:p>
    <w:p w14:paraId="54DECC78" w14:textId="77777777"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Communicates program information to the public regarding the agencies management practices, rules, and regulations.</w:t>
      </w:r>
    </w:p>
    <w:p w14:paraId="0257024C" w14:textId="7FF1F1A9" w:rsidR="00D96808"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lastRenderedPageBreak/>
        <w:t xml:space="preserve">Works with Federal and local law enforcement agencies to ensure compliance with federal laws, reporting all known violations of law or regulations. </w:t>
      </w:r>
    </w:p>
    <w:p w14:paraId="2E5E47B8" w14:textId="150B216E" w:rsidR="00436B31" w:rsidRPr="00D96808" w:rsidRDefault="00D96808" w:rsidP="00D96808">
      <w:pPr>
        <w:pStyle w:val="ListParagraph"/>
        <w:numPr>
          <w:ilvl w:val="0"/>
          <w:numId w:val="14"/>
        </w:numPr>
        <w:rPr>
          <w:rFonts w:asciiTheme="minorHAnsi" w:hAnsiTheme="minorHAnsi" w:cstheme="minorHAnsi"/>
          <w:sz w:val="24"/>
          <w:szCs w:val="24"/>
        </w:rPr>
      </w:pPr>
      <w:r w:rsidRPr="00D96808">
        <w:rPr>
          <w:rFonts w:asciiTheme="minorHAnsi" w:hAnsiTheme="minorHAnsi" w:cstheme="minorHAnsi"/>
          <w:sz w:val="24"/>
          <w:szCs w:val="24"/>
        </w:rPr>
        <w:t>Performs other duties as assigned.</w:t>
      </w:r>
    </w:p>
    <w:p w14:paraId="4CA65D7E" w14:textId="77777777" w:rsidR="00D96808" w:rsidRDefault="00D96808" w:rsidP="00FA3FEF">
      <w:pPr>
        <w:jc w:val="both"/>
        <w:rPr>
          <w:rFonts w:asciiTheme="minorHAnsi" w:hAnsiTheme="minorHAnsi" w:cstheme="minorHAnsi"/>
        </w:rPr>
      </w:pPr>
    </w:p>
    <w:p w14:paraId="4100096A" w14:textId="77777777" w:rsidR="00D96808" w:rsidRDefault="00D96808" w:rsidP="00FA3FEF">
      <w:pPr>
        <w:jc w:val="both"/>
        <w:rPr>
          <w:rFonts w:asciiTheme="minorHAnsi" w:hAnsiTheme="minorHAnsi" w:cstheme="minorHAnsi"/>
        </w:rPr>
      </w:pPr>
    </w:p>
    <w:p w14:paraId="626A5C98" w14:textId="271DE5A7" w:rsidR="00FA3FEF" w:rsidRPr="00D96808" w:rsidRDefault="00FA3FEF" w:rsidP="00FA3FEF">
      <w:pPr>
        <w:jc w:val="both"/>
        <w:rPr>
          <w:rFonts w:asciiTheme="minorHAnsi" w:hAnsiTheme="minorHAnsi" w:cstheme="minorHAnsi"/>
          <w:b/>
        </w:rPr>
      </w:pPr>
      <w:r w:rsidRPr="00D96808">
        <w:rPr>
          <w:rFonts w:asciiTheme="minorHAnsi" w:hAnsiTheme="minorHAnsi" w:cstheme="minorHAnsi"/>
          <w:b/>
        </w:rPr>
        <w:t>THE NORTHERN REGION AND GRASSLANDS</w:t>
      </w:r>
    </w:p>
    <w:p w14:paraId="256F165A" w14:textId="77777777" w:rsidR="00FA3FEF" w:rsidRPr="00FA3FEF" w:rsidRDefault="00FA3FEF" w:rsidP="00FA3FEF">
      <w:pPr>
        <w:jc w:val="both"/>
        <w:rPr>
          <w:rFonts w:asciiTheme="minorHAnsi" w:hAnsiTheme="minorHAnsi" w:cstheme="minorHAnsi"/>
        </w:rPr>
      </w:pPr>
      <w:r w:rsidRPr="00D96808">
        <w:rPr>
          <w:rFonts w:asciiTheme="minorHAnsi" w:hAnsiTheme="minorHAnsi" w:cstheme="minorHAnsi"/>
        </w:rPr>
        <w:t xml:space="preserve">The </w:t>
      </w:r>
      <w:hyperlink r:id="rId16" w:history="1">
        <w:r w:rsidRPr="00D96808">
          <w:rPr>
            <w:rFonts w:asciiTheme="minorHAnsi" w:hAnsiTheme="minorHAnsi" w:cstheme="minorHAnsi"/>
            <w:color w:val="0000FF"/>
            <w:u w:val="single"/>
          </w:rPr>
          <w:t>Northern Region</w:t>
        </w:r>
      </w:hyperlink>
      <w:r w:rsidRPr="00D96808">
        <w:rPr>
          <w:rFonts w:asciiTheme="minorHAnsi" w:hAnsiTheme="minorHAnsi" w:cstheme="minorHAnsi"/>
        </w:rPr>
        <w:t xml:space="preserve"> area encompasses 25 million acres and is spread over 5 states. Included are 12 national forests located within the perimeter of northeastern Washington, northern Idaho, and Montana; and the national grasslands in North Dakota and northwestern South Dakota.  As a place for individuals and families to enjoy the outdoors, the Northern Region's public lands offer hiking, camping, fishing, hunting, skiing, kayaking, and countless other adventures</w:t>
      </w:r>
      <w:r w:rsidRPr="00FA3FEF">
        <w:rPr>
          <w:rFonts w:asciiTheme="minorHAnsi" w:hAnsiTheme="minorHAnsi" w:cstheme="minorHAnsi"/>
        </w:rPr>
        <w:t xml:space="preserve">. These very special areas protected from development offer the ability to escape the crowds of the city and encounter nature at its best – to experience the solitude and challenges of wildlands. </w:t>
      </w:r>
    </w:p>
    <w:p w14:paraId="31B93A16" w14:textId="77777777" w:rsidR="00FA3FEF" w:rsidRPr="00FA3FEF" w:rsidRDefault="00FA3FEF" w:rsidP="00FA3FEF">
      <w:pPr>
        <w:jc w:val="both"/>
        <w:rPr>
          <w:rFonts w:asciiTheme="minorHAnsi" w:hAnsiTheme="minorHAnsi" w:cstheme="minorHAnsi"/>
          <w:b/>
        </w:rPr>
      </w:pPr>
    </w:p>
    <w:p w14:paraId="73231A9A" w14:textId="77777777" w:rsidR="00EE643D" w:rsidRDefault="00EE643D" w:rsidP="00EE643D">
      <w:pPr>
        <w:rPr>
          <w:rFonts w:asciiTheme="minorHAnsi" w:hAnsiTheme="minorHAnsi" w:cstheme="minorHAnsi"/>
          <w:b/>
          <w:bCs/>
          <w:szCs w:val="20"/>
        </w:rPr>
      </w:pPr>
      <w:r>
        <w:rPr>
          <w:rFonts w:asciiTheme="minorHAnsi" w:hAnsiTheme="minorHAnsi" w:cstheme="minorHAnsi"/>
          <w:b/>
          <w:bCs/>
          <w:szCs w:val="20"/>
        </w:rPr>
        <w:t>Forest and Region websites</w:t>
      </w:r>
    </w:p>
    <w:p w14:paraId="24C06D6C" w14:textId="77777777" w:rsidR="00EE643D" w:rsidRDefault="00EE643D" w:rsidP="00EE643D">
      <w:pPr>
        <w:pStyle w:val="ListParagraph"/>
        <w:numPr>
          <w:ilvl w:val="0"/>
          <w:numId w:val="12"/>
        </w:numPr>
        <w:rPr>
          <w:rFonts w:asciiTheme="minorHAnsi" w:hAnsiTheme="minorHAnsi" w:cstheme="minorHAnsi"/>
          <w:b/>
          <w:bCs/>
          <w:szCs w:val="20"/>
        </w:rPr>
      </w:pPr>
      <w:r>
        <w:rPr>
          <w:rFonts w:asciiTheme="minorHAnsi" w:hAnsiTheme="minorHAnsi" w:cstheme="minorHAnsi"/>
          <w:b/>
          <w:bCs/>
          <w:szCs w:val="20"/>
        </w:rPr>
        <w:t xml:space="preserve">Region 1 - </w:t>
      </w:r>
      <w:hyperlink r:id="rId17" w:history="1">
        <w:r w:rsidRPr="0041255A">
          <w:rPr>
            <w:rStyle w:val="Hyperlink"/>
            <w:rFonts w:asciiTheme="minorHAnsi" w:hAnsiTheme="minorHAnsi" w:cstheme="minorHAnsi"/>
            <w:b/>
            <w:bCs/>
            <w:szCs w:val="20"/>
          </w:rPr>
          <w:t>https://www.fs.usda.gov/r1</w:t>
        </w:r>
      </w:hyperlink>
    </w:p>
    <w:p w14:paraId="05329C3C" w14:textId="77777777" w:rsidR="00EE643D" w:rsidRDefault="00EE643D" w:rsidP="00EE643D">
      <w:pPr>
        <w:pStyle w:val="ListParagraph"/>
        <w:numPr>
          <w:ilvl w:val="0"/>
          <w:numId w:val="12"/>
        </w:numPr>
        <w:rPr>
          <w:rFonts w:asciiTheme="minorHAnsi" w:hAnsiTheme="minorHAnsi" w:cstheme="minorHAnsi"/>
          <w:b/>
          <w:bCs/>
          <w:szCs w:val="20"/>
        </w:rPr>
      </w:pPr>
      <w:r w:rsidRPr="002340EA">
        <w:rPr>
          <w:rFonts w:asciiTheme="minorHAnsi" w:hAnsiTheme="minorHAnsi" w:cstheme="minorHAnsi"/>
          <w:b/>
          <w:bCs/>
          <w:szCs w:val="20"/>
        </w:rPr>
        <w:t>Beaverhead-Deerlodge National Forest</w:t>
      </w:r>
      <w:r>
        <w:rPr>
          <w:rFonts w:asciiTheme="minorHAnsi" w:hAnsiTheme="minorHAnsi" w:cstheme="minorHAnsi"/>
          <w:b/>
          <w:bCs/>
          <w:szCs w:val="20"/>
        </w:rPr>
        <w:t xml:space="preserve"> – </w:t>
      </w:r>
      <w:hyperlink r:id="rId18" w:history="1">
        <w:r w:rsidRPr="0041255A">
          <w:rPr>
            <w:rStyle w:val="Hyperlink"/>
            <w:rFonts w:asciiTheme="minorHAnsi" w:hAnsiTheme="minorHAnsi" w:cstheme="minorHAnsi"/>
            <w:b/>
            <w:bCs/>
            <w:szCs w:val="20"/>
          </w:rPr>
          <w:t>https://www.fs.usda.gov/bdnf</w:t>
        </w:r>
      </w:hyperlink>
      <w:r>
        <w:rPr>
          <w:rFonts w:asciiTheme="minorHAnsi" w:hAnsiTheme="minorHAnsi" w:cstheme="minorHAnsi"/>
          <w:b/>
          <w:bCs/>
          <w:szCs w:val="20"/>
        </w:rPr>
        <w:t xml:space="preserve"> </w:t>
      </w:r>
    </w:p>
    <w:p w14:paraId="01A04EAA" w14:textId="77777777" w:rsidR="00EE643D" w:rsidRDefault="00EE643D" w:rsidP="00EE643D">
      <w:pPr>
        <w:pStyle w:val="ListParagraph"/>
        <w:numPr>
          <w:ilvl w:val="0"/>
          <w:numId w:val="12"/>
        </w:numPr>
        <w:rPr>
          <w:rFonts w:asciiTheme="minorHAnsi" w:hAnsiTheme="minorHAnsi" w:cstheme="minorHAnsi"/>
          <w:b/>
          <w:bCs/>
          <w:szCs w:val="20"/>
        </w:rPr>
      </w:pPr>
      <w:r>
        <w:rPr>
          <w:rFonts w:asciiTheme="minorHAnsi" w:hAnsiTheme="minorHAnsi" w:cstheme="minorHAnsi"/>
          <w:b/>
          <w:bCs/>
          <w:szCs w:val="20"/>
        </w:rPr>
        <w:t xml:space="preserve">Bitterroot National Forest - </w:t>
      </w:r>
      <w:hyperlink r:id="rId19" w:history="1">
        <w:r w:rsidRPr="0041255A">
          <w:rPr>
            <w:rStyle w:val="Hyperlink"/>
            <w:rFonts w:asciiTheme="minorHAnsi" w:hAnsiTheme="minorHAnsi" w:cstheme="minorHAnsi"/>
            <w:b/>
            <w:bCs/>
            <w:szCs w:val="20"/>
          </w:rPr>
          <w:t>https://usdagcc.sharepoint.com/sites/fs-r01-bnf/SitePages/Home.aspx</w:t>
        </w:r>
      </w:hyperlink>
    </w:p>
    <w:p w14:paraId="7DF69151" w14:textId="77777777" w:rsidR="00EE643D" w:rsidRDefault="00EE643D" w:rsidP="00EE643D">
      <w:pPr>
        <w:pStyle w:val="ListParagraph"/>
        <w:numPr>
          <w:ilvl w:val="0"/>
          <w:numId w:val="12"/>
        </w:numPr>
        <w:rPr>
          <w:rFonts w:asciiTheme="minorHAnsi" w:hAnsiTheme="minorHAnsi" w:cstheme="minorHAnsi"/>
          <w:b/>
          <w:bCs/>
          <w:szCs w:val="20"/>
        </w:rPr>
      </w:pPr>
      <w:r w:rsidRPr="002340EA">
        <w:rPr>
          <w:rFonts w:asciiTheme="minorHAnsi" w:hAnsiTheme="minorHAnsi" w:cstheme="minorHAnsi"/>
          <w:b/>
          <w:bCs/>
          <w:szCs w:val="20"/>
        </w:rPr>
        <w:t>Custer Gallatin National Forest</w:t>
      </w:r>
      <w:r>
        <w:rPr>
          <w:rFonts w:asciiTheme="minorHAnsi" w:hAnsiTheme="minorHAnsi" w:cstheme="minorHAnsi"/>
          <w:b/>
          <w:bCs/>
          <w:szCs w:val="20"/>
        </w:rPr>
        <w:t xml:space="preserve"> - </w:t>
      </w:r>
      <w:hyperlink r:id="rId20" w:history="1">
        <w:r w:rsidRPr="0041255A">
          <w:rPr>
            <w:rStyle w:val="Hyperlink"/>
            <w:rFonts w:asciiTheme="minorHAnsi" w:hAnsiTheme="minorHAnsi" w:cstheme="minorHAnsi"/>
            <w:b/>
            <w:bCs/>
            <w:szCs w:val="20"/>
          </w:rPr>
          <w:t>https://www.fs.usda.gov/custergallatin</w:t>
        </w:r>
      </w:hyperlink>
      <w:r>
        <w:rPr>
          <w:rFonts w:asciiTheme="minorHAnsi" w:hAnsiTheme="minorHAnsi" w:cstheme="minorHAnsi"/>
          <w:b/>
          <w:bCs/>
          <w:szCs w:val="20"/>
        </w:rPr>
        <w:t xml:space="preserve"> </w:t>
      </w:r>
    </w:p>
    <w:p w14:paraId="7731CE27" w14:textId="77777777" w:rsidR="00EE643D" w:rsidRDefault="00EE643D" w:rsidP="00EE643D">
      <w:pPr>
        <w:pStyle w:val="ListParagraph"/>
        <w:numPr>
          <w:ilvl w:val="0"/>
          <w:numId w:val="12"/>
        </w:numPr>
        <w:rPr>
          <w:rFonts w:asciiTheme="minorHAnsi" w:hAnsiTheme="minorHAnsi" w:cstheme="minorHAnsi"/>
          <w:b/>
          <w:bCs/>
          <w:szCs w:val="20"/>
        </w:rPr>
      </w:pPr>
      <w:r w:rsidRPr="00A55078">
        <w:rPr>
          <w:rFonts w:asciiTheme="minorHAnsi" w:hAnsiTheme="minorHAnsi" w:cstheme="minorHAnsi"/>
          <w:b/>
          <w:bCs/>
          <w:szCs w:val="20"/>
        </w:rPr>
        <w:t>Dakota Prairie Grasslands</w:t>
      </w:r>
      <w:r>
        <w:rPr>
          <w:rFonts w:asciiTheme="minorHAnsi" w:hAnsiTheme="minorHAnsi" w:cstheme="minorHAnsi"/>
          <w:b/>
          <w:bCs/>
          <w:szCs w:val="20"/>
        </w:rPr>
        <w:t xml:space="preserve"> - </w:t>
      </w:r>
      <w:hyperlink r:id="rId21" w:history="1">
        <w:r w:rsidRPr="0041255A">
          <w:rPr>
            <w:rStyle w:val="Hyperlink"/>
            <w:rFonts w:asciiTheme="minorHAnsi" w:hAnsiTheme="minorHAnsi" w:cstheme="minorHAnsi"/>
            <w:b/>
            <w:bCs/>
            <w:szCs w:val="20"/>
          </w:rPr>
          <w:t>https://www.fs.usda.gov/dpg</w:t>
        </w:r>
      </w:hyperlink>
    </w:p>
    <w:p w14:paraId="4CBEB1F7" w14:textId="77777777" w:rsidR="00EE643D" w:rsidRDefault="00EE643D" w:rsidP="00EE643D">
      <w:pPr>
        <w:pStyle w:val="ListParagraph"/>
        <w:numPr>
          <w:ilvl w:val="0"/>
          <w:numId w:val="12"/>
        </w:numPr>
        <w:rPr>
          <w:rFonts w:asciiTheme="minorHAnsi" w:hAnsiTheme="minorHAnsi" w:cstheme="minorHAnsi"/>
          <w:b/>
          <w:bCs/>
          <w:szCs w:val="20"/>
        </w:rPr>
      </w:pPr>
      <w:r w:rsidRPr="00A55078">
        <w:rPr>
          <w:rFonts w:asciiTheme="minorHAnsi" w:hAnsiTheme="minorHAnsi" w:cstheme="minorHAnsi"/>
          <w:b/>
          <w:bCs/>
          <w:szCs w:val="20"/>
        </w:rPr>
        <w:t>Flathead National Forest</w:t>
      </w:r>
      <w:r>
        <w:rPr>
          <w:rFonts w:asciiTheme="minorHAnsi" w:hAnsiTheme="minorHAnsi" w:cstheme="minorHAnsi"/>
          <w:b/>
          <w:bCs/>
          <w:szCs w:val="20"/>
        </w:rPr>
        <w:t xml:space="preserve"> - </w:t>
      </w:r>
      <w:hyperlink r:id="rId22" w:history="1">
        <w:r w:rsidRPr="0041255A">
          <w:rPr>
            <w:rStyle w:val="Hyperlink"/>
            <w:rFonts w:asciiTheme="minorHAnsi" w:hAnsiTheme="minorHAnsi" w:cstheme="minorHAnsi"/>
            <w:b/>
            <w:bCs/>
            <w:szCs w:val="20"/>
          </w:rPr>
          <w:t>https://www.fs.usda.gov/flathead</w:t>
        </w:r>
      </w:hyperlink>
    </w:p>
    <w:p w14:paraId="4ABE3E0D" w14:textId="77777777" w:rsidR="00EE643D" w:rsidRDefault="00EE643D" w:rsidP="00EE643D">
      <w:pPr>
        <w:pStyle w:val="ListParagraph"/>
        <w:numPr>
          <w:ilvl w:val="0"/>
          <w:numId w:val="12"/>
        </w:numPr>
        <w:rPr>
          <w:rFonts w:asciiTheme="minorHAnsi" w:hAnsiTheme="minorHAnsi" w:cstheme="minorHAnsi"/>
          <w:b/>
          <w:bCs/>
          <w:szCs w:val="20"/>
        </w:rPr>
      </w:pPr>
      <w:r w:rsidRPr="00A55078">
        <w:rPr>
          <w:rFonts w:asciiTheme="minorHAnsi" w:hAnsiTheme="minorHAnsi" w:cstheme="minorHAnsi"/>
          <w:b/>
          <w:bCs/>
          <w:szCs w:val="20"/>
        </w:rPr>
        <w:t>Helena-Lewis and Clark National Forest</w:t>
      </w:r>
      <w:r>
        <w:rPr>
          <w:rFonts w:asciiTheme="minorHAnsi" w:hAnsiTheme="minorHAnsi" w:cstheme="minorHAnsi"/>
          <w:b/>
          <w:bCs/>
          <w:szCs w:val="20"/>
        </w:rPr>
        <w:t xml:space="preserve"> - </w:t>
      </w:r>
      <w:hyperlink r:id="rId23" w:history="1">
        <w:r w:rsidRPr="0041255A">
          <w:rPr>
            <w:rStyle w:val="Hyperlink"/>
            <w:rFonts w:asciiTheme="minorHAnsi" w:hAnsiTheme="minorHAnsi" w:cstheme="minorHAnsi"/>
            <w:b/>
            <w:bCs/>
            <w:szCs w:val="20"/>
          </w:rPr>
          <w:t>https://www.fs.usda.gov/hlcnf/</w:t>
        </w:r>
      </w:hyperlink>
    </w:p>
    <w:p w14:paraId="7F5F5315" w14:textId="77777777" w:rsidR="00EE643D" w:rsidRDefault="00EE643D" w:rsidP="00EE643D">
      <w:pPr>
        <w:pStyle w:val="ListParagraph"/>
        <w:numPr>
          <w:ilvl w:val="0"/>
          <w:numId w:val="12"/>
        </w:numPr>
        <w:rPr>
          <w:rFonts w:asciiTheme="minorHAnsi" w:hAnsiTheme="minorHAnsi" w:cstheme="minorHAnsi"/>
          <w:b/>
          <w:bCs/>
          <w:szCs w:val="20"/>
        </w:rPr>
      </w:pPr>
      <w:r w:rsidRPr="00A55078">
        <w:rPr>
          <w:rFonts w:asciiTheme="minorHAnsi" w:hAnsiTheme="minorHAnsi" w:cstheme="minorHAnsi"/>
          <w:b/>
          <w:bCs/>
          <w:szCs w:val="20"/>
        </w:rPr>
        <w:t>Idaho Panhandle National Forest</w:t>
      </w:r>
      <w:r>
        <w:rPr>
          <w:rFonts w:asciiTheme="minorHAnsi" w:hAnsiTheme="minorHAnsi" w:cstheme="minorHAnsi"/>
          <w:b/>
          <w:bCs/>
          <w:szCs w:val="20"/>
        </w:rPr>
        <w:t xml:space="preserve"> - </w:t>
      </w:r>
      <w:hyperlink r:id="rId24" w:history="1">
        <w:r w:rsidRPr="0041255A">
          <w:rPr>
            <w:rStyle w:val="Hyperlink"/>
            <w:rFonts w:asciiTheme="minorHAnsi" w:hAnsiTheme="minorHAnsi" w:cstheme="minorHAnsi"/>
            <w:b/>
            <w:bCs/>
            <w:szCs w:val="20"/>
          </w:rPr>
          <w:t>https://www.fs.usda.gov/ipnf</w:t>
        </w:r>
      </w:hyperlink>
    </w:p>
    <w:p w14:paraId="07034F15" w14:textId="77777777" w:rsidR="00EE643D" w:rsidRDefault="00EE643D" w:rsidP="00EE643D">
      <w:pPr>
        <w:pStyle w:val="ListParagraph"/>
        <w:numPr>
          <w:ilvl w:val="0"/>
          <w:numId w:val="12"/>
        </w:numPr>
        <w:rPr>
          <w:rFonts w:asciiTheme="minorHAnsi" w:hAnsiTheme="minorHAnsi" w:cstheme="minorHAnsi"/>
          <w:b/>
          <w:bCs/>
          <w:szCs w:val="20"/>
        </w:rPr>
      </w:pPr>
      <w:r w:rsidRPr="005B0A52">
        <w:rPr>
          <w:rFonts w:asciiTheme="minorHAnsi" w:hAnsiTheme="minorHAnsi" w:cstheme="minorHAnsi"/>
          <w:b/>
          <w:bCs/>
          <w:szCs w:val="20"/>
        </w:rPr>
        <w:t>Kootenai National Forest</w:t>
      </w:r>
      <w:r>
        <w:rPr>
          <w:rFonts w:asciiTheme="minorHAnsi" w:hAnsiTheme="minorHAnsi" w:cstheme="minorHAnsi"/>
          <w:b/>
          <w:bCs/>
          <w:szCs w:val="20"/>
        </w:rPr>
        <w:t xml:space="preserve"> - </w:t>
      </w:r>
      <w:hyperlink r:id="rId25" w:history="1">
        <w:r w:rsidRPr="0041255A">
          <w:rPr>
            <w:rStyle w:val="Hyperlink"/>
            <w:rFonts w:asciiTheme="minorHAnsi" w:hAnsiTheme="minorHAnsi" w:cstheme="minorHAnsi"/>
            <w:b/>
            <w:bCs/>
            <w:szCs w:val="20"/>
          </w:rPr>
          <w:t>https://www.fs.usda.gov/kootenai</w:t>
        </w:r>
      </w:hyperlink>
    </w:p>
    <w:p w14:paraId="24FD953F" w14:textId="77777777" w:rsidR="00EE643D" w:rsidRDefault="00EE643D" w:rsidP="00EE643D">
      <w:pPr>
        <w:pStyle w:val="ListParagraph"/>
        <w:numPr>
          <w:ilvl w:val="0"/>
          <w:numId w:val="12"/>
        </w:numPr>
        <w:rPr>
          <w:rFonts w:asciiTheme="minorHAnsi" w:hAnsiTheme="minorHAnsi" w:cstheme="minorHAnsi"/>
          <w:b/>
          <w:bCs/>
          <w:szCs w:val="20"/>
        </w:rPr>
      </w:pPr>
      <w:r w:rsidRPr="005B0A52">
        <w:rPr>
          <w:rFonts w:asciiTheme="minorHAnsi" w:hAnsiTheme="minorHAnsi" w:cstheme="minorHAnsi"/>
          <w:b/>
          <w:bCs/>
          <w:szCs w:val="20"/>
        </w:rPr>
        <w:t>Lolo National Forest</w:t>
      </w:r>
      <w:r>
        <w:rPr>
          <w:rFonts w:asciiTheme="minorHAnsi" w:hAnsiTheme="minorHAnsi" w:cstheme="minorHAnsi"/>
          <w:b/>
          <w:bCs/>
          <w:szCs w:val="20"/>
        </w:rPr>
        <w:t xml:space="preserve"> - </w:t>
      </w:r>
      <w:hyperlink r:id="rId26" w:history="1">
        <w:r w:rsidRPr="0041255A">
          <w:rPr>
            <w:rStyle w:val="Hyperlink"/>
            <w:rFonts w:asciiTheme="minorHAnsi" w:hAnsiTheme="minorHAnsi" w:cstheme="minorHAnsi"/>
            <w:b/>
            <w:bCs/>
            <w:szCs w:val="20"/>
          </w:rPr>
          <w:t>https://www.fs.usda.gov/lolo</w:t>
        </w:r>
      </w:hyperlink>
    </w:p>
    <w:p w14:paraId="2F5369B4" w14:textId="77777777" w:rsidR="00EE643D" w:rsidRDefault="00EE643D" w:rsidP="00EE643D">
      <w:pPr>
        <w:pStyle w:val="ListParagraph"/>
        <w:numPr>
          <w:ilvl w:val="0"/>
          <w:numId w:val="12"/>
        </w:numPr>
        <w:rPr>
          <w:rFonts w:asciiTheme="minorHAnsi" w:hAnsiTheme="minorHAnsi" w:cstheme="minorHAnsi"/>
          <w:b/>
          <w:bCs/>
          <w:szCs w:val="20"/>
        </w:rPr>
      </w:pPr>
      <w:r w:rsidRPr="005B0A52">
        <w:rPr>
          <w:rFonts w:asciiTheme="minorHAnsi" w:hAnsiTheme="minorHAnsi" w:cstheme="minorHAnsi"/>
          <w:b/>
          <w:bCs/>
          <w:szCs w:val="20"/>
        </w:rPr>
        <w:t>Nez Perce-Clearwater National Forest</w:t>
      </w:r>
      <w:r>
        <w:rPr>
          <w:rFonts w:asciiTheme="minorHAnsi" w:hAnsiTheme="minorHAnsi" w:cstheme="minorHAnsi"/>
          <w:b/>
          <w:bCs/>
          <w:szCs w:val="20"/>
        </w:rPr>
        <w:t xml:space="preserve"> - </w:t>
      </w:r>
      <w:hyperlink r:id="rId27" w:history="1">
        <w:r w:rsidRPr="0041255A">
          <w:rPr>
            <w:rStyle w:val="Hyperlink"/>
            <w:rFonts w:asciiTheme="minorHAnsi" w:hAnsiTheme="minorHAnsi" w:cstheme="minorHAnsi"/>
            <w:b/>
            <w:bCs/>
            <w:szCs w:val="20"/>
          </w:rPr>
          <w:t>https://www.fs.usda.gov/nezperceclearwater</w:t>
        </w:r>
      </w:hyperlink>
      <w:r>
        <w:rPr>
          <w:rFonts w:asciiTheme="minorHAnsi" w:hAnsiTheme="minorHAnsi" w:cstheme="minorHAnsi"/>
          <w:b/>
          <w:bCs/>
          <w:szCs w:val="20"/>
        </w:rPr>
        <w:t xml:space="preserve"> </w:t>
      </w:r>
    </w:p>
    <w:p w14:paraId="753548DD" w14:textId="77777777" w:rsidR="00EE643D" w:rsidRPr="00FA3FEF" w:rsidRDefault="00EE643D" w:rsidP="00EE643D">
      <w:pPr>
        <w:rPr>
          <w:rFonts w:asciiTheme="minorHAnsi" w:hAnsiTheme="minorHAnsi" w:cstheme="minorHAnsi"/>
          <w:bCs/>
          <w:color w:val="4F6228" w:themeColor="accent3" w:themeShade="80"/>
          <w:szCs w:val="20"/>
          <w:u w:val="single"/>
        </w:rPr>
      </w:pPr>
    </w:p>
    <w:p w14:paraId="183930C3" w14:textId="77777777" w:rsidR="00EE643D" w:rsidRPr="00FA3FEF" w:rsidRDefault="00EE643D" w:rsidP="00EE643D">
      <w:pPr>
        <w:jc w:val="center"/>
        <w:rPr>
          <w:rFonts w:asciiTheme="minorHAnsi" w:hAnsiTheme="minorHAnsi" w:cstheme="minorHAnsi"/>
          <w:b/>
          <w:bCs/>
          <w:color w:val="4F6228" w:themeColor="accent3" w:themeShade="80"/>
          <w:szCs w:val="20"/>
          <w:u w:val="single"/>
        </w:rPr>
      </w:pPr>
      <w:r w:rsidRPr="00FA3FEF">
        <w:rPr>
          <w:rFonts w:asciiTheme="minorHAnsi" w:hAnsiTheme="minorHAnsi" w:cstheme="minorHAnsi"/>
          <w:b/>
          <w:bCs/>
          <w:color w:val="4F6228" w:themeColor="accent3" w:themeShade="80"/>
          <w:szCs w:val="20"/>
          <w:u w:val="single"/>
        </w:rPr>
        <w:t xml:space="preserve">FOR MORE INFORMATION/CONTACT </w:t>
      </w:r>
    </w:p>
    <w:p w14:paraId="651060A9" w14:textId="77777777" w:rsidR="00EE643D" w:rsidRPr="00FA3FEF" w:rsidRDefault="00EE643D" w:rsidP="00EE643D">
      <w:pPr>
        <w:jc w:val="center"/>
        <w:rPr>
          <w:rFonts w:asciiTheme="minorHAnsi" w:hAnsiTheme="minorHAnsi" w:cstheme="minorHAnsi"/>
          <w:b/>
          <w:bCs/>
          <w:szCs w:val="20"/>
          <w:u w:val="single"/>
        </w:rPr>
      </w:pPr>
      <w:r w:rsidRPr="00FA3FEF">
        <w:rPr>
          <w:rFonts w:asciiTheme="minorHAnsi" w:hAnsiTheme="minorHAnsi" w:cstheme="minorHAnsi"/>
          <w:b/>
          <w:bCs/>
          <w:szCs w:val="20"/>
          <w:u w:val="single"/>
        </w:rPr>
        <w:t>_________________________________________________________________________________________________________</w:t>
      </w:r>
    </w:p>
    <w:p w14:paraId="40591999" w14:textId="1CB2FE21" w:rsidR="00EE643D" w:rsidRDefault="00EE643D" w:rsidP="00EE643D">
      <w:pPr>
        <w:rPr>
          <w:rFonts w:asciiTheme="minorHAnsi" w:hAnsiTheme="minorHAnsi" w:cstheme="minorHAnsi"/>
          <w:i/>
          <w:iCs/>
          <w:color w:val="000000"/>
        </w:rPr>
      </w:pPr>
      <w:r w:rsidRPr="00FA3FEF">
        <w:rPr>
          <w:rFonts w:asciiTheme="minorHAnsi" w:hAnsiTheme="minorHAnsi" w:cstheme="minorHAnsi"/>
          <w:bCs/>
          <w:szCs w:val="20"/>
        </w:rPr>
        <w:t xml:space="preserve">Contact Jeff Dulka by email: </w:t>
      </w:r>
      <w:hyperlink r:id="rId28" w:history="1">
        <w:r w:rsidR="00E47218" w:rsidRPr="00CE7FAD">
          <w:rPr>
            <w:rStyle w:val="Hyperlink"/>
            <w:rFonts w:asciiTheme="minorHAnsi" w:hAnsiTheme="minorHAnsi" w:cstheme="minorHAnsi"/>
            <w:bCs/>
            <w:szCs w:val="20"/>
          </w:rPr>
          <w:t>Jeffrey.w.dulka@usda.gov</w:t>
        </w:r>
      </w:hyperlink>
      <w:r w:rsidR="00E47218">
        <w:rPr>
          <w:rFonts w:asciiTheme="minorHAnsi" w:hAnsiTheme="minorHAnsi" w:cstheme="minorHAnsi"/>
          <w:bCs/>
          <w:szCs w:val="20"/>
        </w:rPr>
        <w:t xml:space="preserve"> </w:t>
      </w:r>
      <w:r w:rsidRPr="00FA3FEF">
        <w:rPr>
          <w:rFonts w:asciiTheme="minorHAnsi" w:hAnsiTheme="minorHAnsi" w:cstheme="minorHAnsi"/>
          <w:bCs/>
          <w:szCs w:val="20"/>
        </w:rPr>
        <w:t xml:space="preserve">.  </w:t>
      </w:r>
      <w:r w:rsidRPr="00FA3FEF">
        <w:rPr>
          <w:rFonts w:asciiTheme="minorHAnsi" w:hAnsiTheme="minorHAnsi" w:cstheme="minorHAnsi"/>
          <w:i/>
          <w:iCs/>
          <w:color w:val="000000"/>
        </w:rPr>
        <w:t>Depending on the outreach response, referral lists will be considered in both the Merit and Demo categories. All interested applicants should submit the attached outreach survey form so they can be notified of the vacancy announcement number and closing date when it becomes available.</w:t>
      </w:r>
    </w:p>
    <w:p w14:paraId="3537D322" w14:textId="77777777" w:rsidR="00EE643D" w:rsidRDefault="00EE643D" w:rsidP="00EE643D">
      <w:pPr>
        <w:rPr>
          <w:rFonts w:asciiTheme="minorHAnsi" w:hAnsiTheme="minorHAnsi" w:cstheme="minorHAnsi"/>
          <w:i/>
          <w:iCs/>
          <w:color w:val="000000"/>
        </w:rPr>
      </w:pPr>
    </w:p>
    <w:p w14:paraId="2CE5D8F7" w14:textId="77777777" w:rsidR="00E47218" w:rsidRDefault="00E47218" w:rsidP="00EE643D">
      <w:pPr>
        <w:pStyle w:val="ListParagraph"/>
        <w:numPr>
          <w:ilvl w:val="0"/>
          <w:numId w:val="13"/>
        </w:numPr>
        <w:rPr>
          <w:rFonts w:asciiTheme="minorHAnsi" w:hAnsiTheme="minorHAnsi" w:cstheme="minorHAnsi"/>
          <w:bCs/>
          <w:color w:val="0000FF"/>
          <w:szCs w:val="20"/>
        </w:rPr>
      </w:pPr>
      <w:r>
        <w:rPr>
          <w:rFonts w:asciiTheme="minorHAnsi" w:hAnsiTheme="minorHAnsi" w:cstheme="minorHAnsi"/>
          <w:bCs/>
          <w:color w:val="0000FF"/>
          <w:szCs w:val="20"/>
        </w:rPr>
        <w:t>Regional Office</w:t>
      </w:r>
    </w:p>
    <w:p w14:paraId="0A728298" w14:textId="1E06A85F" w:rsidR="00E47218" w:rsidRDefault="00E47218" w:rsidP="00E47218">
      <w:pPr>
        <w:pStyle w:val="ListParagraph"/>
        <w:numPr>
          <w:ilvl w:val="1"/>
          <w:numId w:val="13"/>
        </w:numPr>
        <w:rPr>
          <w:rFonts w:asciiTheme="minorHAnsi" w:hAnsiTheme="minorHAnsi" w:cstheme="minorHAnsi"/>
          <w:bCs/>
          <w:color w:val="0000FF"/>
          <w:szCs w:val="20"/>
        </w:rPr>
      </w:pPr>
      <w:r>
        <w:rPr>
          <w:rFonts w:asciiTheme="minorHAnsi" w:hAnsiTheme="minorHAnsi" w:cstheme="minorHAnsi"/>
          <w:bCs/>
          <w:color w:val="0000FF"/>
          <w:szCs w:val="20"/>
        </w:rPr>
        <w:t xml:space="preserve">Corrine Kegel, </w:t>
      </w:r>
      <w:hyperlink r:id="rId29" w:history="1">
        <w:r w:rsidRPr="00CE7FAD">
          <w:rPr>
            <w:rStyle w:val="Hyperlink"/>
            <w:rFonts w:asciiTheme="minorHAnsi" w:hAnsiTheme="minorHAnsi" w:cstheme="minorHAnsi"/>
            <w:bCs/>
            <w:szCs w:val="20"/>
          </w:rPr>
          <w:t>corrine.kegel@usda.gov</w:t>
        </w:r>
      </w:hyperlink>
      <w:r>
        <w:rPr>
          <w:rFonts w:asciiTheme="minorHAnsi" w:hAnsiTheme="minorHAnsi" w:cstheme="minorHAnsi"/>
          <w:bCs/>
          <w:color w:val="0000FF"/>
          <w:szCs w:val="20"/>
        </w:rPr>
        <w:t xml:space="preserve"> </w:t>
      </w:r>
    </w:p>
    <w:p w14:paraId="72EF63BC" w14:textId="06BF45B1" w:rsidR="00E47218" w:rsidRDefault="00E47218" w:rsidP="00E47218">
      <w:pPr>
        <w:pStyle w:val="ListParagraph"/>
        <w:numPr>
          <w:ilvl w:val="1"/>
          <w:numId w:val="13"/>
        </w:numPr>
        <w:rPr>
          <w:rFonts w:asciiTheme="minorHAnsi" w:hAnsiTheme="minorHAnsi" w:cstheme="minorHAnsi"/>
          <w:bCs/>
          <w:color w:val="0000FF"/>
          <w:szCs w:val="20"/>
        </w:rPr>
      </w:pPr>
      <w:r>
        <w:rPr>
          <w:rFonts w:asciiTheme="minorHAnsi" w:hAnsiTheme="minorHAnsi" w:cstheme="minorHAnsi"/>
          <w:bCs/>
          <w:color w:val="0000FF"/>
          <w:szCs w:val="20"/>
        </w:rPr>
        <w:t xml:space="preserve">Jennie O’Connor Card, </w:t>
      </w:r>
      <w:hyperlink r:id="rId30" w:history="1">
        <w:r w:rsidRPr="00CE7FAD">
          <w:rPr>
            <w:rStyle w:val="Hyperlink"/>
            <w:rFonts w:asciiTheme="minorHAnsi" w:hAnsiTheme="minorHAnsi" w:cstheme="minorHAnsi"/>
            <w:bCs/>
            <w:szCs w:val="20"/>
          </w:rPr>
          <w:t>Jennifer.card@usda.gov</w:t>
        </w:r>
      </w:hyperlink>
      <w:r>
        <w:rPr>
          <w:rFonts w:asciiTheme="minorHAnsi" w:hAnsiTheme="minorHAnsi" w:cstheme="minorHAnsi"/>
          <w:bCs/>
          <w:color w:val="0000FF"/>
          <w:szCs w:val="20"/>
        </w:rPr>
        <w:t xml:space="preserve"> Ph:</w:t>
      </w:r>
      <w:r w:rsidR="0064721A">
        <w:rPr>
          <w:rFonts w:asciiTheme="minorHAnsi" w:hAnsiTheme="minorHAnsi" w:cstheme="minorHAnsi"/>
          <w:bCs/>
          <w:color w:val="0000FF"/>
          <w:szCs w:val="20"/>
        </w:rPr>
        <w:t xml:space="preserve"> 406-589-7060</w:t>
      </w:r>
    </w:p>
    <w:p w14:paraId="28861091" w14:textId="5755000A" w:rsidR="00EE643D" w:rsidRDefault="00EE643D" w:rsidP="00E47218">
      <w:pPr>
        <w:pStyle w:val="ListParagraph"/>
        <w:numPr>
          <w:ilvl w:val="0"/>
          <w:numId w:val="13"/>
        </w:numPr>
        <w:rPr>
          <w:rFonts w:asciiTheme="minorHAnsi" w:hAnsiTheme="minorHAnsi" w:cstheme="minorHAnsi"/>
          <w:bCs/>
          <w:color w:val="0000FF"/>
          <w:szCs w:val="20"/>
        </w:rPr>
      </w:pPr>
      <w:r w:rsidRPr="009D2DD7">
        <w:rPr>
          <w:rFonts w:asciiTheme="minorHAnsi" w:hAnsiTheme="minorHAnsi" w:cstheme="minorHAnsi"/>
          <w:bCs/>
          <w:color w:val="0000FF"/>
          <w:szCs w:val="20"/>
        </w:rPr>
        <w:t>Bitterroot National Forest</w:t>
      </w:r>
    </w:p>
    <w:p w14:paraId="3A36651E" w14:textId="6E61C929" w:rsidR="00EE643D" w:rsidRDefault="00EE643D" w:rsidP="00EE643D">
      <w:pPr>
        <w:pStyle w:val="ListParagraph"/>
        <w:numPr>
          <w:ilvl w:val="1"/>
          <w:numId w:val="13"/>
        </w:numPr>
        <w:rPr>
          <w:rFonts w:asciiTheme="minorHAnsi" w:hAnsiTheme="minorHAnsi" w:cstheme="minorHAnsi"/>
          <w:bCs/>
          <w:color w:val="0000FF"/>
          <w:szCs w:val="20"/>
        </w:rPr>
      </w:pPr>
      <w:r>
        <w:rPr>
          <w:rFonts w:asciiTheme="minorHAnsi" w:hAnsiTheme="minorHAnsi" w:cstheme="minorHAnsi"/>
          <w:bCs/>
          <w:color w:val="0000FF"/>
          <w:szCs w:val="20"/>
        </w:rPr>
        <w:t xml:space="preserve">Amber Richardson, </w:t>
      </w:r>
      <w:hyperlink r:id="rId31" w:history="1">
        <w:r w:rsidRPr="00CE7FAD">
          <w:rPr>
            <w:rStyle w:val="Hyperlink"/>
            <w:rFonts w:asciiTheme="minorHAnsi" w:hAnsiTheme="minorHAnsi" w:cstheme="minorHAnsi"/>
            <w:bCs/>
            <w:szCs w:val="20"/>
          </w:rPr>
          <w:t>amber.richardson@usda.gov</w:t>
        </w:r>
      </w:hyperlink>
      <w:r>
        <w:rPr>
          <w:rFonts w:asciiTheme="minorHAnsi" w:hAnsiTheme="minorHAnsi" w:cstheme="minorHAnsi"/>
          <w:bCs/>
          <w:color w:val="0000FF"/>
          <w:szCs w:val="20"/>
        </w:rPr>
        <w:t xml:space="preserve"> </w:t>
      </w:r>
    </w:p>
    <w:p w14:paraId="53D20398" w14:textId="77777777" w:rsidR="00EE643D" w:rsidRDefault="00EE643D" w:rsidP="00EE643D">
      <w:pPr>
        <w:pStyle w:val="ListParagraph"/>
        <w:numPr>
          <w:ilvl w:val="0"/>
          <w:numId w:val="13"/>
        </w:numPr>
        <w:rPr>
          <w:rFonts w:asciiTheme="minorHAnsi" w:hAnsiTheme="minorHAnsi" w:cstheme="minorHAnsi"/>
          <w:bCs/>
          <w:color w:val="0000FF"/>
          <w:szCs w:val="20"/>
        </w:rPr>
      </w:pPr>
      <w:r w:rsidRPr="0091168D">
        <w:rPr>
          <w:rFonts w:asciiTheme="minorHAnsi" w:hAnsiTheme="minorHAnsi" w:cstheme="minorHAnsi"/>
          <w:bCs/>
          <w:color w:val="0000FF"/>
          <w:szCs w:val="20"/>
        </w:rPr>
        <w:t xml:space="preserve">Custer Gallatin National Forest </w:t>
      </w:r>
    </w:p>
    <w:p w14:paraId="3AE0B3F0" w14:textId="14E4E7AC" w:rsidR="00EE643D" w:rsidRPr="004D3855" w:rsidRDefault="00EE643D" w:rsidP="00EE643D">
      <w:pPr>
        <w:pStyle w:val="ListParagraph"/>
        <w:numPr>
          <w:ilvl w:val="1"/>
          <w:numId w:val="13"/>
        </w:numPr>
        <w:rPr>
          <w:rFonts w:asciiTheme="minorHAnsi" w:hAnsiTheme="minorHAnsi" w:cstheme="minorHAnsi"/>
          <w:bCs/>
          <w:color w:val="0000FF"/>
          <w:szCs w:val="20"/>
        </w:rPr>
      </w:pPr>
      <w:r w:rsidRPr="00CB7FB9">
        <w:rPr>
          <w:rFonts w:asciiTheme="minorHAnsi" w:hAnsiTheme="minorHAnsi" w:cstheme="minorHAnsi"/>
          <w:bCs/>
          <w:color w:val="0000FF"/>
          <w:szCs w:val="20"/>
        </w:rPr>
        <w:t xml:space="preserve">Lauren Oswald, </w:t>
      </w:r>
      <w:hyperlink r:id="rId32" w:history="1">
        <w:r w:rsidRPr="00CB7FB9">
          <w:rPr>
            <w:rStyle w:val="Hyperlink"/>
            <w:rFonts w:asciiTheme="minorHAnsi" w:hAnsiTheme="minorHAnsi" w:cstheme="minorHAnsi"/>
            <w:bCs/>
            <w:szCs w:val="20"/>
          </w:rPr>
          <w:t>lauren.oswald@usda.gov</w:t>
        </w:r>
      </w:hyperlink>
      <w:r w:rsidRPr="00CB7FB9">
        <w:rPr>
          <w:rFonts w:asciiTheme="minorHAnsi" w:hAnsiTheme="minorHAnsi" w:cstheme="minorHAnsi"/>
          <w:bCs/>
          <w:color w:val="0000FF"/>
          <w:szCs w:val="20"/>
        </w:rPr>
        <w:t xml:space="preserve"> </w:t>
      </w:r>
    </w:p>
    <w:p w14:paraId="75483699" w14:textId="2ECF4D1E" w:rsidR="004679AD" w:rsidRPr="0084740F" w:rsidRDefault="00EE643D" w:rsidP="0084740F">
      <w:pPr>
        <w:pStyle w:val="ListParagraph"/>
        <w:numPr>
          <w:ilvl w:val="1"/>
          <w:numId w:val="13"/>
        </w:numPr>
        <w:rPr>
          <w:rFonts w:asciiTheme="minorHAnsi" w:hAnsiTheme="minorHAnsi" w:cstheme="minorHAnsi"/>
          <w:bCs/>
          <w:color w:val="0000FF"/>
          <w:szCs w:val="20"/>
        </w:rPr>
      </w:pPr>
      <w:r w:rsidRPr="00CB7FB9">
        <w:rPr>
          <w:rFonts w:asciiTheme="minorHAnsi" w:hAnsiTheme="minorHAnsi" w:cstheme="minorHAnsi"/>
          <w:bCs/>
          <w:color w:val="0000FF"/>
          <w:szCs w:val="20"/>
        </w:rPr>
        <w:t xml:space="preserve">Parks Frady, </w:t>
      </w:r>
      <w:hyperlink r:id="rId33" w:history="1">
        <w:r w:rsidRPr="00CB7FB9">
          <w:rPr>
            <w:rStyle w:val="Hyperlink"/>
            <w:rFonts w:asciiTheme="minorHAnsi" w:hAnsiTheme="minorHAnsi" w:cstheme="minorHAnsi"/>
            <w:bCs/>
            <w:szCs w:val="20"/>
          </w:rPr>
          <w:t>Jefferson.Frady@usda.gov</w:t>
        </w:r>
      </w:hyperlink>
      <w:r w:rsidRPr="00CB7FB9">
        <w:rPr>
          <w:rFonts w:asciiTheme="minorHAnsi" w:hAnsiTheme="minorHAnsi" w:cstheme="minorHAnsi"/>
          <w:bCs/>
          <w:color w:val="0000FF"/>
          <w:szCs w:val="20"/>
        </w:rPr>
        <w:t xml:space="preserve"> </w:t>
      </w:r>
      <w:r w:rsidR="004679AD" w:rsidRPr="0084740F">
        <w:rPr>
          <w:rFonts w:asciiTheme="minorHAnsi" w:hAnsiTheme="minorHAnsi" w:cstheme="minorHAnsi"/>
          <w:bCs/>
          <w:color w:val="0000FF"/>
          <w:szCs w:val="20"/>
          <w:u w:val="single"/>
        </w:rPr>
        <w:br w:type="page"/>
      </w:r>
    </w:p>
    <w:p w14:paraId="7548369A" w14:textId="77777777" w:rsidR="00244E67" w:rsidRPr="00FA3FEF" w:rsidRDefault="00244E67" w:rsidP="0049230E">
      <w:pPr>
        <w:spacing w:line="276" w:lineRule="auto"/>
        <w:jc w:val="center"/>
        <w:rPr>
          <w:rFonts w:asciiTheme="minorHAnsi" w:hAnsiTheme="minorHAnsi" w:cstheme="minorHAnsi"/>
          <w:bCs/>
          <w:color w:val="0000FF"/>
          <w:szCs w:val="20"/>
          <w:u w:val="single"/>
        </w:rPr>
      </w:pPr>
    </w:p>
    <w:p w14:paraId="66CFCCED" w14:textId="77777777" w:rsidR="003B7740" w:rsidRPr="00FA3FEF" w:rsidRDefault="003B7740" w:rsidP="0049230E">
      <w:pPr>
        <w:spacing w:line="276" w:lineRule="auto"/>
        <w:jc w:val="center"/>
        <w:rPr>
          <w:rFonts w:asciiTheme="minorHAnsi" w:hAnsiTheme="minorHAnsi" w:cstheme="minorHAnsi"/>
          <w:b/>
          <w:color w:val="262626" w:themeColor="text1" w:themeTint="D9"/>
        </w:rPr>
      </w:pPr>
    </w:p>
    <w:p w14:paraId="7548369B" w14:textId="2D13AC90" w:rsidR="0049230E" w:rsidRPr="00FA3FEF" w:rsidRDefault="0049230E" w:rsidP="0049230E">
      <w:pPr>
        <w:spacing w:line="276" w:lineRule="auto"/>
        <w:jc w:val="center"/>
        <w:rPr>
          <w:rFonts w:asciiTheme="minorHAnsi" w:hAnsiTheme="minorHAnsi" w:cstheme="minorHAnsi"/>
          <w:b/>
          <w:color w:val="262626" w:themeColor="text1" w:themeTint="D9"/>
        </w:rPr>
      </w:pPr>
      <w:r w:rsidRPr="00FA3FEF">
        <w:rPr>
          <w:rFonts w:asciiTheme="minorHAnsi" w:hAnsiTheme="minorHAnsi" w:cstheme="minorHAnsi"/>
          <w:b/>
          <w:color w:val="262626" w:themeColor="text1" w:themeTint="D9"/>
        </w:rPr>
        <w:t>OUTREACH RESPONSE FORM</w:t>
      </w:r>
    </w:p>
    <w:p w14:paraId="5C509C69" w14:textId="158DCDB2" w:rsidR="007941F9" w:rsidRDefault="007941F9" w:rsidP="0049230E">
      <w:pPr>
        <w:spacing w:line="276" w:lineRule="auto"/>
        <w:jc w:val="center"/>
        <w:rPr>
          <w:rFonts w:asciiTheme="minorHAnsi" w:hAnsiTheme="minorHAnsi" w:cstheme="minorHAnsi"/>
          <w:b/>
          <w:color w:val="262626" w:themeColor="text1" w:themeTint="D9"/>
        </w:rPr>
      </w:pPr>
      <w:r w:rsidRPr="007941F9">
        <w:rPr>
          <w:rFonts w:asciiTheme="minorHAnsi" w:hAnsiTheme="minorHAnsi" w:cstheme="minorHAnsi"/>
          <w:b/>
          <w:color w:val="262626" w:themeColor="text1" w:themeTint="D9"/>
        </w:rPr>
        <w:t xml:space="preserve">GS-11/12/13 </w:t>
      </w:r>
      <w:r>
        <w:rPr>
          <w:rFonts w:asciiTheme="minorHAnsi" w:hAnsiTheme="minorHAnsi" w:cstheme="minorHAnsi"/>
          <w:b/>
          <w:color w:val="262626" w:themeColor="text1" w:themeTint="D9"/>
        </w:rPr>
        <w:t>–</w:t>
      </w:r>
      <w:r w:rsidRPr="007941F9">
        <w:rPr>
          <w:rFonts w:asciiTheme="minorHAnsi" w:hAnsiTheme="minorHAnsi" w:cstheme="minorHAnsi"/>
          <w:b/>
          <w:color w:val="262626" w:themeColor="text1" w:themeTint="D9"/>
        </w:rPr>
        <w:t xml:space="preserve"> 0807</w:t>
      </w:r>
    </w:p>
    <w:p w14:paraId="207D2E95" w14:textId="14BAC628" w:rsidR="0058577B" w:rsidRPr="00FA3FEF" w:rsidRDefault="00496426" w:rsidP="0049230E">
      <w:pPr>
        <w:spacing w:line="276" w:lineRule="auto"/>
        <w:jc w:val="center"/>
        <w:rPr>
          <w:rFonts w:asciiTheme="minorHAnsi" w:hAnsiTheme="minorHAnsi" w:cstheme="minorHAnsi"/>
          <w:b/>
          <w:color w:val="262626" w:themeColor="text1" w:themeTint="D9"/>
        </w:rPr>
      </w:pPr>
      <w:r w:rsidRPr="00FA3FEF">
        <w:rPr>
          <w:rFonts w:asciiTheme="minorHAnsi" w:hAnsiTheme="minorHAnsi" w:cstheme="minorHAnsi"/>
          <w:b/>
          <w:color w:val="262626" w:themeColor="text1" w:themeTint="D9"/>
        </w:rPr>
        <w:t xml:space="preserve">Email to </w:t>
      </w:r>
      <w:r w:rsidR="007941F9">
        <w:rPr>
          <w:rFonts w:asciiTheme="minorHAnsi" w:hAnsiTheme="minorHAnsi" w:cstheme="minorHAnsi"/>
          <w:b/>
          <w:color w:val="262626" w:themeColor="text1" w:themeTint="D9"/>
        </w:rPr>
        <w:t xml:space="preserve">Jeff Dulka, </w:t>
      </w:r>
      <w:hyperlink r:id="rId34" w:history="1">
        <w:r w:rsidR="007941F9" w:rsidRPr="00CE7FAD">
          <w:rPr>
            <w:rStyle w:val="Hyperlink"/>
            <w:rFonts w:asciiTheme="minorHAnsi" w:hAnsiTheme="minorHAnsi" w:cstheme="minorHAnsi"/>
            <w:b/>
          </w:rPr>
          <w:t>Jeffrey.w.dulka@usda.gov</w:t>
        </w:r>
      </w:hyperlink>
      <w:r w:rsidR="007941F9">
        <w:rPr>
          <w:rFonts w:asciiTheme="minorHAnsi" w:hAnsiTheme="minorHAnsi" w:cstheme="minorHAnsi"/>
          <w:b/>
          <w:color w:val="262626" w:themeColor="text1" w:themeTint="D9"/>
        </w:rPr>
        <w:t xml:space="preserve"> </w:t>
      </w:r>
    </w:p>
    <w:p w14:paraId="754836A0" w14:textId="35504DBC" w:rsidR="00B8424C" w:rsidRDefault="0049230E" w:rsidP="00346594">
      <w:pPr>
        <w:spacing w:line="276" w:lineRule="auto"/>
        <w:jc w:val="center"/>
        <w:rPr>
          <w:rFonts w:asciiTheme="minorHAnsi" w:hAnsiTheme="minorHAnsi" w:cstheme="minorHAnsi"/>
          <w:b/>
          <w:sz w:val="28"/>
          <w:szCs w:val="28"/>
        </w:rPr>
      </w:pPr>
      <w:r w:rsidRPr="00FA3FEF">
        <w:rPr>
          <w:rFonts w:asciiTheme="minorHAnsi" w:hAnsiTheme="minorHAnsi" w:cstheme="minorHAnsi"/>
          <w:b/>
          <w:color w:val="262626" w:themeColor="text1" w:themeTint="D9"/>
          <w:sz w:val="28"/>
          <w:szCs w:val="28"/>
        </w:rPr>
        <w:t xml:space="preserve">Respond by </w:t>
      </w:r>
      <w:r w:rsidR="007941F9">
        <w:rPr>
          <w:rFonts w:asciiTheme="minorHAnsi" w:hAnsiTheme="minorHAnsi" w:cstheme="minorHAnsi"/>
          <w:b/>
          <w:sz w:val="28"/>
          <w:szCs w:val="28"/>
        </w:rPr>
        <w:t>October 3</w:t>
      </w:r>
      <w:r w:rsidR="0058577B" w:rsidRPr="00FA3FEF">
        <w:rPr>
          <w:rFonts w:asciiTheme="minorHAnsi" w:hAnsiTheme="minorHAnsi" w:cstheme="minorHAnsi"/>
          <w:b/>
          <w:sz w:val="28"/>
          <w:szCs w:val="28"/>
        </w:rPr>
        <w:t>, 2022</w:t>
      </w:r>
    </w:p>
    <w:p w14:paraId="64C2F94A" w14:textId="6C1123A6" w:rsidR="007941F9" w:rsidRPr="00FA3FEF" w:rsidRDefault="007F4BB8" w:rsidP="007F4BB8">
      <w:pPr>
        <w:spacing w:line="276" w:lineRule="auto"/>
        <w:jc w:val="center"/>
        <w:rPr>
          <w:rFonts w:asciiTheme="minorHAnsi" w:hAnsiTheme="minorHAnsi" w:cstheme="minorHAnsi"/>
        </w:rPr>
      </w:pPr>
      <w:r w:rsidRPr="00B8300B">
        <w:rPr>
          <w:rFonts w:asciiTheme="minorHAnsi" w:hAnsiTheme="minorHAnsi" w:cstheme="minorHAnsi"/>
          <w:b/>
          <w:color w:val="262626" w:themeColor="text1" w:themeTint="D9"/>
        </w:rPr>
        <w:t>(It is preferred if the response is received</w:t>
      </w:r>
      <w:r>
        <w:rPr>
          <w:rFonts w:asciiTheme="minorHAnsi" w:hAnsiTheme="minorHAnsi" w:cstheme="minorHAnsi"/>
          <w:b/>
          <w:color w:val="262626" w:themeColor="text1" w:themeTint="D9"/>
        </w:rPr>
        <w:t xml:space="preserve"> </w:t>
      </w:r>
      <w:r w:rsidRPr="00B8300B">
        <w:rPr>
          <w:rFonts w:asciiTheme="minorHAnsi" w:hAnsiTheme="minorHAnsi" w:cstheme="minorHAnsi"/>
          <w:b/>
          <w:color w:val="262626" w:themeColor="text1" w:themeTint="D9"/>
        </w:rPr>
        <w:t>within the first 2 weeks of notification</w:t>
      </w:r>
      <w:r>
        <w:rPr>
          <w:rFonts w:asciiTheme="minorHAnsi" w:hAnsiTheme="minorHAnsi" w:cstheme="minorHAnsi"/>
          <w:b/>
          <w:color w:val="262626" w:themeColor="text1" w:themeTint="D9"/>
        </w:rPr>
        <w:t>)</w:t>
      </w:r>
    </w:p>
    <w:tbl>
      <w:tblPr>
        <w:tblW w:w="10803" w:type="dxa"/>
        <w:tblInd w:w="3" w:type="dxa"/>
        <w:tblLayout w:type="fixed"/>
        <w:tblCellMar>
          <w:left w:w="0" w:type="dxa"/>
          <w:right w:w="0" w:type="dxa"/>
        </w:tblCellMar>
        <w:tblLook w:val="0000" w:firstRow="0" w:lastRow="0" w:firstColumn="0" w:lastColumn="0" w:noHBand="0" w:noVBand="0"/>
      </w:tblPr>
      <w:tblGrid>
        <w:gridCol w:w="2610"/>
        <w:gridCol w:w="8193"/>
      </w:tblGrid>
      <w:tr w:rsidR="00B8424C" w:rsidRPr="00FA3FEF" w14:paraId="754836A3" w14:textId="77777777" w:rsidTr="000B4CEC">
        <w:trPr>
          <w:trHeight w:val="373"/>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14:paraId="754836A1" w14:textId="77777777" w:rsidR="00B8424C" w:rsidRPr="00FA3FEF" w:rsidRDefault="00B8424C" w:rsidP="00862A01">
            <w:pPr>
              <w:ind w:left="360" w:right="360"/>
              <w:jc w:val="right"/>
              <w:rPr>
                <w:rFonts w:asciiTheme="minorHAnsi" w:hAnsiTheme="minorHAnsi" w:cstheme="minorHAnsi"/>
              </w:rPr>
            </w:pPr>
            <w:r w:rsidRPr="00FA3FEF">
              <w:rPr>
                <w:rFonts w:asciiTheme="minorHAnsi" w:hAnsiTheme="minorHAnsi" w:cstheme="minorHAnsi"/>
                <w:b/>
                <w:bCs/>
                <w:sz w:val="20"/>
                <w:szCs w:val="20"/>
              </w:rPr>
              <w:t>NAME:</w:t>
            </w:r>
          </w:p>
        </w:tc>
        <w:bookmarkStart w:id="0" w:name="Text7"/>
        <w:tc>
          <w:tcPr>
            <w:tcW w:w="8193" w:type="dxa"/>
            <w:tcBorders>
              <w:top w:val="single" w:sz="2" w:space="0" w:color="000000"/>
              <w:left w:val="single" w:sz="2" w:space="0" w:color="000000"/>
              <w:bottom w:val="single" w:sz="2" w:space="0" w:color="000000"/>
              <w:right w:val="single" w:sz="2" w:space="0" w:color="000000"/>
            </w:tcBorders>
          </w:tcPr>
          <w:p w14:paraId="754836A2" w14:textId="77777777" w:rsidR="00B8424C" w:rsidRPr="00FA3FEF" w:rsidRDefault="005A3589" w:rsidP="00862A01">
            <w:pPr>
              <w:ind w:left="90" w:right="360"/>
              <w:rPr>
                <w:rFonts w:asciiTheme="minorHAnsi" w:hAnsiTheme="minorHAnsi" w:cstheme="minorHAnsi"/>
                <w:sz w:val="20"/>
                <w:szCs w:val="20"/>
              </w:rPr>
            </w:pPr>
            <w:r w:rsidRPr="00FA3FEF">
              <w:rPr>
                <w:rFonts w:asciiTheme="minorHAnsi" w:hAnsiTheme="minorHAnsi" w:cstheme="minorHAnsi"/>
                <w:sz w:val="20"/>
                <w:szCs w:val="20"/>
              </w:rPr>
              <w:fldChar w:fldCharType="begin">
                <w:ffData>
                  <w:name w:val="Text7"/>
                  <w:enabled/>
                  <w:calcOnExit w:val="0"/>
                  <w:textInput/>
                </w:ffData>
              </w:fldChar>
            </w:r>
            <w:r w:rsidR="00B8424C" w:rsidRPr="00FA3FEF">
              <w:rPr>
                <w:rFonts w:asciiTheme="minorHAnsi" w:hAnsiTheme="minorHAnsi" w:cstheme="minorHAnsi"/>
                <w:sz w:val="20"/>
                <w:szCs w:val="20"/>
              </w:rPr>
              <w:instrText xml:space="preserve"> FORMTEXT </w:instrText>
            </w:r>
            <w:r w:rsidRPr="00FA3FEF">
              <w:rPr>
                <w:rFonts w:asciiTheme="minorHAnsi" w:hAnsiTheme="minorHAnsi" w:cstheme="minorHAnsi"/>
                <w:sz w:val="20"/>
                <w:szCs w:val="20"/>
              </w:rPr>
            </w:r>
            <w:r w:rsidRPr="00FA3FEF">
              <w:rPr>
                <w:rFonts w:asciiTheme="minorHAnsi" w:hAnsiTheme="minorHAnsi" w:cstheme="minorHAnsi"/>
                <w:sz w:val="20"/>
                <w:szCs w:val="20"/>
              </w:rPr>
              <w:fldChar w:fldCharType="separate"/>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Pr="00FA3FEF">
              <w:rPr>
                <w:rFonts w:asciiTheme="minorHAnsi" w:hAnsiTheme="minorHAnsi" w:cstheme="minorHAnsi"/>
                <w:sz w:val="20"/>
                <w:szCs w:val="20"/>
              </w:rPr>
              <w:fldChar w:fldCharType="end"/>
            </w:r>
            <w:bookmarkEnd w:id="0"/>
          </w:p>
        </w:tc>
      </w:tr>
      <w:tr w:rsidR="00B8424C" w:rsidRPr="00FA3FEF" w14:paraId="754836A6" w14:textId="77777777" w:rsidTr="000B4CEC">
        <w:trPr>
          <w:trHeight w:val="355"/>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14:paraId="754836A4" w14:textId="77777777" w:rsidR="00B8424C" w:rsidRPr="00FA3FEF" w:rsidRDefault="00B8424C" w:rsidP="00862A01">
            <w:pPr>
              <w:ind w:left="360" w:right="360"/>
              <w:jc w:val="right"/>
              <w:rPr>
                <w:rFonts w:asciiTheme="minorHAnsi" w:hAnsiTheme="minorHAnsi" w:cstheme="minorHAnsi"/>
              </w:rPr>
            </w:pPr>
            <w:r w:rsidRPr="00FA3FEF">
              <w:rPr>
                <w:rFonts w:asciiTheme="minorHAnsi" w:hAnsiTheme="minorHAnsi" w:cstheme="minorHAnsi"/>
                <w:b/>
                <w:bCs/>
                <w:sz w:val="20"/>
                <w:szCs w:val="20"/>
              </w:rPr>
              <w:t>E-MAIL:</w:t>
            </w:r>
          </w:p>
        </w:tc>
        <w:bookmarkStart w:id="1" w:name="Text8"/>
        <w:tc>
          <w:tcPr>
            <w:tcW w:w="8193" w:type="dxa"/>
            <w:tcBorders>
              <w:top w:val="single" w:sz="2" w:space="0" w:color="000000"/>
              <w:left w:val="single" w:sz="2" w:space="0" w:color="000000"/>
              <w:bottom w:val="single" w:sz="2" w:space="0" w:color="000000"/>
              <w:right w:val="single" w:sz="2" w:space="0" w:color="000000"/>
            </w:tcBorders>
          </w:tcPr>
          <w:p w14:paraId="754836A5" w14:textId="77777777" w:rsidR="00B8424C" w:rsidRPr="00FA3FEF" w:rsidRDefault="005A3589" w:rsidP="00862A01">
            <w:pPr>
              <w:ind w:left="90" w:right="360"/>
              <w:rPr>
                <w:rFonts w:asciiTheme="minorHAnsi" w:hAnsiTheme="minorHAnsi" w:cstheme="minorHAnsi"/>
                <w:sz w:val="20"/>
                <w:szCs w:val="20"/>
              </w:rPr>
            </w:pPr>
            <w:r w:rsidRPr="00FA3FEF">
              <w:rPr>
                <w:rFonts w:asciiTheme="minorHAnsi" w:hAnsiTheme="minorHAnsi" w:cstheme="minorHAnsi"/>
                <w:sz w:val="20"/>
                <w:szCs w:val="20"/>
              </w:rPr>
              <w:fldChar w:fldCharType="begin">
                <w:ffData>
                  <w:name w:val="Text8"/>
                  <w:enabled/>
                  <w:calcOnExit w:val="0"/>
                  <w:textInput/>
                </w:ffData>
              </w:fldChar>
            </w:r>
            <w:r w:rsidR="00B8424C" w:rsidRPr="00FA3FEF">
              <w:rPr>
                <w:rFonts w:asciiTheme="minorHAnsi" w:hAnsiTheme="minorHAnsi" w:cstheme="minorHAnsi"/>
                <w:sz w:val="20"/>
                <w:szCs w:val="20"/>
              </w:rPr>
              <w:instrText xml:space="preserve"> FORMTEXT </w:instrText>
            </w:r>
            <w:r w:rsidRPr="00FA3FEF">
              <w:rPr>
                <w:rFonts w:asciiTheme="minorHAnsi" w:hAnsiTheme="minorHAnsi" w:cstheme="minorHAnsi"/>
                <w:sz w:val="20"/>
                <w:szCs w:val="20"/>
              </w:rPr>
            </w:r>
            <w:r w:rsidRPr="00FA3FEF">
              <w:rPr>
                <w:rFonts w:asciiTheme="minorHAnsi" w:hAnsiTheme="minorHAnsi" w:cstheme="minorHAnsi"/>
                <w:sz w:val="20"/>
                <w:szCs w:val="20"/>
              </w:rPr>
              <w:fldChar w:fldCharType="separate"/>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Pr="00FA3FEF">
              <w:rPr>
                <w:rFonts w:asciiTheme="minorHAnsi" w:hAnsiTheme="minorHAnsi" w:cstheme="minorHAnsi"/>
                <w:sz w:val="20"/>
                <w:szCs w:val="20"/>
              </w:rPr>
              <w:fldChar w:fldCharType="end"/>
            </w:r>
            <w:bookmarkEnd w:id="1"/>
          </w:p>
        </w:tc>
      </w:tr>
      <w:tr w:rsidR="00B8424C" w:rsidRPr="00FA3FEF" w14:paraId="754836A9" w14:textId="77777777" w:rsidTr="000B4CEC">
        <w:trPr>
          <w:trHeight w:val="535"/>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14:paraId="754836A7" w14:textId="77777777" w:rsidR="00B8424C" w:rsidRPr="00FA3FEF" w:rsidRDefault="00B8424C" w:rsidP="00862A01">
            <w:pPr>
              <w:ind w:left="360" w:right="360"/>
              <w:jc w:val="right"/>
              <w:rPr>
                <w:rFonts w:asciiTheme="minorHAnsi" w:hAnsiTheme="minorHAnsi" w:cstheme="minorHAnsi"/>
              </w:rPr>
            </w:pPr>
            <w:r w:rsidRPr="00FA3FEF">
              <w:rPr>
                <w:rFonts w:asciiTheme="minorHAnsi" w:hAnsiTheme="minorHAnsi" w:cstheme="minorHAnsi"/>
                <w:b/>
                <w:bCs/>
                <w:sz w:val="20"/>
                <w:szCs w:val="20"/>
              </w:rPr>
              <w:t>MAILING ADDRESS:</w:t>
            </w:r>
          </w:p>
        </w:tc>
        <w:bookmarkStart w:id="2" w:name="Text9"/>
        <w:tc>
          <w:tcPr>
            <w:tcW w:w="8193" w:type="dxa"/>
            <w:tcBorders>
              <w:top w:val="single" w:sz="2" w:space="0" w:color="000000"/>
              <w:left w:val="single" w:sz="2" w:space="0" w:color="000000"/>
              <w:bottom w:val="single" w:sz="2" w:space="0" w:color="000000"/>
              <w:right w:val="single" w:sz="2" w:space="0" w:color="000000"/>
            </w:tcBorders>
          </w:tcPr>
          <w:p w14:paraId="754836A8" w14:textId="77777777" w:rsidR="00B8424C" w:rsidRPr="00FA3FEF" w:rsidRDefault="005A3589" w:rsidP="00862A01">
            <w:pPr>
              <w:ind w:left="90" w:right="360"/>
              <w:rPr>
                <w:rFonts w:asciiTheme="minorHAnsi" w:hAnsiTheme="minorHAnsi" w:cstheme="minorHAnsi"/>
                <w:sz w:val="20"/>
                <w:szCs w:val="20"/>
              </w:rPr>
            </w:pPr>
            <w:r w:rsidRPr="00FA3FEF">
              <w:rPr>
                <w:rFonts w:asciiTheme="minorHAnsi" w:hAnsiTheme="minorHAnsi" w:cstheme="minorHAnsi"/>
                <w:sz w:val="20"/>
                <w:szCs w:val="20"/>
              </w:rPr>
              <w:fldChar w:fldCharType="begin">
                <w:ffData>
                  <w:name w:val="Text9"/>
                  <w:enabled/>
                  <w:calcOnExit w:val="0"/>
                  <w:textInput/>
                </w:ffData>
              </w:fldChar>
            </w:r>
            <w:r w:rsidR="00B8424C" w:rsidRPr="00FA3FEF">
              <w:rPr>
                <w:rFonts w:asciiTheme="minorHAnsi" w:hAnsiTheme="minorHAnsi" w:cstheme="minorHAnsi"/>
                <w:sz w:val="20"/>
                <w:szCs w:val="20"/>
              </w:rPr>
              <w:instrText xml:space="preserve"> FORMTEXT </w:instrText>
            </w:r>
            <w:r w:rsidRPr="00FA3FEF">
              <w:rPr>
                <w:rFonts w:asciiTheme="minorHAnsi" w:hAnsiTheme="minorHAnsi" w:cstheme="minorHAnsi"/>
                <w:sz w:val="20"/>
                <w:szCs w:val="20"/>
              </w:rPr>
            </w:r>
            <w:r w:rsidRPr="00FA3FEF">
              <w:rPr>
                <w:rFonts w:asciiTheme="minorHAnsi" w:hAnsiTheme="minorHAnsi" w:cstheme="minorHAnsi"/>
                <w:sz w:val="20"/>
                <w:szCs w:val="20"/>
              </w:rPr>
              <w:fldChar w:fldCharType="separate"/>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Pr="00FA3FEF">
              <w:rPr>
                <w:rFonts w:asciiTheme="minorHAnsi" w:hAnsiTheme="minorHAnsi" w:cstheme="minorHAnsi"/>
                <w:sz w:val="20"/>
                <w:szCs w:val="20"/>
              </w:rPr>
              <w:fldChar w:fldCharType="end"/>
            </w:r>
            <w:bookmarkEnd w:id="2"/>
          </w:p>
        </w:tc>
      </w:tr>
      <w:tr w:rsidR="00B8424C" w:rsidRPr="00FA3FEF" w14:paraId="754836AC" w14:textId="77777777" w:rsidTr="000B4CEC">
        <w:trPr>
          <w:trHeight w:val="346"/>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14:paraId="754836AA" w14:textId="77777777" w:rsidR="00B8424C" w:rsidRPr="00FA3FEF" w:rsidRDefault="00B8424C" w:rsidP="00862A01">
            <w:pPr>
              <w:ind w:left="360" w:right="360"/>
              <w:jc w:val="right"/>
              <w:rPr>
                <w:rFonts w:asciiTheme="minorHAnsi" w:hAnsiTheme="minorHAnsi" w:cstheme="minorHAnsi"/>
                <w:b/>
                <w:bCs/>
                <w:sz w:val="20"/>
                <w:szCs w:val="20"/>
              </w:rPr>
            </w:pPr>
            <w:r w:rsidRPr="00FA3FEF">
              <w:rPr>
                <w:rFonts w:asciiTheme="minorHAnsi" w:hAnsiTheme="minorHAnsi" w:cstheme="minorHAnsi"/>
                <w:b/>
                <w:bCs/>
                <w:sz w:val="20"/>
                <w:szCs w:val="20"/>
              </w:rPr>
              <w:t>PHONE:</w:t>
            </w:r>
          </w:p>
        </w:tc>
        <w:bookmarkStart w:id="3" w:name="Text12"/>
        <w:tc>
          <w:tcPr>
            <w:tcW w:w="8193" w:type="dxa"/>
            <w:tcBorders>
              <w:top w:val="single" w:sz="2" w:space="0" w:color="000000"/>
              <w:left w:val="single" w:sz="2" w:space="0" w:color="000000"/>
              <w:bottom w:val="single" w:sz="2" w:space="0" w:color="000000"/>
              <w:right w:val="single" w:sz="2" w:space="0" w:color="000000"/>
            </w:tcBorders>
          </w:tcPr>
          <w:p w14:paraId="754836AB" w14:textId="77777777" w:rsidR="00B8424C" w:rsidRPr="00FA3FEF" w:rsidRDefault="005A3589" w:rsidP="00862A01">
            <w:pPr>
              <w:ind w:left="90" w:right="360"/>
              <w:rPr>
                <w:rFonts w:asciiTheme="minorHAnsi" w:hAnsiTheme="minorHAnsi" w:cstheme="minorHAnsi"/>
                <w:sz w:val="20"/>
                <w:szCs w:val="20"/>
              </w:rPr>
            </w:pPr>
            <w:r w:rsidRPr="00FA3FEF">
              <w:rPr>
                <w:rFonts w:asciiTheme="minorHAnsi" w:hAnsiTheme="minorHAnsi" w:cstheme="minorHAnsi"/>
                <w:sz w:val="20"/>
                <w:szCs w:val="20"/>
              </w:rPr>
              <w:fldChar w:fldCharType="begin">
                <w:ffData>
                  <w:name w:val="Text12"/>
                  <w:enabled/>
                  <w:calcOnExit w:val="0"/>
                  <w:textInput/>
                </w:ffData>
              </w:fldChar>
            </w:r>
            <w:r w:rsidR="00B8424C" w:rsidRPr="00FA3FEF">
              <w:rPr>
                <w:rFonts w:asciiTheme="minorHAnsi" w:hAnsiTheme="minorHAnsi" w:cstheme="minorHAnsi"/>
                <w:sz w:val="20"/>
                <w:szCs w:val="20"/>
              </w:rPr>
              <w:instrText xml:space="preserve"> FORMTEXT </w:instrText>
            </w:r>
            <w:r w:rsidRPr="00FA3FEF">
              <w:rPr>
                <w:rFonts w:asciiTheme="minorHAnsi" w:hAnsiTheme="minorHAnsi" w:cstheme="minorHAnsi"/>
                <w:sz w:val="20"/>
                <w:szCs w:val="20"/>
              </w:rPr>
            </w:r>
            <w:r w:rsidRPr="00FA3FEF">
              <w:rPr>
                <w:rFonts w:asciiTheme="minorHAnsi" w:hAnsiTheme="minorHAnsi" w:cstheme="minorHAnsi"/>
                <w:sz w:val="20"/>
                <w:szCs w:val="20"/>
              </w:rPr>
              <w:fldChar w:fldCharType="separate"/>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Pr="00FA3FEF">
              <w:rPr>
                <w:rFonts w:asciiTheme="minorHAnsi" w:hAnsiTheme="minorHAnsi" w:cstheme="minorHAnsi"/>
                <w:sz w:val="20"/>
                <w:szCs w:val="20"/>
              </w:rPr>
              <w:fldChar w:fldCharType="end"/>
            </w:r>
            <w:bookmarkEnd w:id="3"/>
          </w:p>
        </w:tc>
      </w:tr>
    </w:tbl>
    <w:p w14:paraId="754836AD" w14:textId="77777777" w:rsidR="00B8424C" w:rsidRPr="00FA3FEF" w:rsidRDefault="00B8424C" w:rsidP="00B8424C">
      <w:pPr>
        <w:rPr>
          <w:rFonts w:asciiTheme="minorHAnsi" w:hAnsiTheme="minorHAnsi" w:cstheme="minorHAnsi"/>
        </w:rPr>
      </w:pPr>
    </w:p>
    <w:p w14:paraId="754836AE" w14:textId="77777777" w:rsidR="006B7131" w:rsidRPr="00FA3FEF" w:rsidRDefault="006B7131" w:rsidP="00B8424C">
      <w:pPr>
        <w:rPr>
          <w:rFonts w:asciiTheme="minorHAnsi" w:hAnsiTheme="minorHAnsi" w:cstheme="minorHAnsi"/>
        </w:rPr>
      </w:pPr>
    </w:p>
    <w:tbl>
      <w:tblPr>
        <w:tblpPr w:leftFromText="180" w:rightFromText="180" w:vertAnchor="text" w:tblpY="1"/>
        <w:tblOverlap w:val="never"/>
        <w:tblW w:w="9900" w:type="dxa"/>
        <w:tblLayout w:type="fixed"/>
        <w:tblCellMar>
          <w:left w:w="0" w:type="dxa"/>
          <w:right w:w="0" w:type="dxa"/>
        </w:tblCellMar>
        <w:tblLook w:val="0000" w:firstRow="0" w:lastRow="0" w:firstColumn="0" w:lastColumn="0" w:noHBand="0" w:noVBand="0"/>
      </w:tblPr>
      <w:tblGrid>
        <w:gridCol w:w="2621"/>
        <w:gridCol w:w="1519"/>
        <w:gridCol w:w="1530"/>
        <w:gridCol w:w="927"/>
        <w:gridCol w:w="243"/>
        <w:gridCol w:w="1080"/>
        <w:gridCol w:w="665"/>
        <w:gridCol w:w="325"/>
        <w:gridCol w:w="990"/>
      </w:tblGrid>
      <w:tr w:rsidR="00B8424C" w:rsidRPr="00FA3FEF" w14:paraId="754836B4" w14:textId="77777777" w:rsidTr="00862A01">
        <w:trPr>
          <w:gridAfter w:val="4"/>
          <w:wAfter w:w="3060" w:type="dxa"/>
          <w:trHeight w:val="512"/>
        </w:trPr>
        <w:tc>
          <w:tcPr>
            <w:tcW w:w="2621" w:type="dxa"/>
            <w:tcBorders>
              <w:top w:val="single" w:sz="2" w:space="0" w:color="000000"/>
              <w:left w:val="single" w:sz="2" w:space="0" w:color="000000"/>
              <w:bottom w:val="single" w:sz="2" w:space="0" w:color="000000"/>
              <w:right w:val="single" w:sz="2" w:space="0" w:color="000000"/>
            </w:tcBorders>
            <w:shd w:val="clear" w:color="000000" w:fill="FFFFFF"/>
          </w:tcPr>
          <w:p w14:paraId="754836AF" w14:textId="77777777" w:rsidR="00B8424C" w:rsidRPr="00FA3FEF" w:rsidRDefault="00B8424C" w:rsidP="00862A01">
            <w:pPr>
              <w:ind w:left="18" w:right="18"/>
              <w:jc w:val="right"/>
              <w:rPr>
                <w:rFonts w:asciiTheme="minorHAnsi" w:hAnsiTheme="minorHAnsi" w:cstheme="minorHAnsi"/>
              </w:rPr>
            </w:pPr>
            <w:r w:rsidRPr="00FA3FEF">
              <w:rPr>
                <w:rFonts w:asciiTheme="minorHAnsi" w:hAnsiTheme="minorHAnsi" w:cstheme="minorHAnsi"/>
                <w:sz w:val="20"/>
                <w:szCs w:val="20"/>
              </w:rPr>
              <w:t>Agency:</w:t>
            </w:r>
          </w:p>
          <w:p w14:paraId="754836B0" w14:textId="77777777" w:rsidR="00B8424C" w:rsidRPr="00FA3FEF" w:rsidRDefault="00B8424C" w:rsidP="00862A01">
            <w:pPr>
              <w:ind w:left="18" w:right="18"/>
              <w:jc w:val="right"/>
              <w:rPr>
                <w:rFonts w:asciiTheme="minorHAnsi" w:hAnsiTheme="minorHAnsi" w:cstheme="minorHAnsi"/>
              </w:rPr>
            </w:pPr>
          </w:p>
        </w:tc>
        <w:tc>
          <w:tcPr>
            <w:tcW w:w="1519" w:type="dxa"/>
            <w:tcBorders>
              <w:top w:val="single" w:sz="2" w:space="0" w:color="000000"/>
              <w:left w:val="single" w:sz="2" w:space="0" w:color="000000"/>
              <w:bottom w:val="single" w:sz="2" w:space="0" w:color="000000"/>
              <w:right w:val="single" w:sz="2" w:space="0" w:color="000000"/>
            </w:tcBorders>
          </w:tcPr>
          <w:p w14:paraId="754836B1"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bookmarkStart w:id="4" w:name="Check1"/>
            <w:r w:rsidR="005A3589" w:rsidRPr="00FA3FEF">
              <w:rPr>
                <w:rFonts w:asciiTheme="minorHAnsi" w:hAnsiTheme="minorHAnsi" w:cstheme="minorHAnsi"/>
                <w:sz w:val="20"/>
                <w:szCs w:val="20"/>
              </w:rPr>
              <w:fldChar w:fldCharType="begin">
                <w:ffData>
                  <w:name w:val="Check1"/>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bookmarkEnd w:id="4"/>
            <w:r w:rsidRPr="00FA3FEF">
              <w:rPr>
                <w:rFonts w:asciiTheme="minorHAnsi" w:hAnsiTheme="minorHAnsi" w:cstheme="minorHAnsi"/>
                <w:sz w:val="20"/>
                <w:szCs w:val="20"/>
              </w:rPr>
              <w:t xml:space="preserve">  USFS</w:t>
            </w:r>
          </w:p>
        </w:tc>
        <w:tc>
          <w:tcPr>
            <w:tcW w:w="1530" w:type="dxa"/>
            <w:tcBorders>
              <w:top w:val="single" w:sz="2" w:space="0" w:color="000000"/>
              <w:left w:val="single" w:sz="2" w:space="0" w:color="000000"/>
              <w:bottom w:val="single" w:sz="2" w:space="0" w:color="000000"/>
              <w:right w:val="single" w:sz="2" w:space="0" w:color="000000"/>
            </w:tcBorders>
          </w:tcPr>
          <w:p w14:paraId="754836B2"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bookmarkStart w:id="5" w:name="Check2"/>
            <w:r w:rsidR="005A3589" w:rsidRPr="00FA3FEF">
              <w:rPr>
                <w:rFonts w:asciiTheme="minorHAnsi" w:hAnsiTheme="minorHAnsi" w:cstheme="minorHAnsi"/>
                <w:sz w:val="20"/>
                <w:szCs w:val="20"/>
              </w:rPr>
              <w:fldChar w:fldCharType="begin">
                <w:ffData>
                  <w:name w:val="Check2"/>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bookmarkEnd w:id="5"/>
            <w:r w:rsidRPr="00FA3FEF">
              <w:rPr>
                <w:rFonts w:asciiTheme="minorHAnsi" w:hAnsiTheme="minorHAnsi" w:cstheme="minorHAnsi"/>
                <w:sz w:val="20"/>
                <w:szCs w:val="20"/>
              </w:rPr>
              <w:t xml:space="preserve">  BLM</w:t>
            </w:r>
          </w:p>
        </w:tc>
        <w:tc>
          <w:tcPr>
            <w:tcW w:w="1170" w:type="dxa"/>
            <w:gridSpan w:val="2"/>
            <w:tcBorders>
              <w:top w:val="single" w:sz="2" w:space="0" w:color="000000"/>
              <w:left w:val="single" w:sz="2" w:space="0" w:color="000000"/>
              <w:bottom w:val="single" w:sz="2" w:space="0" w:color="000000"/>
              <w:right w:val="single" w:sz="2" w:space="0" w:color="000000"/>
            </w:tcBorders>
          </w:tcPr>
          <w:p w14:paraId="754836B3"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bookmarkStart w:id="6" w:name="Check4"/>
            <w:r w:rsidR="005A3589" w:rsidRPr="00FA3FEF">
              <w:rPr>
                <w:rFonts w:asciiTheme="minorHAnsi" w:hAnsiTheme="minorHAnsi" w:cstheme="minorHAnsi"/>
                <w:sz w:val="20"/>
                <w:szCs w:val="20"/>
              </w:rPr>
              <w:fldChar w:fldCharType="begin">
                <w:ffData>
                  <w:name w:val="Check4"/>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bookmarkEnd w:id="6"/>
            <w:r w:rsidRPr="00FA3FEF">
              <w:rPr>
                <w:rFonts w:asciiTheme="minorHAnsi" w:hAnsiTheme="minorHAnsi" w:cstheme="minorHAnsi"/>
                <w:sz w:val="20"/>
                <w:szCs w:val="20"/>
              </w:rPr>
              <w:t xml:space="preserve">  Other</w:t>
            </w:r>
          </w:p>
        </w:tc>
      </w:tr>
      <w:tr w:rsidR="00B8424C" w:rsidRPr="00FA3FEF" w14:paraId="754836BD" w14:textId="77777777" w:rsidTr="00862A01">
        <w:trPr>
          <w:trHeight w:val="528"/>
        </w:trPr>
        <w:tc>
          <w:tcPr>
            <w:tcW w:w="2621" w:type="dxa"/>
            <w:tcBorders>
              <w:top w:val="single" w:sz="2" w:space="0" w:color="000000"/>
              <w:left w:val="single" w:sz="2" w:space="0" w:color="000000"/>
              <w:bottom w:val="single" w:sz="2" w:space="0" w:color="000000"/>
              <w:right w:val="single" w:sz="2" w:space="0" w:color="000000"/>
            </w:tcBorders>
            <w:shd w:val="clear" w:color="000000" w:fill="FFFFFF"/>
          </w:tcPr>
          <w:p w14:paraId="754836B5" w14:textId="77777777" w:rsidR="00B8424C" w:rsidRPr="00FA3FEF" w:rsidRDefault="00B8424C" w:rsidP="00862A01">
            <w:pPr>
              <w:ind w:left="18" w:right="18"/>
              <w:jc w:val="right"/>
              <w:rPr>
                <w:rFonts w:asciiTheme="minorHAnsi" w:hAnsiTheme="minorHAnsi" w:cstheme="minorHAnsi"/>
              </w:rPr>
            </w:pPr>
            <w:r w:rsidRPr="00FA3FEF">
              <w:rPr>
                <w:rFonts w:asciiTheme="minorHAnsi" w:hAnsiTheme="minorHAnsi" w:cstheme="minorHAnsi"/>
                <w:sz w:val="20"/>
                <w:szCs w:val="20"/>
              </w:rPr>
              <w:t>Type of Appointment:</w:t>
            </w:r>
          </w:p>
          <w:p w14:paraId="754836B6" w14:textId="77777777" w:rsidR="00B8424C" w:rsidRPr="00FA3FEF" w:rsidRDefault="00B8424C" w:rsidP="00862A01">
            <w:pPr>
              <w:ind w:left="18" w:right="18"/>
              <w:jc w:val="right"/>
              <w:rPr>
                <w:rFonts w:asciiTheme="minorHAnsi" w:hAnsiTheme="minorHAnsi" w:cstheme="minorHAnsi"/>
              </w:rPr>
            </w:pPr>
          </w:p>
        </w:tc>
        <w:tc>
          <w:tcPr>
            <w:tcW w:w="1519" w:type="dxa"/>
            <w:tcBorders>
              <w:top w:val="single" w:sz="2" w:space="0" w:color="000000"/>
              <w:left w:val="single" w:sz="2" w:space="0" w:color="000000"/>
              <w:bottom w:val="single" w:sz="2" w:space="0" w:color="000000"/>
              <w:right w:val="single" w:sz="2" w:space="0" w:color="000000"/>
            </w:tcBorders>
          </w:tcPr>
          <w:p w14:paraId="754836B7"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8"/>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Permanent</w:t>
            </w:r>
          </w:p>
        </w:tc>
        <w:tc>
          <w:tcPr>
            <w:tcW w:w="1530" w:type="dxa"/>
            <w:tcBorders>
              <w:top w:val="single" w:sz="2" w:space="0" w:color="000000"/>
              <w:left w:val="single" w:sz="2" w:space="0" w:color="000000"/>
              <w:bottom w:val="single" w:sz="2" w:space="0" w:color="000000"/>
              <w:right w:val="single" w:sz="2" w:space="0" w:color="000000"/>
            </w:tcBorders>
          </w:tcPr>
          <w:p w14:paraId="754836B8"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9"/>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Temporary</w:t>
            </w:r>
          </w:p>
        </w:tc>
        <w:tc>
          <w:tcPr>
            <w:tcW w:w="1170" w:type="dxa"/>
            <w:gridSpan w:val="2"/>
            <w:tcBorders>
              <w:top w:val="single" w:sz="2" w:space="0" w:color="000000"/>
              <w:left w:val="single" w:sz="2" w:space="0" w:color="000000"/>
              <w:bottom w:val="single" w:sz="2" w:space="0" w:color="000000"/>
              <w:right w:val="single" w:sz="2" w:space="0" w:color="000000"/>
            </w:tcBorders>
          </w:tcPr>
          <w:p w14:paraId="754836B9"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11"/>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Term</w:t>
            </w:r>
          </w:p>
        </w:tc>
        <w:tc>
          <w:tcPr>
            <w:tcW w:w="1080" w:type="dxa"/>
            <w:tcBorders>
              <w:top w:val="single" w:sz="2" w:space="0" w:color="000000"/>
              <w:left w:val="single" w:sz="2" w:space="0" w:color="000000"/>
              <w:bottom w:val="single" w:sz="2" w:space="0" w:color="000000"/>
              <w:right w:val="single" w:sz="2" w:space="0" w:color="000000"/>
            </w:tcBorders>
          </w:tcPr>
          <w:p w14:paraId="754836BA" w14:textId="77777777" w:rsidR="00B8424C" w:rsidRPr="00FA3FEF" w:rsidRDefault="00B8424C" w:rsidP="00862A01">
            <w:pPr>
              <w:ind w:left="18" w:right="1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12"/>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VRA</w:t>
            </w:r>
          </w:p>
        </w:tc>
        <w:tc>
          <w:tcPr>
            <w:tcW w:w="990" w:type="dxa"/>
            <w:gridSpan w:val="2"/>
            <w:tcBorders>
              <w:top w:val="single" w:sz="2" w:space="0" w:color="000000"/>
              <w:left w:val="single" w:sz="2" w:space="0" w:color="000000"/>
              <w:bottom w:val="single" w:sz="2" w:space="0" w:color="000000"/>
              <w:right w:val="single" w:sz="2" w:space="0" w:color="000000"/>
            </w:tcBorders>
          </w:tcPr>
          <w:p w14:paraId="754836BB"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13"/>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PWD</w:t>
            </w:r>
          </w:p>
        </w:tc>
        <w:tc>
          <w:tcPr>
            <w:tcW w:w="990" w:type="dxa"/>
            <w:tcBorders>
              <w:top w:val="single" w:sz="2" w:space="0" w:color="000000"/>
              <w:left w:val="single" w:sz="2" w:space="0" w:color="000000"/>
              <w:bottom w:val="single" w:sz="2" w:space="0" w:color="000000"/>
              <w:right w:val="single" w:sz="2" w:space="0" w:color="000000"/>
            </w:tcBorders>
          </w:tcPr>
          <w:p w14:paraId="754836BC"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14"/>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Other</w:t>
            </w:r>
          </w:p>
        </w:tc>
      </w:tr>
      <w:tr w:rsidR="00B8424C" w:rsidRPr="00FA3FEF" w14:paraId="754836C3" w14:textId="77777777" w:rsidTr="00862A01">
        <w:trPr>
          <w:gridAfter w:val="2"/>
          <w:wAfter w:w="1315" w:type="dxa"/>
          <w:trHeight w:val="745"/>
        </w:trPr>
        <w:tc>
          <w:tcPr>
            <w:tcW w:w="2621" w:type="dxa"/>
            <w:tcBorders>
              <w:top w:val="single" w:sz="2" w:space="0" w:color="000000"/>
              <w:left w:val="single" w:sz="2" w:space="0" w:color="000000"/>
              <w:bottom w:val="single" w:sz="2" w:space="0" w:color="000000"/>
              <w:right w:val="single" w:sz="2" w:space="0" w:color="000000"/>
            </w:tcBorders>
            <w:shd w:val="clear" w:color="000000" w:fill="FFFFFF"/>
          </w:tcPr>
          <w:p w14:paraId="754836BE" w14:textId="77777777" w:rsidR="00B8424C" w:rsidRPr="00FA3FEF" w:rsidRDefault="00B8424C" w:rsidP="00862A01">
            <w:pPr>
              <w:ind w:left="18" w:right="18"/>
              <w:jc w:val="right"/>
              <w:rPr>
                <w:rFonts w:asciiTheme="minorHAnsi" w:hAnsiTheme="minorHAnsi" w:cstheme="minorHAnsi"/>
              </w:rPr>
            </w:pPr>
            <w:r w:rsidRPr="00FA3FEF">
              <w:rPr>
                <w:rFonts w:asciiTheme="minorHAnsi" w:hAnsiTheme="minorHAnsi" w:cstheme="minorHAnsi"/>
                <w:sz w:val="20"/>
                <w:szCs w:val="20"/>
              </w:rPr>
              <w:t>Current Title/Series/Grade:</w:t>
            </w:r>
          </w:p>
          <w:p w14:paraId="754836BF" w14:textId="77777777" w:rsidR="00B8424C" w:rsidRPr="00FA3FEF" w:rsidRDefault="00B8424C" w:rsidP="00862A01">
            <w:pPr>
              <w:ind w:left="18" w:right="18"/>
              <w:jc w:val="right"/>
              <w:rPr>
                <w:rFonts w:asciiTheme="minorHAnsi" w:hAnsiTheme="minorHAnsi" w:cstheme="minorHAnsi"/>
              </w:rPr>
            </w:pPr>
          </w:p>
        </w:tc>
        <w:tc>
          <w:tcPr>
            <w:tcW w:w="1519" w:type="dxa"/>
            <w:tcBorders>
              <w:top w:val="single" w:sz="2" w:space="0" w:color="000000"/>
              <w:left w:val="single" w:sz="2" w:space="0" w:color="000000"/>
              <w:bottom w:val="single" w:sz="2" w:space="0" w:color="000000"/>
            </w:tcBorders>
          </w:tcPr>
          <w:p w14:paraId="754836C0"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Text2"/>
                  <w:enabled/>
                  <w:calcOnExit w:val="0"/>
                  <w:textInput/>
                </w:ffData>
              </w:fldChar>
            </w:r>
            <w:r w:rsidRPr="00FA3FEF">
              <w:rPr>
                <w:rFonts w:asciiTheme="minorHAnsi" w:hAnsiTheme="minorHAnsi" w:cstheme="minorHAnsi"/>
                <w:sz w:val="20"/>
                <w:szCs w:val="20"/>
              </w:rPr>
              <w:instrText xml:space="preserve"> FORMTEXT </w:instrText>
            </w:r>
            <w:r w:rsidR="005A3589" w:rsidRPr="00FA3FEF">
              <w:rPr>
                <w:rFonts w:asciiTheme="minorHAnsi" w:hAnsiTheme="minorHAnsi" w:cstheme="minorHAnsi"/>
                <w:sz w:val="20"/>
                <w:szCs w:val="20"/>
              </w:rPr>
            </w:r>
            <w:r w:rsidR="005A3589" w:rsidRPr="00FA3FEF">
              <w:rPr>
                <w:rFonts w:asciiTheme="minorHAnsi" w:hAnsiTheme="minorHAnsi" w:cstheme="minorHAnsi"/>
                <w:sz w:val="20"/>
                <w:szCs w:val="20"/>
              </w:rPr>
              <w:fldChar w:fldCharType="separate"/>
            </w:r>
            <w:r w:rsidRPr="00FA3FEF">
              <w:rPr>
                <w:rFonts w:asciiTheme="minorHAnsi" w:hAnsiTheme="minorHAnsi" w:cstheme="minorHAnsi"/>
                <w:sz w:val="20"/>
                <w:szCs w:val="20"/>
              </w:rPr>
              <w:t> </w:t>
            </w:r>
            <w:r w:rsidRPr="00FA3FEF">
              <w:rPr>
                <w:rFonts w:asciiTheme="minorHAnsi" w:hAnsiTheme="minorHAnsi" w:cstheme="minorHAnsi"/>
                <w:sz w:val="20"/>
                <w:szCs w:val="20"/>
              </w:rPr>
              <w:t> </w:t>
            </w:r>
            <w:r w:rsidRPr="00FA3FEF">
              <w:rPr>
                <w:rFonts w:asciiTheme="minorHAnsi" w:hAnsiTheme="minorHAnsi" w:cstheme="minorHAnsi"/>
                <w:sz w:val="20"/>
                <w:szCs w:val="20"/>
              </w:rPr>
              <w:t> </w:t>
            </w:r>
            <w:r w:rsidRPr="00FA3FEF">
              <w:rPr>
                <w:rFonts w:asciiTheme="minorHAnsi" w:hAnsiTheme="minorHAnsi" w:cstheme="minorHAnsi"/>
                <w:sz w:val="20"/>
                <w:szCs w:val="20"/>
              </w:rPr>
              <w:t> </w:t>
            </w:r>
            <w:r w:rsidRPr="00FA3FEF">
              <w:rPr>
                <w:rFonts w:asciiTheme="minorHAnsi" w:hAnsiTheme="minorHAnsi" w:cstheme="minorHAnsi"/>
                <w:sz w:val="20"/>
                <w:szCs w:val="20"/>
              </w:rPr>
              <w:t> </w:t>
            </w:r>
            <w:r w:rsidR="005A3589" w:rsidRPr="00FA3FEF">
              <w:rPr>
                <w:rFonts w:asciiTheme="minorHAnsi" w:hAnsiTheme="minorHAnsi" w:cstheme="minorHAnsi"/>
                <w:sz w:val="20"/>
                <w:szCs w:val="20"/>
              </w:rPr>
              <w:fldChar w:fldCharType="end"/>
            </w:r>
          </w:p>
        </w:tc>
        <w:tc>
          <w:tcPr>
            <w:tcW w:w="2457" w:type="dxa"/>
            <w:gridSpan w:val="2"/>
            <w:tcBorders>
              <w:top w:val="single" w:sz="2" w:space="0" w:color="000000"/>
              <w:bottom w:val="single" w:sz="2" w:space="0" w:color="000000"/>
            </w:tcBorders>
          </w:tcPr>
          <w:p w14:paraId="754836C1" w14:textId="77777777" w:rsidR="00B8424C" w:rsidRPr="00FA3FEF" w:rsidRDefault="00B8424C" w:rsidP="00862A01">
            <w:pPr>
              <w:ind w:left="18" w:right="108"/>
              <w:rPr>
                <w:rFonts w:asciiTheme="minorHAnsi" w:hAnsiTheme="minorHAnsi" w:cstheme="minorHAnsi"/>
                <w:sz w:val="20"/>
                <w:szCs w:val="20"/>
              </w:rPr>
            </w:pPr>
          </w:p>
        </w:tc>
        <w:tc>
          <w:tcPr>
            <w:tcW w:w="1988" w:type="dxa"/>
            <w:gridSpan w:val="3"/>
            <w:tcBorders>
              <w:top w:val="single" w:sz="2" w:space="0" w:color="000000"/>
              <w:bottom w:val="single" w:sz="2" w:space="0" w:color="000000"/>
              <w:right w:val="single" w:sz="2" w:space="0" w:color="000000"/>
            </w:tcBorders>
          </w:tcPr>
          <w:p w14:paraId="754836C2" w14:textId="77777777" w:rsidR="00B8424C" w:rsidRPr="00FA3FEF" w:rsidRDefault="00B8424C" w:rsidP="00862A01">
            <w:pPr>
              <w:ind w:left="18" w:right="108"/>
              <w:rPr>
                <w:rFonts w:asciiTheme="minorHAnsi" w:hAnsiTheme="minorHAnsi" w:cstheme="minorHAnsi"/>
                <w:sz w:val="20"/>
                <w:szCs w:val="20"/>
              </w:rPr>
            </w:pPr>
          </w:p>
        </w:tc>
      </w:tr>
      <w:tr w:rsidR="00B8424C" w:rsidRPr="00FA3FEF" w14:paraId="754836C9" w14:textId="77777777" w:rsidTr="00862A01">
        <w:trPr>
          <w:gridAfter w:val="2"/>
          <w:wAfter w:w="1315" w:type="dxa"/>
          <w:trHeight w:val="808"/>
        </w:trPr>
        <w:tc>
          <w:tcPr>
            <w:tcW w:w="2621" w:type="dxa"/>
            <w:tcBorders>
              <w:top w:val="single" w:sz="2" w:space="0" w:color="000000"/>
              <w:left w:val="single" w:sz="2" w:space="0" w:color="000000"/>
              <w:bottom w:val="single" w:sz="2" w:space="0" w:color="000000"/>
              <w:right w:val="single" w:sz="2" w:space="0" w:color="000000"/>
            </w:tcBorders>
            <w:shd w:val="clear" w:color="000000" w:fill="FFFFFF"/>
          </w:tcPr>
          <w:p w14:paraId="754836C4" w14:textId="77777777" w:rsidR="00B8424C" w:rsidRPr="00FA3FEF" w:rsidRDefault="00B8424C" w:rsidP="00862A01">
            <w:pPr>
              <w:ind w:left="18" w:right="18"/>
              <w:jc w:val="right"/>
              <w:rPr>
                <w:rFonts w:asciiTheme="minorHAnsi" w:hAnsiTheme="minorHAnsi" w:cstheme="minorHAnsi"/>
              </w:rPr>
            </w:pPr>
            <w:r w:rsidRPr="00FA3FEF">
              <w:rPr>
                <w:rFonts w:asciiTheme="minorHAnsi" w:hAnsiTheme="minorHAnsi" w:cstheme="minorHAnsi"/>
                <w:sz w:val="20"/>
                <w:szCs w:val="20"/>
              </w:rPr>
              <w:t>Current Location (Region/Forest/District):</w:t>
            </w:r>
          </w:p>
          <w:p w14:paraId="754836C5" w14:textId="77777777" w:rsidR="00B8424C" w:rsidRPr="00FA3FEF" w:rsidRDefault="00B8424C" w:rsidP="00862A01">
            <w:pPr>
              <w:ind w:left="18" w:right="18"/>
              <w:jc w:val="right"/>
              <w:rPr>
                <w:rFonts w:asciiTheme="minorHAnsi" w:hAnsiTheme="minorHAnsi" w:cstheme="minorHAnsi"/>
              </w:rPr>
            </w:pPr>
          </w:p>
        </w:tc>
        <w:tc>
          <w:tcPr>
            <w:tcW w:w="1519" w:type="dxa"/>
            <w:tcBorders>
              <w:top w:val="single" w:sz="2" w:space="0" w:color="000000"/>
              <w:left w:val="single" w:sz="2" w:space="0" w:color="000000"/>
              <w:bottom w:val="single" w:sz="2" w:space="0" w:color="000000"/>
            </w:tcBorders>
          </w:tcPr>
          <w:p w14:paraId="754836C6"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Text2"/>
                  <w:enabled/>
                  <w:calcOnExit w:val="0"/>
                  <w:textInput/>
                </w:ffData>
              </w:fldChar>
            </w:r>
            <w:r w:rsidRPr="00FA3FEF">
              <w:rPr>
                <w:rFonts w:asciiTheme="minorHAnsi" w:hAnsiTheme="minorHAnsi" w:cstheme="minorHAnsi"/>
                <w:sz w:val="20"/>
                <w:szCs w:val="20"/>
              </w:rPr>
              <w:instrText xml:space="preserve"> FORMTEXT </w:instrText>
            </w:r>
            <w:r w:rsidR="005A3589" w:rsidRPr="00FA3FEF">
              <w:rPr>
                <w:rFonts w:asciiTheme="minorHAnsi" w:hAnsiTheme="minorHAnsi" w:cstheme="minorHAnsi"/>
                <w:sz w:val="20"/>
                <w:szCs w:val="20"/>
              </w:rPr>
            </w:r>
            <w:r w:rsidR="005A3589" w:rsidRPr="00FA3FEF">
              <w:rPr>
                <w:rFonts w:asciiTheme="minorHAnsi" w:hAnsiTheme="minorHAnsi" w:cstheme="minorHAnsi"/>
                <w:sz w:val="20"/>
                <w:szCs w:val="20"/>
              </w:rPr>
              <w:fldChar w:fldCharType="separate"/>
            </w:r>
            <w:r w:rsidRPr="00FA3FEF">
              <w:rPr>
                <w:rFonts w:asciiTheme="minorHAnsi" w:hAnsiTheme="minorHAnsi" w:cstheme="minorHAnsi"/>
              </w:rPr>
              <w:t> </w:t>
            </w:r>
            <w:r w:rsidRPr="00FA3FEF">
              <w:rPr>
                <w:rFonts w:asciiTheme="minorHAnsi" w:hAnsiTheme="minorHAnsi" w:cstheme="minorHAnsi"/>
              </w:rPr>
              <w:t> </w:t>
            </w:r>
            <w:r w:rsidRPr="00FA3FEF">
              <w:rPr>
                <w:rFonts w:asciiTheme="minorHAnsi" w:hAnsiTheme="minorHAnsi" w:cstheme="minorHAnsi"/>
              </w:rPr>
              <w:t> </w:t>
            </w:r>
            <w:r w:rsidRPr="00FA3FEF">
              <w:rPr>
                <w:rFonts w:asciiTheme="minorHAnsi" w:hAnsiTheme="minorHAnsi" w:cstheme="minorHAnsi"/>
              </w:rPr>
              <w:t> </w:t>
            </w:r>
            <w:r w:rsidRPr="00FA3FEF">
              <w:rPr>
                <w:rFonts w:asciiTheme="minorHAnsi" w:hAnsiTheme="minorHAnsi" w:cstheme="minorHAnsi"/>
              </w:rPr>
              <w:t> </w:t>
            </w:r>
            <w:r w:rsidR="005A3589" w:rsidRPr="00FA3FEF">
              <w:rPr>
                <w:rFonts w:asciiTheme="minorHAnsi" w:hAnsiTheme="minorHAnsi" w:cstheme="minorHAnsi"/>
                <w:sz w:val="20"/>
                <w:szCs w:val="20"/>
              </w:rPr>
              <w:fldChar w:fldCharType="end"/>
            </w:r>
          </w:p>
        </w:tc>
        <w:tc>
          <w:tcPr>
            <w:tcW w:w="2457" w:type="dxa"/>
            <w:gridSpan w:val="2"/>
            <w:tcBorders>
              <w:top w:val="single" w:sz="2" w:space="0" w:color="000000"/>
              <w:bottom w:val="single" w:sz="2" w:space="0" w:color="000000"/>
            </w:tcBorders>
          </w:tcPr>
          <w:p w14:paraId="754836C7" w14:textId="77777777" w:rsidR="00B8424C" w:rsidRPr="00FA3FEF" w:rsidRDefault="00B8424C" w:rsidP="00862A01">
            <w:pPr>
              <w:ind w:left="18" w:right="108"/>
              <w:rPr>
                <w:rFonts w:asciiTheme="minorHAnsi" w:hAnsiTheme="minorHAnsi" w:cstheme="minorHAnsi"/>
                <w:sz w:val="20"/>
                <w:szCs w:val="20"/>
              </w:rPr>
            </w:pPr>
          </w:p>
        </w:tc>
        <w:tc>
          <w:tcPr>
            <w:tcW w:w="1988" w:type="dxa"/>
            <w:gridSpan w:val="3"/>
            <w:tcBorders>
              <w:top w:val="single" w:sz="2" w:space="0" w:color="000000"/>
              <w:bottom w:val="single" w:sz="2" w:space="0" w:color="000000"/>
              <w:right w:val="single" w:sz="2" w:space="0" w:color="000000"/>
            </w:tcBorders>
          </w:tcPr>
          <w:p w14:paraId="754836C8" w14:textId="77777777" w:rsidR="00B8424C" w:rsidRPr="00FA3FEF" w:rsidRDefault="00B8424C" w:rsidP="00862A01">
            <w:pPr>
              <w:ind w:left="18" w:right="108"/>
              <w:rPr>
                <w:rFonts w:asciiTheme="minorHAnsi" w:hAnsiTheme="minorHAnsi" w:cstheme="minorHAnsi"/>
                <w:sz w:val="20"/>
                <w:szCs w:val="20"/>
              </w:rPr>
            </w:pPr>
          </w:p>
        </w:tc>
      </w:tr>
    </w:tbl>
    <w:p w14:paraId="754836CA" w14:textId="77777777" w:rsidR="00B8424C" w:rsidRPr="00FA3FEF" w:rsidRDefault="00B8424C" w:rsidP="00B8424C">
      <w:pPr>
        <w:ind w:left="720"/>
        <w:jc w:val="center"/>
        <w:rPr>
          <w:rFonts w:asciiTheme="minorHAnsi" w:hAnsiTheme="minorHAnsi" w:cstheme="minorHAnsi"/>
        </w:rPr>
      </w:pPr>
    </w:p>
    <w:p w14:paraId="754836CB" w14:textId="05FCD5D1" w:rsidR="0049230E" w:rsidRPr="00FA3FEF" w:rsidRDefault="008B3E35" w:rsidP="0049230E">
      <w:pPr>
        <w:spacing w:line="276" w:lineRule="auto"/>
        <w:rPr>
          <w:rFonts w:asciiTheme="minorHAnsi" w:hAnsiTheme="minorHAnsi" w:cstheme="minorHAnsi"/>
          <w:b/>
          <w:color w:val="262626" w:themeColor="text1" w:themeTint="D9"/>
        </w:rPr>
      </w:pPr>
      <w:r w:rsidRPr="00FA3FEF">
        <w:rPr>
          <w:rFonts w:asciiTheme="minorHAnsi" w:hAnsiTheme="minorHAnsi" w:cstheme="minorHAnsi"/>
          <w:b/>
          <w:color w:val="262626" w:themeColor="text1" w:themeTint="D9"/>
        </w:rPr>
        <w:t>Briefly explain your interest in this position</w:t>
      </w:r>
      <w:r w:rsidR="00B407A6" w:rsidRPr="00FA3FEF">
        <w:rPr>
          <w:rFonts w:asciiTheme="minorHAnsi" w:hAnsiTheme="minorHAnsi" w:cstheme="minorHAnsi"/>
          <w:b/>
          <w:color w:val="262626" w:themeColor="text1" w:themeTint="D9"/>
        </w:rPr>
        <w:t xml:space="preserve"> and</w:t>
      </w:r>
      <w:r w:rsidR="00D02766" w:rsidRPr="00FA3FEF">
        <w:rPr>
          <w:rFonts w:asciiTheme="minorHAnsi" w:hAnsiTheme="minorHAnsi" w:cstheme="minorHAnsi"/>
          <w:b/>
          <w:color w:val="262626" w:themeColor="text1" w:themeTint="D9"/>
        </w:rPr>
        <w:t>/or</w:t>
      </w:r>
      <w:r w:rsidR="00B407A6" w:rsidRPr="00FA3FEF">
        <w:rPr>
          <w:rFonts w:asciiTheme="minorHAnsi" w:hAnsiTheme="minorHAnsi" w:cstheme="minorHAnsi"/>
          <w:b/>
          <w:color w:val="262626" w:themeColor="text1" w:themeTint="D9"/>
        </w:rPr>
        <w:t xml:space="preserve"> attach a resume</w:t>
      </w:r>
      <w:r w:rsidRPr="00FA3FEF">
        <w:rPr>
          <w:rFonts w:asciiTheme="minorHAnsi" w:hAnsiTheme="minorHAnsi" w:cstheme="minorHAnsi"/>
          <w:b/>
          <w:color w:val="262626" w:themeColor="text1" w:themeTint="D9"/>
        </w:rPr>
        <w:t>:</w:t>
      </w:r>
    </w:p>
    <w:p w14:paraId="4FA36221" w14:textId="49F87676" w:rsidR="003B7740" w:rsidRPr="00FA3FEF" w:rsidRDefault="003B7740" w:rsidP="0049230E">
      <w:pPr>
        <w:spacing w:line="276" w:lineRule="auto"/>
        <w:rPr>
          <w:rFonts w:asciiTheme="minorHAnsi" w:hAnsiTheme="minorHAnsi" w:cstheme="minorHAnsi"/>
          <w:b/>
          <w:color w:val="262626" w:themeColor="text1" w:themeTint="D9"/>
        </w:rPr>
      </w:pPr>
    </w:p>
    <w:p w14:paraId="5BE56AFA" w14:textId="0B45D80F" w:rsidR="003B7740" w:rsidRPr="00FA3FEF" w:rsidRDefault="003B7740" w:rsidP="0049230E">
      <w:pPr>
        <w:spacing w:line="276" w:lineRule="auto"/>
        <w:rPr>
          <w:rFonts w:asciiTheme="minorHAnsi" w:hAnsiTheme="minorHAnsi" w:cstheme="minorHAnsi"/>
          <w:b/>
          <w:color w:val="262626" w:themeColor="text1" w:themeTint="D9"/>
        </w:rPr>
      </w:pPr>
    </w:p>
    <w:p w14:paraId="117E65C2" w14:textId="6F87CE56" w:rsidR="003B7740" w:rsidRPr="00FA3FEF" w:rsidRDefault="0058577B" w:rsidP="0049230E">
      <w:pPr>
        <w:spacing w:line="276" w:lineRule="auto"/>
        <w:rPr>
          <w:rFonts w:asciiTheme="minorHAnsi" w:hAnsiTheme="minorHAnsi" w:cstheme="minorHAnsi"/>
          <w:b/>
          <w:color w:val="FF0000"/>
        </w:rPr>
      </w:pPr>
      <w:r w:rsidRPr="00FA3FEF">
        <w:rPr>
          <w:rFonts w:asciiTheme="minorHAnsi" w:hAnsiTheme="minorHAnsi" w:cstheme="minorHAnsi"/>
          <w:b/>
          <w:color w:val="FF0000"/>
        </w:rPr>
        <w:t>*</w:t>
      </w:r>
      <w:r w:rsidR="003B7740" w:rsidRPr="00FA3FEF">
        <w:rPr>
          <w:rFonts w:asciiTheme="minorHAnsi" w:hAnsiTheme="minorHAnsi" w:cstheme="minorHAnsi"/>
          <w:b/>
          <w:color w:val="FF0000"/>
        </w:rPr>
        <w:t xml:space="preserve">Please click link below to indicate location preference: </w:t>
      </w:r>
    </w:p>
    <w:p w14:paraId="5B686049" w14:textId="4683E903" w:rsidR="003B7740" w:rsidRPr="00FA3FEF" w:rsidRDefault="00000000" w:rsidP="0049230E">
      <w:pPr>
        <w:spacing w:line="276" w:lineRule="auto"/>
        <w:rPr>
          <w:rFonts w:asciiTheme="minorHAnsi" w:hAnsiTheme="minorHAnsi" w:cstheme="minorHAnsi"/>
          <w:b/>
          <w:color w:val="262626" w:themeColor="text1" w:themeTint="D9"/>
        </w:rPr>
      </w:pPr>
      <w:hyperlink r:id="rId35" w:history="1">
        <w:r w:rsidR="00E54EFE" w:rsidRPr="00FA3FEF">
          <w:rPr>
            <w:rStyle w:val="Hyperlink"/>
            <w:rFonts w:asciiTheme="minorHAnsi" w:hAnsiTheme="minorHAnsi" w:cstheme="minorHAnsi"/>
            <w:b/>
          </w:rPr>
          <w:t>https://forms.office.com/Pages/ResponsePage.aspx?id=5zZb7e4BvE6GfuA8-g1Gl4Z-AlajnZxMibYM0QxG5SxUQUdIMFlLSUQxOUNSSExWOU4zNkpNSjg4SC4u</w:t>
        </w:r>
      </w:hyperlink>
    </w:p>
    <w:p w14:paraId="72AD7BA6" w14:textId="77777777" w:rsidR="00E54EFE" w:rsidRPr="00FA3FEF" w:rsidRDefault="00E54EFE" w:rsidP="0049230E">
      <w:pPr>
        <w:spacing w:line="276" w:lineRule="auto"/>
        <w:rPr>
          <w:rFonts w:asciiTheme="minorHAnsi" w:hAnsiTheme="minorHAnsi" w:cstheme="minorHAnsi"/>
          <w:b/>
          <w:color w:val="262626" w:themeColor="text1" w:themeTint="D9"/>
        </w:rPr>
      </w:pPr>
    </w:p>
    <w:p w14:paraId="754836CC" w14:textId="77777777" w:rsidR="008B3E35" w:rsidRPr="00FA3FEF" w:rsidRDefault="008B3E35" w:rsidP="0049230E">
      <w:pPr>
        <w:spacing w:line="276" w:lineRule="auto"/>
        <w:rPr>
          <w:rFonts w:asciiTheme="minorHAnsi" w:hAnsiTheme="minorHAnsi" w:cstheme="minorHAnsi"/>
          <w:color w:val="262626" w:themeColor="text1" w:themeTint="D9"/>
        </w:rPr>
      </w:pPr>
    </w:p>
    <w:p w14:paraId="754836CD" w14:textId="77777777" w:rsidR="008B3E35" w:rsidRPr="00FA3FEF" w:rsidRDefault="008B3E35" w:rsidP="0049230E">
      <w:pPr>
        <w:spacing w:line="276" w:lineRule="auto"/>
        <w:rPr>
          <w:rFonts w:asciiTheme="minorHAnsi" w:hAnsiTheme="minorHAnsi" w:cstheme="minorHAnsi"/>
          <w:color w:val="262626" w:themeColor="text1" w:themeTint="D9"/>
        </w:rPr>
      </w:pPr>
    </w:p>
    <w:p w14:paraId="754836CE" w14:textId="77777777" w:rsidR="008B3E35" w:rsidRPr="00FA3FEF" w:rsidRDefault="008B3E35" w:rsidP="0049230E">
      <w:pPr>
        <w:spacing w:line="276" w:lineRule="auto"/>
        <w:rPr>
          <w:rFonts w:asciiTheme="minorHAnsi" w:hAnsiTheme="minorHAnsi" w:cstheme="minorHAnsi"/>
          <w:b/>
        </w:rPr>
      </w:pPr>
    </w:p>
    <w:p w14:paraId="754836CF" w14:textId="77777777" w:rsidR="008B3E35" w:rsidRPr="00FA3FEF" w:rsidRDefault="008B3E35" w:rsidP="0049230E">
      <w:pPr>
        <w:spacing w:line="276" w:lineRule="auto"/>
        <w:rPr>
          <w:rFonts w:asciiTheme="minorHAnsi" w:hAnsiTheme="minorHAnsi" w:cstheme="minorHAnsi"/>
          <w:b/>
        </w:rPr>
      </w:pPr>
    </w:p>
    <w:p w14:paraId="754836D0" w14:textId="77777777" w:rsidR="008B3E35" w:rsidRPr="00FA3FEF" w:rsidRDefault="008B3E35" w:rsidP="0049230E">
      <w:pPr>
        <w:spacing w:line="276" w:lineRule="auto"/>
        <w:rPr>
          <w:rFonts w:asciiTheme="minorHAnsi" w:hAnsiTheme="minorHAnsi" w:cstheme="minorHAnsi"/>
          <w:b/>
        </w:rPr>
      </w:pPr>
    </w:p>
    <w:p w14:paraId="754836D1" w14:textId="77777777" w:rsidR="008B3E35" w:rsidRPr="00FA3FEF" w:rsidRDefault="008B3E35" w:rsidP="0049230E">
      <w:pPr>
        <w:spacing w:line="276" w:lineRule="auto"/>
        <w:rPr>
          <w:rFonts w:asciiTheme="minorHAnsi" w:hAnsiTheme="minorHAnsi" w:cstheme="minorHAnsi"/>
          <w:b/>
        </w:rPr>
      </w:pPr>
    </w:p>
    <w:p w14:paraId="754836D2" w14:textId="77777777" w:rsidR="00D16B60" w:rsidRPr="00FA3FEF" w:rsidRDefault="00D16B60" w:rsidP="0049230E">
      <w:pPr>
        <w:spacing w:line="276" w:lineRule="auto"/>
        <w:rPr>
          <w:rFonts w:asciiTheme="minorHAnsi" w:hAnsiTheme="minorHAnsi" w:cstheme="minorHAnsi"/>
          <w:b/>
        </w:rPr>
      </w:pPr>
    </w:p>
    <w:p w14:paraId="754836D3" w14:textId="77777777" w:rsidR="00D16B60" w:rsidRPr="00FA3FEF" w:rsidRDefault="00D16B60" w:rsidP="0049230E">
      <w:pPr>
        <w:spacing w:line="276" w:lineRule="auto"/>
        <w:rPr>
          <w:rFonts w:asciiTheme="minorHAnsi" w:hAnsiTheme="minorHAnsi" w:cstheme="minorHAnsi"/>
          <w:b/>
        </w:rPr>
      </w:pPr>
    </w:p>
    <w:p w14:paraId="754836D4" w14:textId="77777777" w:rsidR="000B4CEC" w:rsidRPr="00FA3FEF" w:rsidRDefault="000B4CEC" w:rsidP="0049230E">
      <w:pPr>
        <w:spacing w:line="276" w:lineRule="auto"/>
        <w:rPr>
          <w:rFonts w:asciiTheme="minorHAnsi" w:hAnsiTheme="minorHAnsi" w:cstheme="minorHAnsi"/>
          <w:b/>
        </w:rPr>
      </w:pPr>
    </w:p>
    <w:p w14:paraId="754836D5" w14:textId="77777777" w:rsidR="00D16B60" w:rsidRPr="00FA3FEF" w:rsidRDefault="00D16B60" w:rsidP="00D16B60">
      <w:pPr>
        <w:keepNext/>
        <w:keepLines/>
        <w:autoSpaceDE w:val="0"/>
        <w:autoSpaceDN w:val="0"/>
        <w:adjustRightInd w:val="0"/>
        <w:spacing w:after="200" w:line="240" w:lineRule="atLeast"/>
        <w:ind w:left="390"/>
        <w:jc w:val="center"/>
        <w:rPr>
          <w:rFonts w:asciiTheme="minorHAnsi" w:eastAsiaTheme="minorEastAsia" w:hAnsiTheme="minorHAnsi" w:cstheme="minorHAnsi"/>
          <w:b/>
          <w:bCs/>
          <w:color w:val="000000"/>
          <w:sz w:val="16"/>
          <w:szCs w:val="16"/>
        </w:rPr>
      </w:pPr>
      <w:r w:rsidRPr="00FA3FEF">
        <w:rPr>
          <w:rFonts w:asciiTheme="minorHAnsi" w:eastAsiaTheme="minorEastAsia" w:hAnsiTheme="minorHAnsi" w:cstheme="minorHAnsi"/>
          <w:b/>
          <w:bCs/>
          <w:color w:val="000000"/>
          <w:sz w:val="16"/>
          <w:szCs w:val="16"/>
        </w:rPr>
        <w:lastRenderedPageBreak/>
        <w:t>USDA Non-Discrimination Statement Revised 6/8/2005</w:t>
      </w:r>
    </w:p>
    <w:p w14:paraId="754836D6" w14:textId="77777777" w:rsidR="00D16B60" w:rsidRPr="00FA3FEF" w:rsidRDefault="00D16B60" w:rsidP="00D16B60">
      <w:pPr>
        <w:keepNext/>
        <w:keepLines/>
        <w:autoSpaceDE w:val="0"/>
        <w:autoSpaceDN w:val="0"/>
        <w:adjustRightInd w:val="0"/>
        <w:spacing w:after="200" w:line="240" w:lineRule="atLeast"/>
        <w:ind w:left="390"/>
        <w:rPr>
          <w:rFonts w:asciiTheme="minorHAnsi" w:eastAsiaTheme="minorEastAsia" w:hAnsiTheme="minorHAnsi" w:cstheme="minorHAnsi"/>
          <w:sz w:val="20"/>
          <w:szCs w:val="22"/>
        </w:rPr>
      </w:pPr>
      <w:r w:rsidRPr="00FA3FEF">
        <w:rPr>
          <w:rFonts w:asciiTheme="minorHAnsi" w:eastAsiaTheme="minorEastAsia" w:hAnsiTheme="minorHAnsi" w:cstheme="minorHAnsi"/>
          <w:color w:val="000000"/>
          <w:sz w:val="16"/>
          <w:szCs w:val="16"/>
        </w:rPr>
        <w:t xml:space="preserve">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to USDA, Director, Office of Civil Rights, 1400 Independence Avenue, S.W., Washington, DC 20250-9410, or call (800) 795-3272 (voice) or (202) 720-6382 (TDD).  USDA is an equal opportunity provider and employer.”</w:t>
      </w:r>
    </w:p>
    <w:p w14:paraId="754836D7" w14:textId="77777777" w:rsidR="000B4CEC" w:rsidRPr="00FA3FEF" w:rsidRDefault="000B4CEC" w:rsidP="0049230E">
      <w:pPr>
        <w:spacing w:line="276" w:lineRule="auto"/>
        <w:rPr>
          <w:rFonts w:asciiTheme="minorHAnsi" w:hAnsiTheme="minorHAnsi" w:cstheme="minorHAnsi"/>
          <w:b/>
        </w:rPr>
      </w:pPr>
    </w:p>
    <w:sectPr w:rsidR="000B4CEC" w:rsidRPr="00FA3FEF" w:rsidSect="00526E9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75DB" w14:textId="77777777" w:rsidR="003C76E5" w:rsidRDefault="003C76E5">
      <w:r>
        <w:separator/>
      </w:r>
    </w:p>
  </w:endnote>
  <w:endnote w:type="continuationSeparator" w:id="0">
    <w:p w14:paraId="038C6EC9" w14:textId="77777777" w:rsidR="003C76E5" w:rsidRDefault="003C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2699" w14:textId="77777777" w:rsidR="003C76E5" w:rsidRDefault="003C76E5">
      <w:r>
        <w:separator/>
      </w:r>
    </w:p>
  </w:footnote>
  <w:footnote w:type="continuationSeparator" w:id="0">
    <w:p w14:paraId="55F96151" w14:textId="77777777" w:rsidR="003C76E5" w:rsidRDefault="003C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B47"/>
    <w:multiLevelType w:val="hybridMultilevel"/>
    <w:tmpl w:val="73FC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D3131"/>
    <w:multiLevelType w:val="hybridMultilevel"/>
    <w:tmpl w:val="8E00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F30"/>
    <w:multiLevelType w:val="hybridMultilevel"/>
    <w:tmpl w:val="49F4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1422"/>
    <w:multiLevelType w:val="hybridMultilevel"/>
    <w:tmpl w:val="A45A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FE7F0D"/>
    <w:multiLevelType w:val="hybridMultilevel"/>
    <w:tmpl w:val="728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5A62"/>
    <w:multiLevelType w:val="hybridMultilevel"/>
    <w:tmpl w:val="6D40BF8A"/>
    <w:lvl w:ilvl="0" w:tplc="04090003">
      <w:start w:val="1"/>
      <w:numFmt w:val="bullet"/>
      <w:lvlText w:val="o"/>
      <w:lvlJc w:val="left"/>
      <w:pPr>
        <w:tabs>
          <w:tab w:val="num" w:pos="845"/>
        </w:tabs>
        <w:ind w:left="845" w:hanging="360"/>
      </w:pPr>
      <w:rPr>
        <w:rFonts w:ascii="Courier New" w:hAnsi="Courier New" w:cs="Courier New"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6" w15:restartNumberingAfterBreak="0">
    <w:nsid w:val="25986499"/>
    <w:multiLevelType w:val="hybridMultilevel"/>
    <w:tmpl w:val="1BC4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B0314"/>
    <w:multiLevelType w:val="hybridMultilevel"/>
    <w:tmpl w:val="8AC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A664C"/>
    <w:multiLevelType w:val="hybridMultilevel"/>
    <w:tmpl w:val="A06E1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C3961"/>
    <w:multiLevelType w:val="hybridMultilevel"/>
    <w:tmpl w:val="E872E7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05309C6"/>
    <w:multiLevelType w:val="multilevel"/>
    <w:tmpl w:val="97CACA10"/>
    <w:lvl w:ilvl="0">
      <w:start w:val="1"/>
      <w:numFmt w:val="bullet"/>
      <w:lvlText w:val=""/>
      <w:lvlJc w:val="left"/>
      <w:pPr>
        <w:tabs>
          <w:tab w:val="num" w:pos="845"/>
        </w:tabs>
        <w:ind w:left="845" w:hanging="360"/>
      </w:pPr>
      <w:rPr>
        <w:rFonts w:ascii="Symbol" w:hAnsi="Symbol" w:hint="default"/>
      </w:rPr>
    </w:lvl>
    <w:lvl w:ilvl="1">
      <w:start w:val="1"/>
      <w:numFmt w:val="bullet"/>
      <w:lvlText w:val="o"/>
      <w:lvlJc w:val="left"/>
      <w:pPr>
        <w:tabs>
          <w:tab w:val="num" w:pos="1565"/>
        </w:tabs>
        <w:ind w:left="1565" w:hanging="360"/>
      </w:pPr>
      <w:rPr>
        <w:rFonts w:ascii="Courier New" w:hAnsi="Courier New" w:cs="Courier New" w:hint="default"/>
      </w:rPr>
    </w:lvl>
    <w:lvl w:ilvl="2">
      <w:start w:val="1"/>
      <w:numFmt w:val="bullet"/>
      <w:lvlText w:val=""/>
      <w:lvlJc w:val="left"/>
      <w:pPr>
        <w:tabs>
          <w:tab w:val="num" w:pos="2285"/>
        </w:tabs>
        <w:ind w:left="2285" w:hanging="360"/>
      </w:pPr>
      <w:rPr>
        <w:rFonts w:ascii="Wingdings" w:hAnsi="Wingdings" w:hint="default"/>
      </w:rPr>
    </w:lvl>
    <w:lvl w:ilvl="3">
      <w:start w:val="1"/>
      <w:numFmt w:val="bullet"/>
      <w:lvlText w:val=""/>
      <w:lvlJc w:val="left"/>
      <w:pPr>
        <w:tabs>
          <w:tab w:val="num" w:pos="3005"/>
        </w:tabs>
        <w:ind w:left="3005" w:hanging="360"/>
      </w:pPr>
      <w:rPr>
        <w:rFonts w:ascii="Symbol" w:hAnsi="Symbol" w:hint="default"/>
      </w:rPr>
    </w:lvl>
    <w:lvl w:ilvl="4">
      <w:start w:val="1"/>
      <w:numFmt w:val="bullet"/>
      <w:lvlText w:val="o"/>
      <w:lvlJc w:val="left"/>
      <w:pPr>
        <w:tabs>
          <w:tab w:val="num" w:pos="3725"/>
        </w:tabs>
        <w:ind w:left="3725" w:hanging="360"/>
      </w:pPr>
      <w:rPr>
        <w:rFonts w:ascii="Courier New" w:hAnsi="Courier New" w:cs="Courier New" w:hint="default"/>
      </w:rPr>
    </w:lvl>
    <w:lvl w:ilvl="5">
      <w:start w:val="1"/>
      <w:numFmt w:val="bullet"/>
      <w:lvlText w:val=""/>
      <w:lvlJc w:val="left"/>
      <w:pPr>
        <w:tabs>
          <w:tab w:val="num" w:pos="4445"/>
        </w:tabs>
        <w:ind w:left="4445" w:hanging="360"/>
      </w:pPr>
      <w:rPr>
        <w:rFonts w:ascii="Wingdings" w:hAnsi="Wingdings" w:hint="default"/>
      </w:rPr>
    </w:lvl>
    <w:lvl w:ilvl="6">
      <w:start w:val="1"/>
      <w:numFmt w:val="bullet"/>
      <w:lvlText w:val=""/>
      <w:lvlJc w:val="left"/>
      <w:pPr>
        <w:tabs>
          <w:tab w:val="num" w:pos="5165"/>
        </w:tabs>
        <w:ind w:left="5165" w:hanging="360"/>
      </w:pPr>
      <w:rPr>
        <w:rFonts w:ascii="Symbol" w:hAnsi="Symbol" w:hint="default"/>
      </w:rPr>
    </w:lvl>
    <w:lvl w:ilvl="7">
      <w:start w:val="1"/>
      <w:numFmt w:val="bullet"/>
      <w:lvlText w:val="o"/>
      <w:lvlJc w:val="left"/>
      <w:pPr>
        <w:tabs>
          <w:tab w:val="num" w:pos="5885"/>
        </w:tabs>
        <w:ind w:left="5885" w:hanging="360"/>
      </w:pPr>
      <w:rPr>
        <w:rFonts w:ascii="Courier New" w:hAnsi="Courier New" w:cs="Courier New" w:hint="default"/>
      </w:rPr>
    </w:lvl>
    <w:lvl w:ilvl="8">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64457DB3"/>
    <w:multiLevelType w:val="hybridMultilevel"/>
    <w:tmpl w:val="452E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E247F"/>
    <w:multiLevelType w:val="hybridMultilevel"/>
    <w:tmpl w:val="97CACA10"/>
    <w:lvl w:ilvl="0" w:tplc="04090001">
      <w:start w:val="1"/>
      <w:numFmt w:val="bullet"/>
      <w:lvlText w:val=""/>
      <w:lvlJc w:val="left"/>
      <w:pPr>
        <w:tabs>
          <w:tab w:val="num" w:pos="845"/>
        </w:tabs>
        <w:ind w:left="845" w:hanging="360"/>
      </w:pPr>
      <w:rPr>
        <w:rFonts w:ascii="Symbol" w:hAnsi="Symbol"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6A4641AB"/>
    <w:multiLevelType w:val="hybridMultilevel"/>
    <w:tmpl w:val="FD72C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6118884">
    <w:abstractNumId w:val="13"/>
  </w:num>
  <w:num w:numId="2" w16cid:durableId="1794405004">
    <w:abstractNumId w:val="12"/>
  </w:num>
  <w:num w:numId="3" w16cid:durableId="166948229">
    <w:abstractNumId w:val="10"/>
  </w:num>
  <w:num w:numId="4" w16cid:durableId="223876978">
    <w:abstractNumId w:val="5"/>
  </w:num>
  <w:num w:numId="5" w16cid:durableId="979117867">
    <w:abstractNumId w:val="9"/>
  </w:num>
  <w:num w:numId="6" w16cid:durableId="1178496203">
    <w:abstractNumId w:val="1"/>
  </w:num>
  <w:num w:numId="7" w16cid:durableId="921453131">
    <w:abstractNumId w:val="7"/>
  </w:num>
  <w:num w:numId="8" w16cid:durableId="1529953748">
    <w:abstractNumId w:val="2"/>
  </w:num>
  <w:num w:numId="9" w16cid:durableId="214705750">
    <w:abstractNumId w:val="0"/>
  </w:num>
  <w:num w:numId="10" w16cid:durableId="1676034348">
    <w:abstractNumId w:val="3"/>
  </w:num>
  <w:num w:numId="11" w16cid:durableId="648443871">
    <w:abstractNumId w:val="6"/>
  </w:num>
  <w:num w:numId="12" w16cid:durableId="1666473181">
    <w:abstractNumId w:val="4"/>
  </w:num>
  <w:num w:numId="13" w16cid:durableId="1449203768">
    <w:abstractNumId w:val="8"/>
  </w:num>
  <w:num w:numId="14" w16cid:durableId="1862547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FF"/>
    <w:rsid w:val="00020D08"/>
    <w:rsid w:val="00031AF1"/>
    <w:rsid w:val="0003228B"/>
    <w:rsid w:val="00035396"/>
    <w:rsid w:val="00036F69"/>
    <w:rsid w:val="00040B89"/>
    <w:rsid w:val="00042499"/>
    <w:rsid w:val="00042F57"/>
    <w:rsid w:val="000533F7"/>
    <w:rsid w:val="00053F5E"/>
    <w:rsid w:val="00061ADC"/>
    <w:rsid w:val="0006458F"/>
    <w:rsid w:val="0006576C"/>
    <w:rsid w:val="000662A6"/>
    <w:rsid w:val="000662CC"/>
    <w:rsid w:val="0007283B"/>
    <w:rsid w:val="000933E2"/>
    <w:rsid w:val="0009515B"/>
    <w:rsid w:val="000A2F2F"/>
    <w:rsid w:val="000A525B"/>
    <w:rsid w:val="000A62A6"/>
    <w:rsid w:val="000B10A4"/>
    <w:rsid w:val="000B4CEC"/>
    <w:rsid w:val="000C0A81"/>
    <w:rsid w:val="000C3980"/>
    <w:rsid w:val="000D224D"/>
    <w:rsid w:val="000D3215"/>
    <w:rsid w:val="000D5349"/>
    <w:rsid w:val="000E3208"/>
    <w:rsid w:val="000F0527"/>
    <w:rsid w:val="00105C4B"/>
    <w:rsid w:val="001071B0"/>
    <w:rsid w:val="00112402"/>
    <w:rsid w:val="0011252F"/>
    <w:rsid w:val="00112B19"/>
    <w:rsid w:val="001131E6"/>
    <w:rsid w:val="00115269"/>
    <w:rsid w:val="0012062D"/>
    <w:rsid w:val="001235A1"/>
    <w:rsid w:val="00131791"/>
    <w:rsid w:val="00132461"/>
    <w:rsid w:val="0013299D"/>
    <w:rsid w:val="0014368F"/>
    <w:rsid w:val="0014651C"/>
    <w:rsid w:val="0015713B"/>
    <w:rsid w:val="001626AF"/>
    <w:rsid w:val="00171044"/>
    <w:rsid w:val="00171D46"/>
    <w:rsid w:val="00181D60"/>
    <w:rsid w:val="00195150"/>
    <w:rsid w:val="00196A41"/>
    <w:rsid w:val="00197ED3"/>
    <w:rsid w:val="001A0CBF"/>
    <w:rsid w:val="001A107A"/>
    <w:rsid w:val="001A2F70"/>
    <w:rsid w:val="001A33F9"/>
    <w:rsid w:val="001A5254"/>
    <w:rsid w:val="001B4FD1"/>
    <w:rsid w:val="001D5060"/>
    <w:rsid w:val="001E3FD0"/>
    <w:rsid w:val="001E6E01"/>
    <w:rsid w:val="001E7C89"/>
    <w:rsid w:val="001F1ADC"/>
    <w:rsid w:val="001F5F07"/>
    <w:rsid w:val="0020095F"/>
    <w:rsid w:val="00201D05"/>
    <w:rsid w:val="00210EF8"/>
    <w:rsid w:val="002111C3"/>
    <w:rsid w:val="00224877"/>
    <w:rsid w:val="0022488C"/>
    <w:rsid w:val="00225462"/>
    <w:rsid w:val="00227368"/>
    <w:rsid w:val="00230AE7"/>
    <w:rsid w:val="00231666"/>
    <w:rsid w:val="002334A9"/>
    <w:rsid w:val="002338DC"/>
    <w:rsid w:val="00235012"/>
    <w:rsid w:val="002400AD"/>
    <w:rsid w:val="00244E67"/>
    <w:rsid w:val="0024679F"/>
    <w:rsid w:val="002513B0"/>
    <w:rsid w:val="00260367"/>
    <w:rsid w:val="00260B50"/>
    <w:rsid w:val="00260C28"/>
    <w:rsid w:val="00260CB6"/>
    <w:rsid w:val="002622EB"/>
    <w:rsid w:val="0026276B"/>
    <w:rsid w:val="002658F5"/>
    <w:rsid w:val="002665DE"/>
    <w:rsid w:val="00267B30"/>
    <w:rsid w:val="002819A3"/>
    <w:rsid w:val="00297D75"/>
    <w:rsid w:val="002A21C5"/>
    <w:rsid w:val="002B0445"/>
    <w:rsid w:val="002B0BC8"/>
    <w:rsid w:val="002B1617"/>
    <w:rsid w:val="002B3367"/>
    <w:rsid w:val="002B63DE"/>
    <w:rsid w:val="002C044F"/>
    <w:rsid w:val="002C480A"/>
    <w:rsid w:val="002D2537"/>
    <w:rsid w:val="002D3C8A"/>
    <w:rsid w:val="002E1F38"/>
    <w:rsid w:val="002E3243"/>
    <w:rsid w:val="002F114E"/>
    <w:rsid w:val="002F60DB"/>
    <w:rsid w:val="003036BC"/>
    <w:rsid w:val="00307831"/>
    <w:rsid w:val="003120FF"/>
    <w:rsid w:val="0031500F"/>
    <w:rsid w:val="003376B1"/>
    <w:rsid w:val="00345EED"/>
    <w:rsid w:val="00346594"/>
    <w:rsid w:val="003533B5"/>
    <w:rsid w:val="00355303"/>
    <w:rsid w:val="0035786C"/>
    <w:rsid w:val="00365EEE"/>
    <w:rsid w:val="0038412B"/>
    <w:rsid w:val="0038588A"/>
    <w:rsid w:val="00386B41"/>
    <w:rsid w:val="00395591"/>
    <w:rsid w:val="003A175F"/>
    <w:rsid w:val="003A1A11"/>
    <w:rsid w:val="003A55C9"/>
    <w:rsid w:val="003B6BE6"/>
    <w:rsid w:val="003B7740"/>
    <w:rsid w:val="003C69B4"/>
    <w:rsid w:val="003C76E5"/>
    <w:rsid w:val="003D3564"/>
    <w:rsid w:val="003D47A8"/>
    <w:rsid w:val="003D5DAF"/>
    <w:rsid w:val="003D7044"/>
    <w:rsid w:val="003D735D"/>
    <w:rsid w:val="003E4FC3"/>
    <w:rsid w:val="003F39DE"/>
    <w:rsid w:val="00411A0D"/>
    <w:rsid w:val="00416862"/>
    <w:rsid w:val="00421D5A"/>
    <w:rsid w:val="00423C7A"/>
    <w:rsid w:val="00424011"/>
    <w:rsid w:val="00425791"/>
    <w:rsid w:val="00426A3F"/>
    <w:rsid w:val="00430A96"/>
    <w:rsid w:val="0043419D"/>
    <w:rsid w:val="00434618"/>
    <w:rsid w:val="00436B31"/>
    <w:rsid w:val="004413D2"/>
    <w:rsid w:val="00442461"/>
    <w:rsid w:val="00442E4B"/>
    <w:rsid w:val="004440F2"/>
    <w:rsid w:val="00446249"/>
    <w:rsid w:val="00465A06"/>
    <w:rsid w:val="004679AD"/>
    <w:rsid w:val="004804FF"/>
    <w:rsid w:val="00490678"/>
    <w:rsid w:val="0049230E"/>
    <w:rsid w:val="00492C8F"/>
    <w:rsid w:val="00494D00"/>
    <w:rsid w:val="00494D3E"/>
    <w:rsid w:val="00496426"/>
    <w:rsid w:val="004B4909"/>
    <w:rsid w:val="004B5428"/>
    <w:rsid w:val="004C0B6D"/>
    <w:rsid w:val="004C0CF5"/>
    <w:rsid w:val="004C1E1F"/>
    <w:rsid w:val="004C22AB"/>
    <w:rsid w:val="004C41A3"/>
    <w:rsid w:val="004D1024"/>
    <w:rsid w:val="004E2E8D"/>
    <w:rsid w:val="004E6D2F"/>
    <w:rsid w:val="004F146D"/>
    <w:rsid w:val="004F30CF"/>
    <w:rsid w:val="004F3534"/>
    <w:rsid w:val="005107EB"/>
    <w:rsid w:val="00514EA3"/>
    <w:rsid w:val="00515AC7"/>
    <w:rsid w:val="00521548"/>
    <w:rsid w:val="00523D8D"/>
    <w:rsid w:val="00526E95"/>
    <w:rsid w:val="00532062"/>
    <w:rsid w:val="00536E6B"/>
    <w:rsid w:val="005438AA"/>
    <w:rsid w:val="00543A66"/>
    <w:rsid w:val="00545999"/>
    <w:rsid w:val="00550ABE"/>
    <w:rsid w:val="0055711B"/>
    <w:rsid w:val="005601BE"/>
    <w:rsid w:val="00563D55"/>
    <w:rsid w:val="00574D5D"/>
    <w:rsid w:val="005751BD"/>
    <w:rsid w:val="00577A53"/>
    <w:rsid w:val="00583FD1"/>
    <w:rsid w:val="0058577B"/>
    <w:rsid w:val="0059210E"/>
    <w:rsid w:val="00592967"/>
    <w:rsid w:val="00597FDB"/>
    <w:rsid w:val="005A3589"/>
    <w:rsid w:val="005B4545"/>
    <w:rsid w:val="005C15A1"/>
    <w:rsid w:val="005C2C9B"/>
    <w:rsid w:val="005C376F"/>
    <w:rsid w:val="005C5F5E"/>
    <w:rsid w:val="005C6AFA"/>
    <w:rsid w:val="005D1556"/>
    <w:rsid w:val="005D3E45"/>
    <w:rsid w:val="005D79C6"/>
    <w:rsid w:val="005E5314"/>
    <w:rsid w:val="005E76E3"/>
    <w:rsid w:val="005E7E50"/>
    <w:rsid w:val="005F6602"/>
    <w:rsid w:val="005F6F45"/>
    <w:rsid w:val="005F79AB"/>
    <w:rsid w:val="0060769F"/>
    <w:rsid w:val="006115EB"/>
    <w:rsid w:val="0061776C"/>
    <w:rsid w:val="00627B43"/>
    <w:rsid w:val="006374D0"/>
    <w:rsid w:val="006376AE"/>
    <w:rsid w:val="006403E6"/>
    <w:rsid w:val="00640B12"/>
    <w:rsid w:val="0064721A"/>
    <w:rsid w:val="0065081E"/>
    <w:rsid w:val="00650E38"/>
    <w:rsid w:val="00653399"/>
    <w:rsid w:val="00656112"/>
    <w:rsid w:val="00660DA6"/>
    <w:rsid w:val="00664153"/>
    <w:rsid w:val="00665338"/>
    <w:rsid w:val="00666BAD"/>
    <w:rsid w:val="00670F45"/>
    <w:rsid w:val="0067796B"/>
    <w:rsid w:val="00683165"/>
    <w:rsid w:val="006945A5"/>
    <w:rsid w:val="00697A03"/>
    <w:rsid w:val="006A3905"/>
    <w:rsid w:val="006A42D8"/>
    <w:rsid w:val="006A4632"/>
    <w:rsid w:val="006B7131"/>
    <w:rsid w:val="006C5D17"/>
    <w:rsid w:val="006D10F6"/>
    <w:rsid w:val="006D4A6D"/>
    <w:rsid w:val="006D5A43"/>
    <w:rsid w:val="006E6A0F"/>
    <w:rsid w:val="006E7EBA"/>
    <w:rsid w:val="006F2ED0"/>
    <w:rsid w:val="006F56CD"/>
    <w:rsid w:val="007004DF"/>
    <w:rsid w:val="0070206F"/>
    <w:rsid w:val="00704540"/>
    <w:rsid w:val="0071630D"/>
    <w:rsid w:val="0072335D"/>
    <w:rsid w:val="0072533A"/>
    <w:rsid w:val="00727593"/>
    <w:rsid w:val="00732CA6"/>
    <w:rsid w:val="007366E9"/>
    <w:rsid w:val="007369FC"/>
    <w:rsid w:val="00740DF2"/>
    <w:rsid w:val="0075704B"/>
    <w:rsid w:val="00761501"/>
    <w:rsid w:val="00764D97"/>
    <w:rsid w:val="00765561"/>
    <w:rsid w:val="0077023F"/>
    <w:rsid w:val="00772788"/>
    <w:rsid w:val="0078355A"/>
    <w:rsid w:val="00785EA0"/>
    <w:rsid w:val="0079321C"/>
    <w:rsid w:val="007941F9"/>
    <w:rsid w:val="007962E5"/>
    <w:rsid w:val="007B360B"/>
    <w:rsid w:val="007B3C0C"/>
    <w:rsid w:val="007B5345"/>
    <w:rsid w:val="007B7C6B"/>
    <w:rsid w:val="007C4293"/>
    <w:rsid w:val="007D1F71"/>
    <w:rsid w:val="007D593A"/>
    <w:rsid w:val="007D6F0E"/>
    <w:rsid w:val="007E591A"/>
    <w:rsid w:val="007E6980"/>
    <w:rsid w:val="007F2035"/>
    <w:rsid w:val="007F2946"/>
    <w:rsid w:val="007F4BB8"/>
    <w:rsid w:val="007F631A"/>
    <w:rsid w:val="00800F94"/>
    <w:rsid w:val="00802974"/>
    <w:rsid w:val="0080664A"/>
    <w:rsid w:val="00814C44"/>
    <w:rsid w:val="008218F4"/>
    <w:rsid w:val="00825587"/>
    <w:rsid w:val="008265A2"/>
    <w:rsid w:val="00826868"/>
    <w:rsid w:val="008274C3"/>
    <w:rsid w:val="00842526"/>
    <w:rsid w:val="0084582A"/>
    <w:rsid w:val="0084740F"/>
    <w:rsid w:val="00847B13"/>
    <w:rsid w:val="00870D04"/>
    <w:rsid w:val="00874A61"/>
    <w:rsid w:val="00874FAB"/>
    <w:rsid w:val="00876E99"/>
    <w:rsid w:val="008802B8"/>
    <w:rsid w:val="00882F36"/>
    <w:rsid w:val="00886002"/>
    <w:rsid w:val="00897CF0"/>
    <w:rsid w:val="008A27F4"/>
    <w:rsid w:val="008A612A"/>
    <w:rsid w:val="008A7056"/>
    <w:rsid w:val="008B00DC"/>
    <w:rsid w:val="008B03E5"/>
    <w:rsid w:val="008B1D00"/>
    <w:rsid w:val="008B3E35"/>
    <w:rsid w:val="008C223B"/>
    <w:rsid w:val="008C485F"/>
    <w:rsid w:val="008C4917"/>
    <w:rsid w:val="008C6F23"/>
    <w:rsid w:val="008D1E1C"/>
    <w:rsid w:val="008D3258"/>
    <w:rsid w:val="008D75BC"/>
    <w:rsid w:val="008E0D41"/>
    <w:rsid w:val="008E216D"/>
    <w:rsid w:val="008F686D"/>
    <w:rsid w:val="00904268"/>
    <w:rsid w:val="0090799B"/>
    <w:rsid w:val="0091268F"/>
    <w:rsid w:val="00917221"/>
    <w:rsid w:val="00924D2C"/>
    <w:rsid w:val="00927210"/>
    <w:rsid w:val="00934971"/>
    <w:rsid w:val="00940446"/>
    <w:rsid w:val="00941063"/>
    <w:rsid w:val="009435D2"/>
    <w:rsid w:val="00944A75"/>
    <w:rsid w:val="00956E9A"/>
    <w:rsid w:val="00956FF9"/>
    <w:rsid w:val="00965E82"/>
    <w:rsid w:val="00967A10"/>
    <w:rsid w:val="00974E92"/>
    <w:rsid w:val="00975739"/>
    <w:rsid w:val="00976469"/>
    <w:rsid w:val="00976F0B"/>
    <w:rsid w:val="00983CCC"/>
    <w:rsid w:val="00984C07"/>
    <w:rsid w:val="00990B2E"/>
    <w:rsid w:val="00994C03"/>
    <w:rsid w:val="0099536D"/>
    <w:rsid w:val="009A02D2"/>
    <w:rsid w:val="009A7E48"/>
    <w:rsid w:val="009B0AC1"/>
    <w:rsid w:val="009B0EEA"/>
    <w:rsid w:val="009B2202"/>
    <w:rsid w:val="009B387F"/>
    <w:rsid w:val="009C19BD"/>
    <w:rsid w:val="009D451B"/>
    <w:rsid w:val="009D72BB"/>
    <w:rsid w:val="009E7CE4"/>
    <w:rsid w:val="009F7D49"/>
    <w:rsid w:val="00A1157D"/>
    <w:rsid w:val="00A1228C"/>
    <w:rsid w:val="00A12998"/>
    <w:rsid w:val="00A132F4"/>
    <w:rsid w:val="00A142AA"/>
    <w:rsid w:val="00A20864"/>
    <w:rsid w:val="00A21E99"/>
    <w:rsid w:val="00A23A00"/>
    <w:rsid w:val="00A24A09"/>
    <w:rsid w:val="00A36BBF"/>
    <w:rsid w:val="00A43975"/>
    <w:rsid w:val="00A463A0"/>
    <w:rsid w:val="00A506AB"/>
    <w:rsid w:val="00A527DB"/>
    <w:rsid w:val="00A5425A"/>
    <w:rsid w:val="00A55D74"/>
    <w:rsid w:val="00A60BB1"/>
    <w:rsid w:val="00A80A97"/>
    <w:rsid w:val="00A811D3"/>
    <w:rsid w:val="00A84957"/>
    <w:rsid w:val="00A86DCC"/>
    <w:rsid w:val="00AB0B4B"/>
    <w:rsid w:val="00AB276F"/>
    <w:rsid w:val="00AB3405"/>
    <w:rsid w:val="00AC255F"/>
    <w:rsid w:val="00AD2CD0"/>
    <w:rsid w:val="00AE1EEA"/>
    <w:rsid w:val="00AF20DC"/>
    <w:rsid w:val="00B02539"/>
    <w:rsid w:val="00B127DE"/>
    <w:rsid w:val="00B25A62"/>
    <w:rsid w:val="00B407A6"/>
    <w:rsid w:val="00B40E1F"/>
    <w:rsid w:val="00B42F6A"/>
    <w:rsid w:val="00B51CDA"/>
    <w:rsid w:val="00B53246"/>
    <w:rsid w:val="00B53BA2"/>
    <w:rsid w:val="00B66E0F"/>
    <w:rsid w:val="00B74721"/>
    <w:rsid w:val="00B8424C"/>
    <w:rsid w:val="00B861DB"/>
    <w:rsid w:val="00BA28DA"/>
    <w:rsid w:val="00BA556A"/>
    <w:rsid w:val="00BB624C"/>
    <w:rsid w:val="00BB65F9"/>
    <w:rsid w:val="00BB7970"/>
    <w:rsid w:val="00BC22D0"/>
    <w:rsid w:val="00BC3E39"/>
    <w:rsid w:val="00BC40A7"/>
    <w:rsid w:val="00BC4D67"/>
    <w:rsid w:val="00BC517E"/>
    <w:rsid w:val="00BD0B76"/>
    <w:rsid w:val="00BD1FA7"/>
    <w:rsid w:val="00BD4292"/>
    <w:rsid w:val="00BE26FA"/>
    <w:rsid w:val="00BE4D65"/>
    <w:rsid w:val="00BE6D07"/>
    <w:rsid w:val="00C078F4"/>
    <w:rsid w:val="00C23C47"/>
    <w:rsid w:val="00C23F17"/>
    <w:rsid w:val="00C25277"/>
    <w:rsid w:val="00C25756"/>
    <w:rsid w:val="00C30C5A"/>
    <w:rsid w:val="00C321A1"/>
    <w:rsid w:val="00C33DA2"/>
    <w:rsid w:val="00C40325"/>
    <w:rsid w:val="00C40E17"/>
    <w:rsid w:val="00C41051"/>
    <w:rsid w:val="00C47C8C"/>
    <w:rsid w:val="00C57B88"/>
    <w:rsid w:val="00C62A26"/>
    <w:rsid w:val="00C634C3"/>
    <w:rsid w:val="00C63CFC"/>
    <w:rsid w:val="00C66A93"/>
    <w:rsid w:val="00C7205D"/>
    <w:rsid w:val="00C73D7F"/>
    <w:rsid w:val="00C7433F"/>
    <w:rsid w:val="00C75BDE"/>
    <w:rsid w:val="00C77E00"/>
    <w:rsid w:val="00C80AAA"/>
    <w:rsid w:val="00C81D6D"/>
    <w:rsid w:val="00C839D5"/>
    <w:rsid w:val="00C8743A"/>
    <w:rsid w:val="00C903CD"/>
    <w:rsid w:val="00C948FF"/>
    <w:rsid w:val="00CB04D9"/>
    <w:rsid w:val="00CB1DB2"/>
    <w:rsid w:val="00CC3704"/>
    <w:rsid w:val="00CC4619"/>
    <w:rsid w:val="00CC5B30"/>
    <w:rsid w:val="00CD0445"/>
    <w:rsid w:val="00CD0B96"/>
    <w:rsid w:val="00CD3B25"/>
    <w:rsid w:val="00CE2D88"/>
    <w:rsid w:val="00CF2EC2"/>
    <w:rsid w:val="00D018DE"/>
    <w:rsid w:val="00D02766"/>
    <w:rsid w:val="00D0437D"/>
    <w:rsid w:val="00D07FE0"/>
    <w:rsid w:val="00D11582"/>
    <w:rsid w:val="00D12E28"/>
    <w:rsid w:val="00D159A5"/>
    <w:rsid w:val="00D16B60"/>
    <w:rsid w:val="00D22D52"/>
    <w:rsid w:val="00D22F44"/>
    <w:rsid w:val="00D231BD"/>
    <w:rsid w:val="00D236ED"/>
    <w:rsid w:val="00D23966"/>
    <w:rsid w:val="00D3248A"/>
    <w:rsid w:val="00D3279B"/>
    <w:rsid w:val="00D336EB"/>
    <w:rsid w:val="00D37CEF"/>
    <w:rsid w:val="00D45B0D"/>
    <w:rsid w:val="00D579E8"/>
    <w:rsid w:val="00D57EFB"/>
    <w:rsid w:val="00D65C6E"/>
    <w:rsid w:val="00D700E8"/>
    <w:rsid w:val="00D76CF9"/>
    <w:rsid w:val="00D76DDA"/>
    <w:rsid w:val="00D800DE"/>
    <w:rsid w:val="00D87569"/>
    <w:rsid w:val="00D953A0"/>
    <w:rsid w:val="00D96808"/>
    <w:rsid w:val="00D96A18"/>
    <w:rsid w:val="00DA2C96"/>
    <w:rsid w:val="00DA3D79"/>
    <w:rsid w:val="00DA6DC8"/>
    <w:rsid w:val="00DB060F"/>
    <w:rsid w:val="00DB211F"/>
    <w:rsid w:val="00DB34F4"/>
    <w:rsid w:val="00DB5D05"/>
    <w:rsid w:val="00DC502C"/>
    <w:rsid w:val="00DD0BA4"/>
    <w:rsid w:val="00DD53BF"/>
    <w:rsid w:val="00DD5594"/>
    <w:rsid w:val="00DD55AF"/>
    <w:rsid w:val="00DD6BDE"/>
    <w:rsid w:val="00DE27EB"/>
    <w:rsid w:val="00DE3724"/>
    <w:rsid w:val="00DE3C29"/>
    <w:rsid w:val="00DE4863"/>
    <w:rsid w:val="00DE4A08"/>
    <w:rsid w:val="00DE4C79"/>
    <w:rsid w:val="00DE62F9"/>
    <w:rsid w:val="00DF0A36"/>
    <w:rsid w:val="00DF17E9"/>
    <w:rsid w:val="00DF77BB"/>
    <w:rsid w:val="00E01F23"/>
    <w:rsid w:val="00E02E4E"/>
    <w:rsid w:val="00E0360C"/>
    <w:rsid w:val="00E0639A"/>
    <w:rsid w:val="00E06451"/>
    <w:rsid w:val="00E1032C"/>
    <w:rsid w:val="00E17396"/>
    <w:rsid w:val="00E179EF"/>
    <w:rsid w:val="00E27721"/>
    <w:rsid w:val="00E30D02"/>
    <w:rsid w:val="00E34A98"/>
    <w:rsid w:val="00E3741F"/>
    <w:rsid w:val="00E450AB"/>
    <w:rsid w:val="00E45165"/>
    <w:rsid w:val="00E47218"/>
    <w:rsid w:val="00E5268D"/>
    <w:rsid w:val="00E54EFE"/>
    <w:rsid w:val="00E55FF5"/>
    <w:rsid w:val="00E578C9"/>
    <w:rsid w:val="00E615C3"/>
    <w:rsid w:val="00E6702B"/>
    <w:rsid w:val="00E75EA3"/>
    <w:rsid w:val="00E80F7A"/>
    <w:rsid w:val="00E81D85"/>
    <w:rsid w:val="00E83844"/>
    <w:rsid w:val="00E9167C"/>
    <w:rsid w:val="00E91CE3"/>
    <w:rsid w:val="00EA3C11"/>
    <w:rsid w:val="00EA753B"/>
    <w:rsid w:val="00EB2777"/>
    <w:rsid w:val="00EB3D72"/>
    <w:rsid w:val="00EB7E35"/>
    <w:rsid w:val="00EC3F15"/>
    <w:rsid w:val="00EC56FA"/>
    <w:rsid w:val="00EC5804"/>
    <w:rsid w:val="00EC655B"/>
    <w:rsid w:val="00EC7A0B"/>
    <w:rsid w:val="00ED46AD"/>
    <w:rsid w:val="00ED47B4"/>
    <w:rsid w:val="00ED510E"/>
    <w:rsid w:val="00ED6004"/>
    <w:rsid w:val="00ED7C08"/>
    <w:rsid w:val="00EE1DE8"/>
    <w:rsid w:val="00EE5D36"/>
    <w:rsid w:val="00EE643D"/>
    <w:rsid w:val="00EF35BF"/>
    <w:rsid w:val="00F15143"/>
    <w:rsid w:val="00F24C53"/>
    <w:rsid w:val="00F30CDF"/>
    <w:rsid w:val="00F30EA5"/>
    <w:rsid w:val="00F3220A"/>
    <w:rsid w:val="00F349E5"/>
    <w:rsid w:val="00F36FA4"/>
    <w:rsid w:val="00F56BAF"/>
    <w:rsid w:val="00F57C1E"/>
    <w:rsid w:val="00F57ECA"/>
    <w:rsid w:val="00F629BE"/>
    <w:rsid w:val="00F6564E"/>
    <w:rsid w:val="00F6669E"/>
    <w:rsid w:val="00F70609"/>
    <w:rsid w:val="00F70A18"/>
    <w:rsid w:val="00F72572"/>
    <w:rsid w:val="00F80244"/>
    <w:rsid w:val="00F80322"/>
    <w:rsid w:val="00F85705"/>
    <w:rsid w:val="00F91DAE"/>
    <w:rsid w:val="00FA26B9"/>
    <w:rsid w:val="00FA3FEF"/>
    <w:rsid w:val="00FB05C8"/>
    <w:rsid w:val="00FB25F7"/>
    <w:rsid w:val="00FC09C0"/>
    <w:rsid w:val="00FE5DB3"/>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83649"/>
  <w15:docId w15:val="{53573B71-FD79-45E9-9882-88F25E7C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D75"/>
    <w:rPr>
      <w:sz w:val="24"/>
      <w:szCs w:val="24"/>
    </w:rPr>
  </w:style>
  <w:style w:type="paragraph" w:styleId="Heading1">
    <w:name w:val="heading 1"/>
    <w:basedOn w:val="Normal"/>
    <w:next w:val="Normal"/>
    <w:qFormat/>
    <w:rsid w:val="00297D75"/>
    <w:pPr>
      <w:keepNext/>
      <w:outlineLvl w:val="0"/>
    </w:pPr>
    <w:rPr>
      <w:b/>
      <w:bCs/>
      <w:sz w:val="28"/>
      <w:szCs w:val="36"/>
    </w:rPr>
  </w:style>
  <w:style w:type="paragraph" w:styleId="Heading2">
    <w:name w:val="heading 2"/>
    <w:basedOn w:val="Normal"/>
    <w:next w:val="Normal"/>
    <w:qFormat/>
    <w:rsid w:val="00297D75"/>
    <w:pPr>
      <w:keepNext/>
      <w:jc w:val="center"/>
      <w:outlineLvl w:val="1"/>
    </w:pPr>
    <w:rPr>
      <w:b/>
      <w:bCs/>
    </w:rPr>
  </w:style>
  <w:style w:type="paragraph" w:styleId="Heading5">
    <w:name w:val="heading 5"/>
    <w:basedOn w:val="Normal"/>
    <w:next w:val="Normal"/>
    <w:link w:val="Heading5Char"/>
    <w:qFormat/>
    <w:rsid w:val="00D043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97D75"/>
    <w:rPr>
      <w:b/>
      <w:bCs/>
    </w:rPr>
  </w:style>
  <w:style w:type="character" w:styleId="Hyperlink">
    <w:name w:val="Hyperlink"/>
    <w:basedOn w:val="DefaultParagraphFont"/>
    <w:rsid w:val="00297D75"/>
    <w:rPr>
      <w:color w:val="0000FF"/>
      <w:u w:val="single"/>
    </w:rPr>
  </w:style>
  <w:style w:type="paragraph" w:styleId="HTMLPreformatted">
    <w:name w:val="HTML Preformatted"/>
    <w:basedOn w:val="Normal"/>
    <w:rsid w:val="0029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Pr>
      <w:rFonts w:ascii="Verdana" w:eastAsia="Arial Unicode MS" w:hAnsi="Verdana" w:cs="Arial Unicode MS"/>
      <w:color w:val="000000"/>
      <w:sz w:val="20"/>
      <w:szCs w:val="20"/>
    </w:rPr>
  </w:style>
  <w:style w:type="paragraph" w:styleId="BalloonText">
    <w:name w:val="Balloon Text"/>
    <w:basedOn w:val="Normal"/>
    <w:semiHidden/>
    <w:rsid w:val="00181D60"/>
    <w:rPr>
      <w:rFonts w:ascii="Tahoma" w:hAnsi="Tahoma" w:cs="Tahoma"/>
      <w:sz w:val="16"/>
      <w:szCs w:val="16"/>
    </w:rPr>
  </w:style>
  <w:style w:type="paragraph" w:styleId="BodyText">
    <w:name w:val="Body Text"/>
    <w:basedOn w:val="Normal"/>
    <w:rsid w:val="00EB7E35"/>
    <w:pPr>
      <w:autoSpaceDE w:val="0"/>
      <w:autoSpaceDN w:val="0"/>
      <w:adjustRightInd w:val="0"/>
      <w:jc w:val="both"/>
    </w:pPr>
    <w:rPr>
      <w:noProof/>
      <w:color w:val="000000"/>
    </w:rPr>
  </w:style>
  <w:style w:type="character" w:styleId="FollowedHyperlink">
    <w:name w:val="FollowedHyperlink"/>
    <w:basedOn w:val="DefaultParagraphFont"/>
    <w:rsid w:val="0022488C"/>
    <w:rPr>
      <w:color w:val="606420"/>
      <w:u w:val="single"/>
    </w:rPr>
  </w:style>
  <w:style w:type="paragraph" w:styleId="Header">
    <w:name w:val="header"/>
    <w:basedOn w:val="Normal"/>
    <w:rsid w:val="006E6A0F"/>
    <w:pPr>
      <w:tabs>
        <w:tab w:val="center" w:pos="4320"/>
        <w:tab w:val="right" w:pos="8640"/>
      </w:tabs>
    </w:pPr>
  </w:style>
  <w:style w:type="paragraph" w:styleId="Footer">
    <w:name w:val="footer"/>
    <w:basedOn w:val="Normal"/>
    <w:rsid w:val="006E6A0F"/>
    <w:pPr>
      <w:tabs>
        <w:tab w:val="center" w:pos="4320"/>
        <w:tab w:val="right" w:pos="8640"/>
      </w:tabs>
    </w:pPr>
  </w:style>
  <w:style w:type="paragraph" w:customStyle="1" w:styleId="axNormal">
    <w:name w:val="axNormal"/>
    <w:rsid w:val="00A1228C"/>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customStyle="1" w:styleId="ruler0">
    <w:name w:val="ruler 0"/>
    <w:basedOn w:val="Normal"/>
    <w:uiPriority w:val="99"/>
    <w:rsid w:val="00A1228C"/>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autoSpaceDE w:val="0"/>
      <w:autoSpaceDN w:val="0"/>
      <w:adjustRightInd w:val="0"/>
    </w:pPr>
    <w:rPr>
      <w:rFonts w:ascii="Courier" w:hAnsi="Courier" w:cs="Courier"/>
      <w:noProof/>
      <w:color w:val="000000"/>
    </w:rPr>
  </w:style>
  <w:style w:type="character" w:customStyle="1" w:styleId="mnssummarylabel1">
    <w:name w:val="mnssummarylabel1"/>
    <w:basedOn w:val="DefaultParagraphFont"/>
    <w:rsid w:val="00035396"/>
    <w:rPr>
      <w:rFonts w:ascii="Verdana" w:hAnsi="Verdana" w:hint="default"/>
      <w:b/>
      <w:bCs/>
      <w:sz w:val="16"/>
      <w:szCs w:val="16"/>
    </w:rPr>
  </w:style>
  <w:style w:type="paragraph" w:styleId="BodyText2">
    <w:name w:val="Body Text 2"/>
    <w:basedOn w:val="Normal"/>
    <w:link w:val="BodyText2Char"/>
    <w:rsid w:val="00DF77BB"/>
    <w:pPr>
      <w:spacing w:after="120" w:line="480" w:lineRule="auto"/>
    </w:pPr>
  </w:style>
  <w:style w:type="character" w:customStyle="1" w:styleId="BodyText2Char">
    <w:name w:val="Body Text 2 Char"/>
    <w:basedOn w:val="DefaultParagraphFont"/>
    <w:link w:val="BodyText2"/>
    <w:rsid w:val="00DF77BB"/>
    <w:rPr>
      <w:sz w:val="24"/>
      <w:szCs w:val="24"/>
    </w:rPr>
  </w:style>
  <w:style w:type="paragraph" w:styleId="ListParagraph">
    <w:name w:val="List Paragraph"/>
    <w:basedOn w:val="Normal"/>
    <w:uiPriority w:val="34"/>
    <w:qFormat/>
    <w:rsid w:val="005D79C6"/>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rsid w:val="009E7CE4"/>
    <w:pPr>
      <w:spacing w:after="120"/>
      <w:ind w:left="360"/>
    </w:pPr>
    <w:rPr>
      <w:sz w:val="16"/>
      <w:szCs w:val="16"/>
    </w:rPr>
  </w:style>
  <w:style w:type="character" w:customStyle="1" w:styleId="BodyTextIndent3Char">
    <w:name w:val="Body Text Indent 3 Char"/>
    <w:basedOn w:val="DefaultParagraphFont"/>
    <w:link w:val="BodyTextIndent3"/>
    <w:rsid w:val="009E7CE4"/>
    <w:rPr>
      <w:sz w:val="16"/>
      <w:szCs w:val="16"/>
    </w:rPr>
  </w:style>
  <w:style w:type="paragraph" w:styleId="BlockText">
    <w:name w:val="Block Text"/>
    <w:basedOn w:val="Normal"/>
    <w:rsid w:val="009E7CE4"/>
    <w:pPr>
      <w:autoSpaceDE w:val="0"/>
      <w:autoSpaceDN w:val="0"/>
      <w:adjustRightInd w:val="0"/>
      <w:ind w:left="450" w:right="450"/>
    </w:pPr>
    <w:rPr>
      <w:rFonts w:ascii="Palatino" w:hAnsi="Palatino"/>
      <w:noProof/>
      <w:color w:val="000000"/>
    </w:rPr>
  </w:style>
  <w:style w:type="paragraph" w:styleId="PlainText">
    <w:name w:val="Plain Text"/>
    <w:basedOn w:val="Normal"/>
    <w:link w:val="PlainTextChar"/>
    <w:uiPriority w:val="99"/>
    <w:unhideWhenUsed/>
    <w:rsid w:val="00465A06"/>
    <w:rPr>
      <w:rFonts w:ascii="Consolas" w:eastAsia="Calibri" w:hAnsi="Consolas"/>
      <w:sz w:val="21"/>
      <w:szCs w:val="21"/>
    </w:rPr>
  </w:style>
  <w:style w:type="character" w:customStyle="1" w:styleId="PlainTextChar">
    <w:name w:val="Plain Text Char"/>
    <w:basedOn w:val="DefaultParagraphFont"/>
    <w:link w:val="PlainText"/>
    <w:uiPriority w:val="99"/>
    <w:rsid w:val="00465A06"/>
    <w:rPr>
      <w:rFonts w:ascii="Consolas" w:eastAsia="Calibri" w:hAnsi="Consolas" w:cs="Times New Roman"/>
      <w:sz w:val="21"/>
      <w:szCs w:val="21"/>
    </w:rPr>
  </w:style>
  <w:style w:type="paragraph" w:styleId="BodyTextIndent">
    <w:name w:val="Body Text Indent"/>
    <w:basedOn w:val="Normal"/>
    <w:link w:val="BodyTextIndentChar"/>
    <w:rsid w:val="00D0437D"/>
    <w:pPr>
      <w:spacing w:after="120"/>
      <w:ind w:left="360"/>
    </w:pPr>
  </w:style>
  <w:style w:type="character" w:customStyle="1" w:styleId="BodyTextIndentChar">
    <w:name w:val="Body Text Indent Char"/>
    <w:basedOn w:val="DefaultParagraphFont"/>
    <w:link w:val="BodyTextIndent"/>
    <w:rsid w:val="00D0437D"/>
    <w:rPr>
      <w:sz w:val="24"/>
      <w:szCs w:val="24"/>
    </w:rPr>
  </w:style>
  <w:style w:type="character" w:customStyle="1" w:styleId="Heading5Char">
    <w:name w:val="Heading 5 Char"/>
    <w:basedOn w:val="DefaultParagraphFont"/>
    <w:link w:val="Heading5"/>
    <w:rsid w:val="00D0437D"/>
    <w:rPr>
      <w:b/>
      <w:bCs/>
      <w:i/>
      <w:iCs/>
      <w:sz w:val="26"/>
      <w:szCs w:val="26"/>
    </w:rPr>
  </w:style>
  <w:style w:type="paragraph" w:styleId="NormalWeb">
    <w:name w:val="Normal (Web)"/>
    <w:basedOn w:val="Normal"/>
    <w:rsid w:val="00874A61"/>
    <w:pPr>
      <w:spacing w:before="100" w:beforeAutospacing="1" w:after="100" w:afterAutospacing="1"/>
    </w:pPr>
    <w:rPr>
      <w:rFonts w:ascii="Arial Unicode MS" w:eastAsia="Arial Unicode MS" w:hAnsi="Arial Unicode MS"/>
    </w:rPr>
  </w:style>
  <w:style w:type="table" w:styleId="TableGrid">
    <w:name w:val="Table Grid"/>
    <w:basedOn w:val="TableNormal"/>
    <w:rsid w:val="0087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rsid w:val="00DA3D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A3D79"/>
    <w:rPr>
      <w:rFonts w:ascii="Arial" w:hAnsi="Arial" w:cs="Arial"/>
      <w:sz w:val="24"/>
      <w:szCs w:val="24"/>
      <w:shd w:val="pct20" w:color="auto" w:fill="auto"/>
    </w:rPr>
  </w:style>
  <w:style w:type="paragraph" w:customStyle="1" w:styleId="Default">
    <w:name w:val="Default"/>
    <w:rsid w:val="00C80AA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B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734">
      <w:bodyDiv w:val="1"/>
      <w:marLeft w:val="0"/>
      <w:marRight w:val="0"/>
      <w:marTop w:val="0"/>
      <w:marBottom w:val="0"/>
      <w:divBdr>
        <w:top w:val="none" w:sz="0" w:space="0" w:color="auto"/>
        <w:left w:val="none" w:sz="0" w:space="0" w:color="auto"/>
        <w:bottom w:val="none" w:sz="0" w:space="0" w:color="auto"/>
        <w:right w:val="none" w:sz="0" w:space="0" w:color="auto"/>
      </w:divBdr>
    </w:div>
    <w:div w:id="143544758">
      <w:bodyDiv w:val="1"/>
      <w:marLeft w:val="0"/>
      <w:marRight w:val="0"/>
      <w:marTop w:val="0"/>
      <w:marBottom w:val="0"/>
      <w:divBdr>
        <w:top w:val="none" w:sz="0" w:space="0" w:color="auto"/>
        <w:left w:val="none" w:sz="0" w:space="0" w:color="auto"/>
        <w:bottom w:val="none" w:sz="0" w:space="0" w:color="auto"/>
        <w:right w:val="none" w:sz="0" w:space="0" w:color="auto"/>
      </w:divBdr>
    </w:div>
    <w:div w:id="329061584">
      <w:bodyDiv w:val="1"/>
      <w:marLeft w:val="0"/>
      <w:marRight w:val="0"/>
      <w:marTop w:val="0"/>
      <w:marBottom w:val="0"/>
      <w:divBdr>
        <w:top w:val="none" w:sz="0" w:space="0" w:color="auto"/>
        <w:left w:val="none" w:sz="0" w:space="0" w:color="auto"/>
        <w:bottom w:val="none" w:sz="0" w:space="0" w:color="auto"/>
        <w:right w:val="none" w:sz="0" w:space="0" w:color="auto"/>
      </w:divBdr>
    </w:div>
    <w:div w:id="545408230">
      <w:bodyDiv w:val="1"/>
      <w:marLeft w:val="0"/>
      <w:marRight w:val="0"/>
      <w:marTop w:val="0"/>
      <w:marBottom w:val="0"/>
      <w:divBdr>
        <w:top w:val="none" w:sz="0" w:space="0" w:color="auto"/>
        <w:left w:val="none" w:sz="0" w:space="0" w:color="auto"/>
        <w:bottom w:val="none" w:sz="0" w:space="0" w:color="auto"/>
        <w:right w:val="none" w:sz="0" w:space="0" w:color="auto"/>
      </w:divBdr>
    </w:div>
    <w:div w:id="781724132">
      <w:bodyDiv w:val="1"/>
      <w:marLeft w:val="0"/>
      <w:marRight w:val="0"/>
      <w:marTop w:val="0"/>
      <w:marBottom w:val="0"/>
      <w:divBdr>
        <w:top w:val="none" w:sz="0" w:space="0" w:color="auto"/>
        <w:left w:val="none" w:sz="0" w:space="0" w:color="auto"/>
        <w:bottom w:val="none" w:sz="0" w:space="0" w:color="auto"/>
        <w:right w:val="none" w:sz="0" w:space="0" w:color="auto"/>
      </w:divBdr>
    </w:div>
    <w:div w:id="1118180642">
      <w:bodyDiv w:val="1"/>
      <w:marLeft w:val="0"/>
      <w:marRight w:val="0"/>
      <w:marTop w:val="0"/>
      <w:marBottom w:val="0"/>
      <w:divBdr>
        <w:top w:val="none" w:sz="0" w:space="0" w:color="auto"/>
        <w:left w:val="none" w:sz="0" w:space="0" w:color="auto"/>
        <w:bottom w:val="none" w:sz="0" w:space="0" w:color="auto"/>
        <w:right w:val="none" w:sz="0" w:space="0" w:color="auto"/>
      </w:divBdr>
    </w:div>
    <w:div w:id="1168525085">
      <w:bodyDiv w:val="1"/>
      <w:marLeft w:val="0"/>
      <w:marRight w:val="0"/>
      <w:marTop w:val="0"/>
      <w:marBottom w:val="0"/>
      <w:divBdr>
        <w:top w:val="none" w:sz="0" w:space="0" w:color="auto"/>
        <w:left w:val="none" w:sz="0" w:space="0" w:color="auto"/>
        <w:bottom w:val="none" w:sz="0" w:space="0" w:color="auto"/>
        <w:right w:val="none" w:sz="0" w:space="0" w:color="auto"/>
      </w:divBdr>
    </w:div>
    <w:div w:id="1438913299">
      <w:bodyDiv w:val="1"/>
      <w:marLeft w:val="0"/>
      <w:marRight w:val="0"/>
      <w:marTop w:val="0"/>
      <w:marBottom w:val="0"/>
      <w:divBdr>
        <w:top w:val="none" w:sz="0" w:space="0" w:color="auto"/>
        <w:left w:val="none" w:sz="0" w:space="0" w:color="auto"/>
        <w:bottom w:val="none" w:sz="0" w:space="0" w:color="auto"/>
        <w:right w:val="none" w:sz="0" w:space="0" w:color="auto"/>
      </w:divBdr>
    </w:div>
    <w:div w:id="1567497533">
      <w:bodyDiv w:val="1"/>
      <w:marLeft w:val="0"/>
      <w:marRight w:val="0"/>
      <w:marTop w:val="0"/>
      <w:marBottom w:val="0"/>
      <w:divBdr>
        <w:top w:val="none" w:sz="0" w:space="0" w:color="auto"/>
        <w:left w:val="none" w:sz="0" w:space="0" w:color="auto"/>
        <w:bottom w:val="none" w:sz="0" w:space="0" w:color="auto"/>
        <w:right w:val="none" w:sz="0" w:space="0" w:color="auto"/>
      </w:divBdr>
    </w:div>
    <w:div w:id="1705864503">
      <w:bodyDiv w:val="1"/>
      <w:marLeft w:val="0"/>
      <w:marRight w:val="0"/>
      <w:marTop w:val="0"/>
      <w:marBottom w:val="0"/>
      <w:divBdr>
        <w:top w:val="none" w:sz="0" w:space="0" w:color="auto"/>
        <w:left w:val="none" w:sz="0" w:space="0" w:color="auto"/>
        <w:bottom w:val="none" w:sz="0" w:space="0" w:color="auto"/>
        <w:right w:val="none" w:sz="0" w:space="0" w:color="auto"/>
      </w:divBdr>
    </w:div>
    <w:div w:id="1764494749">
      <w:bodyDiv w:val="1"/>
      <w:marLeft w:val="0"/>
      <w:marRight w:val="0"/>
      <w:marTop w:val="0"/>
      <w:marBottom w:val="0"/>
      <w:divBdr>
        <w:top w:val="none" w:sz="0" w:space="0" w:color="auto"/>
        <w:left w:val="none" w:sz="0" w:space="0" w:color="auto"/>
        <w:bottom w:val="none" w:sz="0" w:space="0" w:color="auto"/>
        <w:right w:val="none" w:sz="0" w:space="0" w:color="auto"/>
      </w:divBdr>
    </w:div>
    <w:div w:id="1882670403">
      <w:bodyDiv w:val="1"/>
      <w:marLeft w:val="0"/>
      <w:marRight w:val="0"/>
      <w:marTop w:val="0"/>
      <w:marBottom w:val="0"/>
      <w:divBdr>
        <w:top w:val="none" w:sz="0" w:space="0" w:color="auto"/>
        <w:left w:val="none" w:sz="0" w:space="0" w:color="auto"/>
        <w:bottom w:val="none" w:sz="0" w:space="0" w:color="auto"/>
        <w:right w:val="none" w:sz="0" w:space="0" w:color="auto"/>
      </w:divBdr>
    </w:div>
    <w:div w:id="1946034255">
      <w:bodyDiv w:val="1"/>
      <w:marLeft w:val="0"/>
      <w:marRight w:val="0"/>
      <w:marTop w:val="0"/>
      <w:marBottom w:val="0"/>
      <w:divBdr>
        <w:top w:val="none" w:sz="0" w:space="0" w:color="auto"/>
        <w:left w:val="none" w:sz="0" w:space="0" w:color="auto"/>
        <w:bottom w:val="none" w:sz="0" w:space="0" w:color="auto"/>
        <w:right w:val="none" w:sz="0" w:space="0" w:color="auto"/>
      </w:divBdr>
    </w:div>
    <w:div w:id="1983919094">
      <w:bodyDiv w:val="1"/>
      <w:marLeft w:val="0"/>
      <w:marRight w:val="0"/>
      <w:marTop w:val="0"/>
      <w:marBottom w:val="0"/>
      <w:divBdr>
        <w:top w:val="none" w:sz="0" w:space="0" w:color="auto"/>
        <w:left w:val="none" w:sz="0" w:space="0" w:color="auto"/>
        <w:bottom w:val="none" w:sz="0" w:space="0" w:color="auto"/>
        <w:right w:val="none" w:sz="0" w:space="0" w:color="auto"/>
      </w:divBdr>
    </w:div>
    <w:div w:id="2037071843">
      <w:bodyDiv w:val="1"/>
      <w:marLeft w:val="0"/>
      <w:marRight w:val="0"/>
      <w:marTop w:val="0"/>
      <w:marBottom w:val="0"/>
      <w:divBdr>
        <w:top w:val="none" w:sz="0" w:space="0" w:color="auto"/>
        <w:left w:val="none" w:sz="0" w:space="0" w:color="auto"/>
        <w:bottom w:val="none" w:sz="0" w:space="0" w:color="auto"/>
        <w:right w:val="none" w:sz="0" w:space="0" w:color="auto"/>
      </w:divBdr>
      <w:divsChild>
        <w:div w:id="1019820746">
          <w:marLeft w:val="0"/>
          <w:marRight w:val="0"/>
          <w:marTop w:val="0"/>
          <w:marBottom w:val="0"/>
          <w:divBdr>
            <w:top w:val="none" w:sz="0" w:space="0" w:color="auto"/>
            <w:left w:val="none" w:sz="0" w:space="0" w:color="auto"/>
            <w:bottom w:val="none" w:sz="0" w:space="0" w:color="auto"/>
            <w:right w:val="none" w:sz="0" w:space="0" w:color="auto"/>
          </w:divBdr>
          <w:divsChild>
            <w:div w:id="1735085176">
              <w:marLeft w:val="0"/>
              <w:marRight w:val="0"/>
              <w:marTop w:val="0"/>
              <w:marBottom w:val="0"/>
              <w:divBdr>
                <w:top w:val="single" w:sz="6" w:space="0" w:color="CCCCCC"/>
                <w:left w:val="single" w:sz="6" w:space="0" w:color="CCCCCC"/>
                <w:bottom w:val="single" w:sz="6" w:space="0" w:color="CCCCCC"/>
                <w:right w:val="single" w:sz="6" w:space="0" w:color="CCCCCC"/>
              </w:divBdr>
              <w:divsChild>
                <w:div w:id="3535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s.usda.gov/bdnf" TargetMode="External"/><Relationship Id="rId26" Type="http://schemas.openxmlformats.org/officeDocument/2006/relationships/hyperlink" Target="https://www.fs.usda.gov/lolo" TargetMode="External"/><Relationship Id="rId21" Type="http://schemas.openxmlformats.org/officeDocument/2006/relationships/hyperlink" Target="https://www.fs.usda.gov/dpg" TargetMode="External"/><Relationship Id="rId34" Type="http://schemas.openxmlformats.org/officeDocument/2006/relationships/hyperlink" Target="mailto:Jeffrey.w.dulka@usda.gov"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s.usda.gov/r1" TargetMode="External"/><Relationship Id="rId25" Type="http://schemas.openxmlformats.org/officeDocument/2006/relationships/hyperlink" Target="https://www.fs.usda.gov/kootenai" TargetMode="External"/><Relationship Id="rId33" Type="http://schemas.openxmlformats.org/officeDocument/2006/relationships/hyperlink" Target="mailto:Jefferson.Frady@usda.gov" TargetMode="External"/><Relationship Id="rId2" Type="http://schemas.openxmlformats.org/officeDocument/2006/relationships/customXml" Target="../customXml/item2.xml"/><Relationship Id="rId16" Type="http://schemas.openxmlformats.org/officeDocument/2006/relationships/hyperlink" Target="https://www.fs.usda.gov/r1" TargetMode="External"/><Relationship Id="rId20" Type="http://schemas.openxmlformats.org/officeDocument/2006/relationships/hyperlink" Target="https://www.fs.usda.gov/custergallatin" TargetMode="External"/><Relationship Id="rId29" Type="http://schemas.openxmlformats.org/officeDocument/2006/relationships/hyperlink" Target="mailto:corrine.kegel@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sweb.psicc.r2.fs.fed.us/fsweb.shtml" TargetMode="External"/><Relationship Id="rId24" Type="http://schemas.openxmlformats.org/officeDocument/2006/relationships/hyperlink" Target="https://www.fs.usda.gov/ipnf" TargetMode="External"/><Relationship Id="rId32" Type="http://schemas.openxmlformats.org/officeDocument/2006/relationships/hyperlink" Target="mailto:lauren.oswald@usda.go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sajobs.gov" TargetMode="External"/><Relationship Id="rId23" Type="http://schemas.openxmlformats.org/officeDocument/2006/relationships/hyperlink" Target="https://www.fs.usda.gov/hlcnf/" TargetMode="External"/><Relationship Id="rId28" Type="http://schemas.openxmlformats.org/officeDocument/2006/relationships/hyperlink" Target="mailto:Jeffrey.w.dulka@usda.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sdagcc.sharepoint.com/sites/fs-r01-bnf/SitePages/Home.aspx" TargetMode="External"/><Relationship Id="rId31" Type="http://schemas.openxmlformats.org/officeDocument/2006/relationships/hyperlink" Target="mailto:amber.richardson@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rey.w.dulka@usda.gov" TargetMode="External"/><Relationship Id="rId22" Type="http://schemas.openxmlformats.org/officeDocument/2006/relationships/hyperlink" Target="https://www.fs.usda.gov/flathead" TargetMode="External"/><Relationship Id="rId27" Type="http://schemas.openxmlformats.org/officeDocument/2006/relationships/hyperlink" Target="https://www.fs.usda.gov/nezperceclearwater" TargetMode="External"/><Relationship Id="rId30" Type="http://schemas.openxmlformats.org/officeDocument/2006/relationships/hyperlink" Target="mailto:Jennifer.card@usda.gov" TargetMode="External"/><Relationship Id="rId35" Type="http://schemas.openxmlformats.org/officeDocument/2006/relationships/hyperlink" Target="https://forms.office.com/Pages/ResponsePage.aspx?id=5zZb7e4BvE6GfuA8-g1Gl4Z-AlajnZxMibYM0QxG5SxUQUdIMFlLSUQxOUNSSExWOU4zNkpNSjg4SC4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D90C80C605AD40A956B29F081A4617" ma:contentTypeVersion="18" ma:contentTypeDescription="Create a new document." ma:contentTypeScope="" ma:versionID="983266f21deac4e9912216f8df6902f2">
  <xsd:schema xmlns:xsd="http://www.w3.org/2001/XMLSchema" xmlns:xs="http://www.w3.org/2001/XMLSchema" xmlns:p="http://schemas.microsoft.com/office/2006/metadata/properties" targetNamespace="http://schemas.microsoft.com/office/2006/metadata/properties" ma:root="true" ma:fieldsID="609417213090e63e231288194d0805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DF6B5-115E-4CBA-87BA-58843B53C016}">
  <ds:schemaRefs>
    <ds:schemaRef ds:uri="http://schemas.openxmlformats.org/officeDocument/2006/bibliography"/>
  </ds:schemaRefs>
</ds:datastoreItem>
</file>

<file path=customXml/itemProps2.xml><?xml version="1.0" encoding="utf-8"?>
<ds:datastoreItem xmlns:ds="http://schemas.openxmlformats.org/officeDocument/2006/customXml" ds:itemID="{97CFB783-1C02-40DF-ABCC-8B8DFB92A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D415E3-DFEC-491F-9103-B50BB11C99C4}">
  <ds:schemaRefs>
    <ds:schemaRef ds:uri="http://schemas.microsoft.com/sharepoint/v3/contenttype/forms"/>
  </ds:schemaRefs>
</ds:datastoreItem>
</file>

<file path=customXml/itemProps4.xml><?xml version="1.0" encoding="utf-8"?>
<ds:datastoreItem xmlns:ds="http://schemas.openxmlformats.org/officeDocument/2006/customXml" ds:itemID="{911F1257-8B17-4EA7-A81E-E5FCD061D1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9375</CharactersWithSpaces>
  <SharedDoc>false</SharedDoc>
  <HLinks>
    <vt:vector size="18" baseType="variant">
      <vt:variant>
        <vt:i4>6225960</vt:i4>
      </vt:variant>
      <vt:variant>
        <vt:i4>6</vt:i4>
      </vt:variant>
      <vt:variant>
        <vt:i4>0</vt:i4>
      </vt:variant>
      <vt:variant>
        <vt:i4>5</vt:i4>
      </vt:variant>
      <vt:variant>
        <vt:lpwstr>mailto:marichards@fs.fed.us</vt:lpwstr>
      </vt:variant>
      <vt:variant>
        <vt:lpwstr/>
      </vt:variant>
      <vt:variant>
        <vt:i4>5308466</vt:i4>
      </vt:variant>
      <vt:variant>
        <vt:i4>3</vt:i4>
      </vt:variant>
      <vt:variant>
        <vt:i4>0</vt:i4>
      </vt:variant>
      <vt:variant>
        <vt:i4>5</vt:i4>
      </vt:variant>
      <vt:variant>
        <vt:lpwstr>mailto:jvieth@fs.fed.us</vt:lpwstr>
      </vt:variant>
      <vt:variant>
        <vt:lpwstr/>
      </vt:variant>
      <vt:variant>
        <vt:i4>6225960</vt:i4>
      </vt:variant>
      <vt:variant>
        <vt:i4>0</vt:i4>
      </vt:variant>
      <vt:variant>
        <vt:i4>0</vt:i4>
      </vt:variant>
      <vt:variant>
        <vt:i4>5</vt:i4>
      </vt:variant>
      <vt:variant>
        <vt:lpwstr>mailto:marichards@fs.fed.us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FSDefaultUser</dc:creator>
  <cp:lastModifiedBy>Dulka, Jeffrey W -FS</cp:lastModifiedBy>
  <cp:revision>10</cp:revision>
  <cp:lastPrinted>2014-10-16T16:11:00Z</cp:lastPrinted>
  <dcterms:created xsi:type="dcterms:W3CDTF">2022-08-31T20:35:00Z</dcterms:created>
  <dcterms:modified xsi:type="dcterms:W3CDTF">2022-09-09T12:23:00Z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0x0101005CD90C80C605AD40A956B29F081A4617</vt:lpwstr>
  </property>
  <property fmtid="{D5CDD505-2E9C-101B-9397-08002B2CF9AE}" pid="3" name="Order">
    <vt:r8>3800</vt:r8>
  </property>
</Properties>
</file>