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4417B" w14:textId="3E94FBC6" w:rsidR="004477C0" w:rsidRPr="007E10B1" w:rsidRDefault="00860F78" w:rsidP="004477C0">
      <w:pPr>
        <w:rPr>
          <w:rFonts w:ascii="Arial" w:hAnsi="Arial" w:cs="Arial"/>
        </w:rPr>
      </w:pPr>
      <w:r w:rsidRPr="00C40178">
        <w:rPr>
          <w:rFonts w:cs="Arial"/>
          <w:noProof/>
        </w:rPr>
        <w:drawing>
          <wp:anchor distT="0" distB="0" distL="114300" distR="114300" simplePos="0" relativeHeight="251661312" behindDoc="0" locked="0" layoutInCell="1" allowOverlap="1" wp14:anchorId="07B1B79C" wp14:editId="748B9DB0">
            <wp:simplePos x="0" y="0"/>
            <wp:positionH relativeFrom="margin">
              <wp:align>left</wp:align>
            </wp:positionH>
            <wp:positionV relativeFrom="paragraph">
              <wp:posOffset>4717</wp:posOffset>
            </wp:positionV>
            <wp:extent cx="691269" cy="472303"/>
            <wp:effectExtent l="0" t="0" r="0" b="4445"/>
            <wp:wrapNone/>
            <wp:docPr id="2" name="Picture 2" descr="E:\Doc\Pix\PNW_FIA_IMAGE_DB\Logos\usd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Pix\PNW_FIA_IMAGE_DB\Logos\usda-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269" cy="472303"/>
                    </a:xfrm>
                    <a:prstGeom prst="rect">
                      <a:avLst/>
                    </a:prstGeom>
                    <a:noFill/>
                    <a:ln>
                      <a:noFill/>
                    </a:ln>
                  </pic:spPr>
                </pic:pic>
              </a:graphicData>
            </a:graphic>
          </wp:anchor>
        </w:drawing>
      </w:r>
      <w:r w:rsidRPr="007E10B1">
        <w:rPr>
          <w:rFonts w:ascii="Arial" w:hAnsi="Arial" w:cs="Arial"/>
          <w:noProof/>
        </w:rPr>
        <w:drawing>
          <wp:anchor distT="0" distB="0" distL="114300" distR="114300" simplePos="0" relativeHeight="251659264" behindDoc="1" locked="0" layoutInCell="1" allowOverlap="1" wp14:anchorId="4514F094" wp14:editId="1700D91B">
            <wp:simplePos x="0" y="0"/>
            <wp:positionH relativeFrom="margin">
              <wp:posOffset>945968</wp:posOffset>
            </wp:positionH>
            <wp:positionV relativeFrom="paragraph">
              <wp:posOffset>7892</wp:posOffset>
            </wp:positionV>
            <wp:extent cx="486888" cy="540987"/>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shld_copy.png"/>
                    <pic:cNvPicPr/>
                  </pic:nvPicPr>
                  <pic:blipFill>
                    <a:blip r:embed="rId8">
                      <a:extLst>
                        <a:ext uri="{28A0092B-C50C-407E-A947-70E740481C1C}">
                          <a14:useLocalDpi xmlns:a14="http://schemas.microsoft.com/office/drawing/2010/main" val="0"/>
                        </a:ext>
                      </a:extLst>
                    </a:blip>
                    <a:stretch>
                      <a:fillRect/>
                    </a:stretch>
                  </pic:blipFill>
                  <pic:spPr>
                    <a:xfrm>
                      <a:off x="0" y="0"/>
                      <a:ext cx="486888" cy="540987"/>
                    </a:xfrm>
                    <a:prstGeom prst="rect">
                      <a:avLst/>
                    </a:prstGeom>
                  </pic:spPr>
                </pic:pic>
              </a:graphicData>
            </a:graphic>
            <wp14:sizeRelH relativeFrom="page">
              <wp14:pctWidth>0</wp14:pctWidth>
            </wp14:sizeRelH>
            <wp14:sizeRelV relativeFrom="page">
              <wp14:pctHeight>0</wp14:pctHeight>
            </wp14:sizeRelV>
          </wp:anchor>
        </w:drawing>
      </w:r>
    </w:p>
    <w:p w14:paraId="6C513110" w14:textId="77777777" w:rsidR="0001300A" w:rsidRDefault="0001300A" w:rsidP="004477C0">
      <w:pPr>
        <w:tabs>
          <w:tab w:val="left" w:pos="720"/>
        </w:tabs>
        <w:autoSpaceDE w:val="0"/>
        <w:autoSpaceDN w:val="0"/>
        <w:adjustRightInd w:val="0"/>
        <w:spacing w:after="0" w:line="240" w:lineRule="auto"/>
        <w:jc w:val="center"/>
        <w:rPr>
          <w:rFonts w:ascii="Times New Roman" w:hAnsi="Times New Roman" w:cs="Times New Roman"/>
          <w:b/>
          <w:bCs/>
          <w:i/>
          <w:sz w:val="32"/>
          <w:szCs w:val="32"/>
        </w:rPr>
      </w:pPr>
    </w:p>
    <w:p w14:paraId="01D42A8D" w14:textId="77777777" w:rsidR="0001300A" w:rsidRDefault="0001300A" w:rsidP="004477C0">
      <w:pPr>
        <w:tabs>
          <w:tab w:val="left" w:pos="720"/>
        </w:tabs>
        <w:autoSpaceDE w:val="0"/>
        <w:autoSpaceDN w:val="0"/>
        <w:adjustRightInd w:val="0"/>
        <w:spacing w:after="0" w:line="240" w:lineRule="auto"/>
        <w:jc w:val="center"/>
        <w:rPr>
          <w:rFonts w:ascii="Times New Roman" w:hAnsi="Times New Roman" w:cs="Times New Roman"/>
          <w:b/>
          <w:bCs/>
          <w:i/>
          <w:sz w:val="32"/>
          <w:szCs w:val="32"/>
        </w:rPr>
      </w:pPr>
    </w:p>
    <w:p w14:paraId="04F0D844" w14:textId="078F75AF" w:rsidR="004477C0" w:rsidRPr="007B0BAC" w:rsidRDefault="004477C0" w:rsidP="004477C0">
      <w:pPr>
        <w:tabs>
          <w:tab w:val="left" w:pos="720"/>
        </w:tabs>
        <w:autoSpaceDE w:val="0"/>
        <w:autoSpaceDN w:val="0"/>
        <w:adjustRightInd w:val="0"/>
        <w:spacing w:after="0" w:line="240" w:lineRule="auto"/>
        <w:jc w:val="center"/>
        <w:rPr>
          <w:rFonts w:cstheme="minorHAnsi"/>
          <w:b/>
          <w:bCs/>
          <w:i/>
          <w:sz w:val="40"/>
          <w:szCs w:val="40"/>
        </w:rPr>
      </w:pPr>
      <w:r w:rsidRPr="007B0BAC">
        <w:rPr>
          <w:rFonts w:cstheme="minorHAnsi"/>
          <w:b/>
          <w:bCs/>
          <w:i/>
          <w:sz w:val="40"/>
          <w:szCs w:val="40"/>
        </w:rPr>
        <w:t>Outreach Notice</w:t>
      </w:r>
      <w:r w:rsidR="00216BB0" w:rsidRPr="007B0BAC">
        <w:rPr>
          <w:rFonts w:cstheme="minorHAnsi"/>
          <w:b/>
          <w:bCs/>
          <w:i/>
          <w:sz w:val="40"/>
          <w:szCs w:val="40"/>
        </w:rPr>
        <w:t xml:space="preserve">               </w:t>
      </w:r>
    </w:p>
    <w:p w14:paraId="3229F2BC" w14:textId="64783142" w:rsidR="004477C0" w:rsidRDefault="004477C0" w:rsidP="004477C0">
      <w:pPr>
        <w:pStyle w:val="NoSpacing"/>
      </w:pPr>
    </w:p>
    <w:p w14:paraId="0E51EFC4" w14:textId="6E35D496" w:rsidR="004477C0" w:rsidRPr="00951C1F" w:rsidRDefault="00180EE1" w:rsidP="004477C0">
      <w:pPr>
        <w:pStyle w:val="NoSpacing"/>
      </w:pPr>
      <w:r w:rsidRPr="00951C1F">
        <w:rPr>
          <w:rFonts w:cs="Arial"/>
          <w:b/>
          <w:bCs/>
          <w:noProof/>
        </w:rPr>
        <w:drawing>
          <wp:inline distT="0" distB="0" distL="0" distR="0" wp14:anchorId="7D3BABC8" wp14:editId="1899E681">
            <wp:extent cx="5943600" cy="930977"/>
            <wp:effectExtent l="0" t="0" r="0" b="2540"/>
            <wp:docPr id="4" name="Picture 4" descr="City of Missoula, Montan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issoula, Montan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930977"/>
                    </a:xfrm>
                    <a:prstGeom prst="rect">
                      <a:avLst/>
                    </a:prstGeom>
                    <a:noFill/>
                    <a:ln>
                      <a:noFill/>
                    </a:ln>
                  </pic:spPr>
                </pic:pic>
              </a:graphicData>
            </a:graphic>
          </wp:inline>
        </w:drawing>
      </w:r>
    </w:p>
    <w:p w14:paraId="7867E108" w14:textId="35C79F68" w:rsidR="004477C0" w:rsidRPr="00EC2167" w:rsidRDefault="004477C0" w:rsidP="004477C0">
      <w:pPr>
        <w:pStyle w:val="NoSpacing"/>
      </w:pPr>
    </w:p>
    <w:p w14:paraId="74FBD47C" w14:textId="07813211" w:rsidR="00D76DDE" w:rsidRDefault="00D76DDE" w:rsidP="004477C0">
      <w:pPr>
        <w:pStyle w:val="NoSpacing"/>
        <w:jc w:val="center"/>
        <w:rPr>
          <w:rFonts w:cstheme="minorHAnsi"/>
          <w:b/>
          <w:sz w:val="28"/>
          <w:szCs w:val="28"/>
        </w:rPr>
      </w:pPr>
      <w:r>
        <w:rPr>
          <w:rFonts w:cstheme="minorHAnsi"/>
          <w:b/>
          <w:sz w:val="28"/>
          <w:szCs w:val="28"/>
        </w:rPr>
        <w:t>U.S. Forest Service</w:t>
      </w:r>
    </w:p>
    <w:p w14:paraId="21BDB346" w14:textId="714B23E3" w:rsidR="004477C0" w:rsidRPr="00FB493E" w:rsidRDefault="004E32C5" w:rsidP="004477C0">
      <w:pPr>
        <w:pStyle w:val="NoSpacing"/>
        <w:jc w:val="center"/>
        <w:rPr>
          <w:rFonts w:cstheme="minorHAnsi"/>
          <w:b/>
          <w:sz w:val="28"/>
          <w:szCs w:val="28"/>
        </w:rPr>
      </w:pPr>
      <w:r>
        <w:rPr>
          <w:rFonts w:cstheme="minorHAnsi"/>
          <w:b/>
          <w:sz w:val="28"/>
          <w:szCs w:val="28"/>
        </w:rPr>
        <w:t>Northern Region</w:t>
      </w:r>
      <w:r w:rsidR="004477C0" w:rsidRPr="00FB493E">
        <w:rPr>
          <w:rFonts w:cstheme="minorHAnsi"/>
          <w:b/>
          <w:sz w:val="28"/>
          <w:szCs w:val="28"/>
        </w:rPr>
        <w:t xml:space="preserve"> (R</w:t>
      </w:r>
      <w:r>
        <w:rPr>
          <w:rFonts w:cstheme="minorHAnsi"/>
          <w:b/>
          <w:sz w:val="28"/>
          <w:szCs w:val="28"/>
        </w:rPr>
        <w:t>egion</w:t>
      </w:r>
      <w:r w:rsidR="004477C0" w:rsidRPr="00FB493E">
        <w:rPr>
          <w:rFonts w:cstheme="minorHAnsi"/>
          <w:b/>
          <w:sz w:val="28"/>
          <w:szCs w:val="28"/>
        </w:rPr>
        <w:t xml:space="preserve"> </w:t>
      </w:r>
      <w:r w:rsidR="00D76DDE">
        <w:rPr>
          <w:rFonts w:cstheme="minorHAnsi"/>
          <w:b/>
          <w:sz w:val="28"/>
          <w:szCs w:val="28"/>
        </w:rPr>
        <w:t>1</w:t>
      </w:r>
      <w:r w:rsidR="004477C0" w:rsidRPr="00FB493E">
        <w:rPr>
          <w:rFonts w:cstheme="minorHAnsi"/>
          <w:b/>
          <w:sz w:val="28"/>
          <w:szCs w:val="28"/>
        </w:rPr>
        <w:t>)</w:t>
      </w:r>
    </w:p>
    <w:p w14:paraId="05933B6E" w14:textId="3905CA2B" w:rsidR="004477C0" w:rsidRDefault="004E32C5" w:rsidP="004477C0">
      <w:pPr>
        <w:pStyle w:val="NoSpacing"/>
        <w:jc w:val="center"/>
        <w:rPr>
          <w:rFonts w:cstheme="minorHAnsi"/>
          <w:b/>
          <w:sz w:val="28"/>
          <w:szCs w:val="28"/>
        </w:rPr>
      </w:pPr>
      <w:r>
        <w:rPr>
          <w:rFonts w:cstheme="minorHAnsi"/>
          <w:b/>
          <w:sz w:val="28"/>
          <w:szCs w:val="28"/>
        </w:rPr>
        <w:t>Regional Office</w:t>
      </w:r>
    </w:p>
    <w:p w14:paraId="764C2629" w14:textId="6260DFB0" w:rsidR="0001300A" w:rsidRPr="00FB493E" w:rsidRDefault="0001300A" w:rsidP="004477C0">
      <w:pPr>
        <w:pStyle w:val="NoSpacing"/>
        <w:jc w:val="center"/>
        <w:rPr>
          <w:rFonts w:cstheme="minorHAnsi"/>
          <w:b/>
          <w:sz w:val="28"/>
          <w:szCs w:val="28"/>
        </w:rPr>
      </w:pPr>
      <w:r>
        <w:rPr>
          <w:rFonts w:cstheme="minorHAnsi"/>
          <w:b/>
          <w:sz w:val="28"/>
          <w:szCs w:val="28"/>
        </w:rPr>
        <w:t>Engineering, Fleet, and Geospatial Services</w:t>
      </w:r>
    </w:p>
    <w:p w14:paraId="7C5BAADF" w14:textId="77777777" w:rsidR="004477C0" w:rsidRPr="00FB493E" w:rsidRDefault="004477C0" w:rsidP="004477C0">
      <w:pPr>
        <w:pStyle w:val="NoSpacing"/>
        <w:jc w:val="center"/>
        <w:rPr>
          <w:rFonts w:cstheme="minorHAnsi"/>
          <w:b/>
          <w:sz w:val="28"/>
          <w:szCs w:val="28"/>
        </w:rPr>
      </w:pPr>
    </w:p>
    <w:p w14:paraId="299FE260" w14:textId="50F69CF7" w:rsidR="00077038" w:rsidRDefault="00500999" w:rsidP="00077038">
      <w:pPr>
        <w:pStyle w:val="NoSpacing"/>
        <w:jc w:val="center"/>
        <w:rPr>
          <w:rFonts w:cstheme="minorHAnsi"/>
          <w:b/>
          <w:sz w:val="28"/>
          <w:szCs w:val="28"/>
        </w:rPr>
      </w:pPr>
      <w:r w:rsidRPr="00FB493E">
        <w:rPr>
          <w:rFonts w:cstheme="minorHAnsi"/>
          <w:b/>
          <w:sz w:val="28"/>
          <w:szCs w:val="28"/>
        </w:rPr>
        <w:t>GIS</w:t>
      </w:r>
      <w:r w:rsidR="002B4F62">
        <w:rPr>
          <w:rFonts w:cstheme="minorHAnsi"/>
          <w:b/>
          <w:sz w:val="28"/>
          <w:szCs w:val="28"/>
        </w:rPr>
        <w:t xml:space="preserve"> Specialist (2)</w:t>
      </w:r>
    </w:p>
    <w:p w14:paraId="1E50A52F" w14:textId="2597FBE6" w:rsidR="000B2A31" w:rsidRPr="00FB493E" w:rsidRDefault="000B2A31" w:rsidP="00077038">
      <w:pPr>
        <w:pStyle w:val="NoSpacing"/>
        <w:jc w:val="center"/>
        <w:rPr>
          <w:rFonts w:cstheme="minorHAnsi"/>
          <w:b/>
          <w:sz w:val="28"/>
          <w:szCs w:val="28"/>
        </w:rPr>
      </w:pPr>
      <w:r>
        <w:rPr>
          <w:rFonts w:cstheme="minorHAnsi"/>
          <w:b/>
          <w:sz w:val="28"/>
          <w:szCs w:val="28"/>
        </w:rPr>
        <w:t xml:space="preserve">Regional </w:t>
      </w:r>
      <w:r w:rsidR="002B4F62">
        <w:rPr>
          <w:rFonts w:cstheme="minorHAnsi"/>
          <w:b/>
          <w:sz w:val="28"/>
          <w:szCs w:val="28"/>
        </w:rPr>
        <w:t xml:space="preserve">GIS </w:t>
      </w:r>
      <w:r>
        <w:rPr>
          <w:rFonts w:cstheme="minorHAnsi"/>
          <w:b/>
          <w:sz w:val="28"/>
          <w:szCs w:val="28"/>
        </w:rPr>
        <w:t xml:space="preserve">Program </w:t>
      </w:r>
    </w:p>
    <w:p w14:paraId="75BC5284" w14:textId="00484312" w:rsidR="00077038" w:rsidRPr="00FB493E" w:rsidRDefault="00D767C7" w:rsidP="00077038">
      <w:pPr>
        <w:pStyle w:val="NoSpacing"/>
        <w:jc w:val="center"/>
        <w:rPr>
          <w:rFonts w:cstheme="minorHAnsi"/>
          <w:b/>
          <w:sz w:val="28"/>
          <w:szCs w:val="28"/>
        </w:rPr>
      </w:pPr>
      <w:r w:rsidRPr="00FB493E">
        <w:rPr>
          <w:rFonts w:cstheme="minorHAnsi"/>
          <w:b/>
          <w:sz w:val="28"/>
          <w:szCs w:val="28"/>
        </w:rPr>
        <w:t>Interdisciplinary: GS-0101/0401/1301</w:t>
      </w:r>
      <w:r w:rsidR="00077038" w:rsidRPr="00FB493E">
        <w:rPr>
          <w:rFonts w:cstheme="minorHAnsi"/>
          <w:b/>
          <w:sz w:val="28"/>
          <w:szCs w:val="28"/>
        </w:rPr>
        <w:t>-</w:t>
      </w:r>
      <w:r w:rsidR="008524D3">
        <w:rPr>
          <w:rFonts w:cstheme="minorHAnsi"/>
          <w:b/>
          <w:sz w:val="28"/>
          <w:szCs w:val="28"/>
        </w:rPr>
        <w:t>11/</w:t>
      </w:r>
      <w:r w:rsidR="002B4F62">
        <w:rPr>
          <w:rFonts w:cstheme="minorHAnsi"/>
          <w:b/>
          <w:sz w:val="28"/>
          <w:szCs w:val="28"/>
        </w:rPr>
        <w:t>12</w:t>
      </w:r>
    </w:p>
    <w:p w14:paraId="63B72AE4" w14:textId="203128D3" w:rsidR="004477C0" w:rsidRDefault="00FA213F" w:rsidP="00077038">
      <w:pPr>
        <w:pStyle w:val="NoSpacing"/>
        <w:jc w:val="center"/>
        <w:rPr>
          <w:rFonts w:cstheme="minorHAnsi"/>
          <w:b/>
          <w:sz w:val="28"/>
          <w:szCs w:val="28"/>
        </w:rPr>
      </w:pPr>
      <w:r>
        <w:rPr>
          <w:rFonts w:cstheme="minorHAnsi"/>
          <w:b/>
          <w:sz w:val="28"/>
          <w:szCs w:val="28"/>
        </w:rPr>
        <w:t xml:space="preserve">Temporary and </w:t>
      </w:r>
      <w:r w:rsidR="00FC7A56" w:rsidRPr="00FB493E">
        <w:rPr>
          <w:rFonts w:cstheme="minorHAnsi"/>
          <w:b/>
          <w:sz w:val="28"/>
          <w:szCs w:val="28"/>
        </w:rPr>
        <w:t>Permanent Position</w:t>
      </w:r>
      <w:r w:rsidR="001A2584">
        <w:rPr>
          <w:rFonts w:cstheme="minorHAnsi"/>
          <w:b/>
          <w:sz w:val="28"/>
          <w:szCs w:val="28"/>
        </w:rPr>
        <w:t>s</w:t>
      </w:r>
    </w:p>
    <w:p w14:paraId="39E72A4A" w14:textId="77777777" w:rsidR="0001300A" w:rsidRDefault="0001300A" w:rsidP="00077038">
      <w:pPr>
        <w:pStyle w:val="NoSpacing"/>
        <w:jc w:val="center"/>
        <w:rPr>
          <w:rFonts w:cstheme="minorHAnsi"/>
          <w:b/>
          <w:sz w:val="28"/>
          <w:szCs w:val="28"/>
        </w:rPr>
      </w:pPr>
    </w:p>
    <w:p w14:paraId="744E2CF3" w14:textId="186C3DF2" w:rsidR="0001300A" w:rsidRPr="00FB493E" w:rsidRDefault="0001300A" w:rsidP="00077038">
      <w:pPr>
        <w:pStyle w:val="NoSpacing"/>
        <w:jc w:val="center"/>
        <w:rPr>
          <w:rFonts w:cstheme="minorHAnsi"/>
          <w:b/>
          <w:sz w:val="28"/>
          <w:szCs w:val="28"/>
        </w:rPr>
      </w:pPr>
      <w:r>
        <w:rPr>
          <w:rFonts w:cstheme="minorHAnsi"/>
          <w:b/>
          <w:sz w:val="28"/>
          <w:szCs w:val="28"/>
        </w:rPr>
        <w:t xml:space="preserve">PLEASE REPLY by </w:t>
      </w:r>
      <w:r w:rsidR="002B4F62">
        <w:rPr>
          <w:rFonts w:cstheme="minorHAnsi"/>
          <w:b/>
          <w:sz w:val="28"/>
          <w:szCs w:val="28"/>
        </w:rPr>
        <w:t>February 1</w:t>
      </w:r>
      <w:r>
        <w:rPr>
          <w:rFonts w:cstheme="minorHAnsi"/>
          <w:b/>
          <w:sz w:val="28"/>
          <w:szCs w:val="28"/>
        </w:rPr>
        <w:t>, 202</w:t>
      </w:r>
      <w:r w:rsidR="002B4F62">
        <w:rPr>
          <w:rFonts w:cstheme="minorHAnsi"/>
          <w:b/>
          <w:sz w:val="28"/>
          <w:szCs w:val="28"/>
        </w:rPr>
        <w:t>2</w:t>
      </w:r>
    </w:p>
    <w:p w14:paraId="518AD572" w14:textId="54F816DA" w:rsidR="004477C0" w:rsidRPr="00FB493E" w:rsidRDefault="00077038" w:rsidP="004477C0">
      <w:pPr>
        <w:pStyle w:val="Style"/>
        <w:spacing w:before="240" w:line="259" w:lineRule="exact"/>
        <w:ind w:left="5" w:right="19"/>
        <w:rPr>
          <w:rFonts w:asciiTheme="minorHAnsi" w:hAnsiTheme="minorHAnsi" w:cstheme="minorHAnsi"/>
        </w:rPr>
      </w:pPr>
      <w:r w:rsidRPr="00FB493E">
        <w:rPr>
          <w:rFonts w:asciiTheme="minorHAnsi" w:hAnsiTheme="minorHAnsi" w:cstheme="minorHAnsi"/>
        </w:rPr>
        <w:t xml:space="preserve">The USDA Forest Service </w:t>
      </w:r>
      <w:r w:rsidR="004477C0" w:rsidRPr="00FB493E">
        <w:rPr>
          <w:rFonts w:asciiTheme="minorHAnsi" w:hAnsiTheme="minorHAnsi" w:cstheme="minorHAnsi"/>
        </w:rPr>
        <w:t>Northern Regional Office</w:t>
      </w:r>
      <w:r w:rsidRPr="00FB493E">
        <w:rPr>
          <w:rFonts w:asciiTheme="minorHAnsi" w:hAnsiTheme="minorHAnsi" w:cstheme="minorHAnsi"/>
        </w:rPr>
        <w:t xml:space="preserve"> is outreaching to </w:t>
      </w:r>
      <w:r w:rsidR="00FA213F">
        <w:rPr>
          <w:rFonts w:asciiTheme="minorHAnsi" w:hAnsiTheme="minorHAnsi" w:cstheme="minorHAnsi"/>
        </w:rPr>
        <w:t xml:space="preserve">temporarily </w:t>
      </w:r>
      <w:r w:rsidRPr="00FB493E">
        <w:rPr>
          <w:rFonts w:asciiTheme="minorHAnsi" w:hAnsiTheme="minorHAnsi" w:cstheme="minorHAnsi"/>
        </w:rPr>
        <w:t xml:space="preserve">fill </w:t>
      </w:r>
      <w:r w:rsidR="002C6764">
        <w:rPr>
          <w:rFonts w:asciiTheme="minorHAnsi" w:hAnsiTheme="minorHAnsi" w:cstheme="minorHAnsi"/>
        </w:rPr>
        <w:t xml:space="preserve">(detail) and potentially hire </w:t>
      </w:r>
      <w:r w:rsidR="000B2A31">
        <w:rPr>
          <w:rFonts w:asciiTheme="minorHAnsi" w:hAnsiTheme="minorHAnsi" w:cstheme="minorHAnsi"/>
        </w:rPr>
        <w:t xml:space="preserve">two </w:t>
      </w:r>
      <w:r w:rsidR="002B4F62">
        <w:rPr>
          <w:rFonts w:asciiTheme="minorHAnsi" w:hAnsiTheme="minorHAnsi" w:cstheme="minorHAnsi"/>
        </w:rPr>
        <w:t xml:space="preserve">GIS Specialist </w:t>
      </w:r>
      <w:r w:rsidR="000B2A31">
        <w:rPr>
          <w:rFonts w:asciiTheme="minorHAnsi" w:hAnsiTheme="minorHAnsi" w:cstheme="minorHAnsi"/>
        </w:rPr>
        <w:t xml:space="preserve">positions </w:t>
      </w:r>
      <w:r w:rsidR="00CA4BDD">
        <w:rPr>
          <w:rFonts w:asciiTheme="minorHAnsi" w:hAnsiTheme="minorHAnsi" w:cstheme="minorHAnsi"/>
        </w:rPr>
        <w:t>for</w:t>
      </w:r>
      <w:r w:rsidR="002C6764">
        <w:rPr>
          <w:rFonts w:asciiTheme="minorHAnsi" w:hAnsiTheme="minorHAnsi" w:cstheme="minorHAnsi"/>
        </w:rPr>
        <w:t xml:space="preserve"> </w:t>
      </w:r>
      <w:r w:rsidR="000B2A31">
        <w:rPr>
          <w:rFonts w:asciiTheme="minorHAnsi" w:hAnsiTheme="minorHAnsi" w:cstheme="minorHAnsi"/>
        </w:rPr>
        <w:t>the</w:t>
      </w:r>
      <w:r w:rsidR="00FB493E" w:rsidRPr="00FB493E">
        <w:rPr>
          <w:rFonts w:asciiTheme="minorHAnsi" w:hAnsiTheme="minorHAnsi" w:cstheme="minorHAnsi"/>
        </w:rPr>
        <w:t xml:space="preserve"> </w:t>
      </w:r>
      <w:r w:rsidR="002B4F62">
        <w:rPr>
          <w:rFonts w:asciiTheme="minorHAnsi" w:hAnsiTheme="minorHAnsi" w:cstheme="minorHAnsi"/>
        </w:rPr>
        <w:t>Northern Region Geospatial Pro</w:t>
      </w:r>
      <w:r w:rsidR="008524D3">
        <w:rPr>
          <w:rFonts w:asciiTheme="minorHAnsi" w:hAnsiTheme="minorHAnsi" w:cstheme="minorHAnsi"/>
        </w:rPr>
        <w:t xml:space="preserve">gram </w:t>
      </w:r>
      <w:r w:rsidR="00D767C7" w:rsidRPr="00FB493E">
        <w:rPr>
          <w:rFonts w:asciiTheme="minorHAnsi" w:hAnsiTheme="minorHAnsi" w:cstheme="minorHAnsi"/>
        </w:rPr>
        <w:t>located in the Regional Office, Missoula</w:t>
      </w:r>
      <w:r w:rsidR="008701A2">
        <w:rPr>
          <w:rFonts w:asciiTheme="minorHAnsi" w:hAnsiTheme="minorHAnsi" w:cstheme="minorHAnsi"/>
        </w:rPr>
        <w:t>,</w:t>
      </w:r>
      <w:r w:rsidR="00D767C7" w:rsidRPr="00FB493E">
        <w:rPr>
          <w:rFonts w:asciiTheme="minorHAnsi" w:hAnsiTheme="minorHAnsi" w:cstheme="minorHAnsi"/>
        </w:rPr>
        <w:t xml:space="preserve"> MT.  Th</w:t>
      </w:r>
      <w:r w:rsidR="002C6764">
        <w:rPr>
          <w:rFonts w:asciiTheme="minorHAnsi" w:hAnsiTheme="minorHAnsi" w:cstheme="minorHAnsi"/>
        </w:rPr>
        <w:t xml:space="preserve">ese are </w:t>
      </w:r>
      <w:r w:rsidR="00D767C7" w:rsidRPr="00FB493E">
        <w:rPr>
          <w:rFonts w:asciiTheme="minorHAnsi" w:hAnsiTheme="minorHAnsi" w:cstheme="minorHAnsi"/>
        </w:rPr>
        <w:t xml:space="preserve">interdisciplinary </w:t>
      </w:r>
      <w:r w:rsidR="001A7553" w:rsidRPr="00FB493E">
        <w:rPr>
          <w:rFonts w:asciiTheme="minorHAnsi" w:hAnsiTheme="minorHAnsi" w:cstheme="minorHAnsi"/>
        </w:rPr>
        <w:t xml:space="preserve">career ladder </w:t>
      </w:r>
      <w:r w:rsidR="00D767C7" w:rsidRPr="00FB493E">
        <w:rPr>
          <w:rFonts w:asciiTheme="minorHAnsi" w:hAnsiTheme="minorHAnsi" w:cstheme="minorHAnsi"/>
        </w:rPr>
        <w:t>position</w:t>
      </w:r>
      <w:r w:rsidR="00055A4D">
        <w:rPr>
          <w:rFonts w:asciiTheme="minorHAnsi" w:hAnsiTheme="minorHAnsi" w:cstheme="minorHAnsi"/>
        </w:rPr>
        <w:t>s</w:t>
      </w:r>
      <w:r w:rsidR="00D767C7" w:rsidRPr="00FB493E">
        <w:rPr>
          <w:rFonts w:asciiTheme="minorHAnsi" w:hAnsiTheme="minorHAnsi" w:cstheme="minorHAnsi"/>
        </w:rPr>
        <w:t xml:space="preserve"> </w:t>
      </w:r>
      <w:r w:rsidR="001A7553" w:rsidRPr="00FB493E">
        <w:rPr>
          <w:rFonts w:asciiTheme="minorHAnsi" w:hAnsiTheme="minorHAnsi" w:cstheme="minorHAnsi"/>
        </w:rPr>
        <w:t>with a target grade of GS-1</w:t>
      </w:r>
      <w:r w:rsidR="00FB493E" w:rsidRPr="00FB493E">
        <w:rPr>
          <w:rFonts w:asciiTheme="minorHAnsi" w:hAnsiTheme="minorHAnsi" w:cstheme="minorHAnsi"/>
        </w:rPr>
        <w:t>2</w:t>
      </w:r>
      <w:r w:rsidR="001A7553" w:rsidRPr="00FB493E">
        <w:rPr>
          <w:rFonts w:asciiTheme="minorHAnsi" w:hAnsiTheme="minorHAnsi" w:cstheme="minorHAnsi"/>
        </w:rPr>
        <w:t xml:space="preserve"> </w:t>
      </w:r>
      <w:r w:rsidR="00D767C7" w:rsidRPr="00FB493E">
        <w:rPr>
          <w:rFonts w:asciiTheme="minorHAnsi" w:hAnsiTheme="minorHAnsi" w:cstheme="minorHAnsi"/>
        </w:rPr>
        <w:t>to be offered as either GS-0101-</w:t>
      </w:r>
      <w:r w:rsidR="001A7553" w:rsidRPr="00FB493E">
        <w:rPr>
          <w:rFonts w:asciiTheme="minorHAnsi" w:hAnsiTheme="minorHAnsi" w:cstheme="minorHAnsi"/>
        </w:rPr>
        <w:t>12</w:t>
      </w:r>
      <w:r w:rsidR="00D767C7" w:rsidRPr="00FB493E">
        <w:rPr>
          <w:rFonts w:asciiTheme="minorHAnsi" w:hAnsiTheme="minorHAnsi" w:cstheme="minorHAnsi"/>
        </w:rPr>
        <w:t>, GS-0401-</w:t>
      </w:r>
      <w:r w:rsidR="00FB493E" w:rsidRPr="00FB493E">
        <w:rPr>
          <w:rFonts w:asciiTheme="minorHAnsi" w:hAnsiTheme="minorHAnsi" w:cstheme="minorHAnsi"/>
        </w:rPr>
        <w:t>12</w:t>
      </w:r>
      <w:r w:rsidR="00D767C7" w:rsidRPr="00FB493E">
        <w:rPr>
          <w:rFonts w:asciiTheme="minorHAnsi" w:hAnsiTheme="minorHAnsi" w:cstheme="minorHAnsi"/>
        </w:rPr>
        <w:t>, or GS-1301-</w:t>
      </w:r>
      <w:r w:rsidR="001A7553" w:rsidRPr="00FB493E">
        <w:rPr>
          <w:rFonts w:asciiTheme="minorHAnsi" w:hAnsiTheme="minorHAnsi" w:cstheme="minorHAnsi"/>
        </w:rPr>
        <w:t>12</w:t>
      </w:r>
      <w:r w:rsidR="00D767C7" w:rsidRPr="00FB493E">
        <w:rPr>
          <w:rFonts w:asciiTheme="minorHAnsi" w:hAnsiTheme="minorHAnsi" w:cstheme="minorHAnsi"/>
        </w:rPr>
        <w:t xml:space="preserve">.  </w:t>
      </w:r>
      <w:r w:rsidR="00FA213F">
        <w:rPr>
          <w:rFonts w:asciiTheme="minorHAnsi" w:hAnsiTheme="minorHAnsi" w:cstheme="minorHAnsi"/>
        </w:rPr>
        <w:t>Travel and per diem costs will be provided if needed for these assignments.  The timing of the start date for the temporary positions is negotiable.</w:t>
      </w:r>
    </w:p>
    <w:p w14:paraId="562B5F63" w14:textId="71B36135" w:rsidR="00EB270E" w:rsidRPr="00FB493E" w:rsidRDefault="001404A9" w:rsidP="001404A9">
      <w:pPr>
        <w:tabs>
          <w:tab w:val="left" w:pos="6228"/>
        </w:tabs>
        <w:autoSpaceDE w:val="0"/>
        <w:autoSpaceDN w:val="0"/>
        <w:adjustRightInd w:val="0"/>
        <w:spacing w:after="0" w:line="240" w:lineRule="auto"/>
        <w:rPr>
          <w:rFonts w:cstheme="minorHAnsi"/>
          <w:b/>
          <w:bCs/>
          <w:sz w:val="24"/>
          <w:szCs w:val="24"/>
        </w:rPr>
      </w:pPr>
      <w:r>
        <w:rPr>
          <w:rFonts w:cstheme="minorHAnsi"/>
          <w:b/>
          <w:bCs/>
          <w:sz w:val="24"/>
          <w:szCs w:val="24"/>
        </w:rPr>
        <w:tab/>
      </w:r>
    </w:p>
    <w:p w14:paraId="21251AD3" w14:textId="068A9682" w:rsidR="00EB270E" w:rsidRPr="000B2A31" w:rsidRDefault="00EB270E" w:rsidP="00EB270E">
      <w:pPr>
        <w:autoSpaceDE w:val="0"/>
        <w:autoSpaceDN w:val="0"/>
        <w:adjustRightInd w:val="0"/>
        <w:spacing w:after="0" w:line="240" w:lineRule="auto"/>
        <w:rPr>
          <w:rFonts w:cstheme="minorHAnsi"/>
          <w:sz w:val="24"/>
          <w:szCs w:val="24"/>
        </w:rPr>
      </w:pPr>
      <w:r w:rsidRPr="00FB493E">
        <w:rPr>
          <w:rFonts w:cstheme="minorHAnsi"/>
          <w:b/>
          <w:bCs/>
          <w:sz w:val="24"/>
          <w:szCs w:val="24"/>
        </w:rPr>
        <w:t>Position Title</w:t>
      </w:r>
      <w:r w:rsidR="001A2584">
        <w:rPr>
          <w:rFonts w:cstheme="minorHAnsi"/>
          <w:b/>
          <w:bCs/>
          <w:sz w:val="24"/>
          <w:szCs w:val="24"/>
        </w:rPr>
        <w:t>s</w:t>
      </w:r>
      <w:r w:rsidRPr="00FB493E">
        <w:rPr>
          <w:rFonts w:cstheme="minorHAnsi"/>
          <w:b/>
          <w:bCs/>
          <w:sz w:val="24"/>
          <w:szCs w:val="24"/>
        </w:rPr>
        <w:t xml:space="preserve">: </w:t>
      </w:r>
      <w:r w:rsidRPr="00FB493E">
        <w:rPr>
          <w:rFonts w:cstheme="minorHAnsi"/>
          <w:sz w:val="24"/>
          <w:szCs w:val="24"/>
        </w:rPr>
        <w:t xml:space="preserve"> </w:t>
      </w:r>
      <w:r w:rsidR="002B4F62">
        <w:rPr>
          <w:rFonts w:cstheme="minorHAnsi"/>
          <w:sz w:val="24"/>
          <w:szCs w:val="24"/>
        </w:rPr>
        <w:t xml:space="preserve">GIS Specialist </w:t>
      </w:r>
    </w:p>
    <w:p w14:paraId="2782DDD5" w14:textId="51DC6795" w:rsidR="00EB270E" w:rsidRDefault="001404A9" w:rsidP="00EB270E">
      <w:pPr>
        <w:autoSpaceDE w:val="0"/>
        <w:autoSpaceDN w:val="0"/>
        <w:adjustRightInd w:val="0"/>
        <w:spacing w:after="0" w:line="240" w:lineRule="auto"/>
        <w:rPr>
          <w:rFonts w:cstheme="minorHAnsi"/>
          <w:sz w:val="24"/>
          <w:szCs w:val="24"/>
        </w:rPr>
      </w:pPr>
      <w:r>
        <w:rPr>
          <w:rFonts w:cstheme="minorHAnsi"/>
          <w:b/>
          <w:bCs/>
          <w:sz w:val="24"/>
          <w:szCs w:val="24"/>
        </w:rPr>
        <w:t>Duty Station</w:t>
      </w:r>
      <w:r w:rsidR="00EB270E" w:rsidRPr="00FB493E">
        <w:rPr>
          <w:rFonts w:cstheme="minorHAnsi"/>
          <w:b/>
          <w:bCs/>
          <w:sz w:val="24"/>
          <w:szCs w:val="24"/>
        </w:rPr>
        <w:t xml:space="preserve">: </w:t>
      </w:r>
      <w:r w:rsidR="00EB270E" w:rsidRPr="00FB493E">
        <w:rPr>
          <w:rFonts w:cstheme="minorHAnsi"/>
          <w:sz w:val="24"/>
          <w:szCs w:val="24"/>
        </w:rPr>
        <w:t xml:space="preserve"> </w:t>
      </w:r>
      <w:r w:rsidR="00FC19DC" w:rsidRPr="00FC19DC">
        <w:rPr>
          <w:sz w:val="24"/>
          <w:szCs w:val="24"/>
        </w:rPr>
        <w:t>Duty Station to be determined following selection</w:t>
      </w:r>
    </w:p>
    <w:p w14:paraId="6BBDD8F6" w14:textId="653B7848" w:rsidR="001A2584" w:rsidRPr="00FB493E" w:rsidRDefault="001A2584" w:rsidP="00EB270E">
      <w:pPr>
        <w:autoSpaceDE w:val="0"/>
        <w:autoSpaceDN w:val="0"/>
        <w:adjustRightInd w:val="0"/>
        <w:spacing w:after="0" w:line="240" w:lineRule="auto"/>
        <w:rPr>
          <w:rFonts w:cstheme="minorHAnsi"/>
          <w:sz w:val="24"/>
          <w:szCs w:val="24"/>
        </w:rPr>
      </w:pPr>
      <w:r w:rsidRPr="001A2584">
        <w:rPr>
          <w:rFonts w:cstheme="minorHAnsi"/>
          <w:b/>
          <w:sz w:val="24"/>
          <w:szCs w:val="24"/>
        </w:rPr>
        <w:t>Temporary Transfer of Station expenses</w:t>
      </w:r>
      <w:r>
        <w:rPr>
          <w:rFonts w:cstheme="minorHAnsi"/>
          <w:sz w:val="24"/>
          <w:szCs w:val="24"/>
        </w:rPr>
        <w:t xml:space="preserve">: </w:t>
      </w:r>
      <w:r w:rsidR="001509BD">
        <w:rPr>
          <w:rFonts w:cstheme="minorHAnsi"/>
          <w:sz w:val="24"/>
          <w:szCs w:val="24"/>
        </w:rPr>
        <w:t>No</w:t>
      </w:r>
    </w:p>
    <w:p w14:paraId="6284EB4D" w14:textId="77777777" w:rsidR="00EB270E" w:rsidRDefault="00EB270E" w:rsidP="00EB270E">
      <w:pPr>
        <w:autoSpaceDE w:val="0"/>
        <w:autoSpaceDN w:val="0"/>
        <w:adjustRightInd w:val="0"/>
        <w:spacing w:after="0" w:line="240" w:lineRule="auto"/>
        <w:rPr>
          <w:rFonts w:cstheme="minorHAnsi"/>
          <w:sz w:val="24"/>
          <w:szCs w:val="24"/>
        </w:rPr>
      </w:pPr>
    </w:p>
    <w:p w14:paraId="5CF5001A" w14:textId="46018357" w:rsidR="000B2A31" w:rsidRDefault="000B2A31" w:rsidP="00EB270E">
      <w:pPr>
        <w:autoSpaceDE w:val="0"/>
        <w:autoSpaceDN w:val="0"/>
        <w:adjustRightInd w:val="0"/>
        <w:spacing w:after="0" w:line="240" w:lineRule="auto"/>
        <w:rPr>
          <w:rFonts w:cstheme="minorHAnsi"/>
          <w:b/>
          <w:sz w:val="24"/>
          <w:szCs w:val="24"/>
        </w:rPr>
      </w:pPr>
      <w:r w:rsidRPr="000B2A31">
        <w:rPr>
          <w:rFonts w:cstheme="minorHAnsi"/>
          <w:b/>
          <w:sz w:val="24"/>
          <w:szCs w:val="24"/>
        </w:rPr>
        <w:t xml:space="preserve">Due to ongoing COVID-19 situation, teleworking accommodation </w:t>
      </w:r>
      <w:r w:rsidR="00FA213F">
        <w:rPr>
          <w:rFonts w:cstheme="minorHAnsi"/>
          <w:b/>
          <w:sz w:val="24"/>
          <w:szCs w:val="24"/>
        </w:rPr>
        <w:t xml:space="preserve">may be required and </w:t>
      </w:r>
      <w:r w:rsidRPr="000B2A31">
        <w:rPr>
          <w:rFonts w:cstheme="minorHAnsi"/>
          <w:b/>
          <w:sz w:val="24"/>
          <w:szCs w:val="24"/>
        </w:rPr>
        <w:t>is negotiable.</w:t>
      </w:r>
    </w:p>
    <w:p w14:paraId="4318817D" w14:textId="1E2C6CEF" w:rsidR="009B39BA" w:rsidRDefault="009B39BA" w:rsidP="00EB270E">
      <w:pPr>
        <w:autoSpaceDE w:val="0"/>
        <w:autoSpaceDN w:val="0"/>
        <w:adjustRightInd w:val="0"/>
        <w:spacing w:after="0" w:line="240" w:lineRule="auto"/>
        <w:rPr>
          <w:rFonts w:cstheme="minorHAnsi"/>
          <w:b/>
          <w:sz w:val="24"/>
          <w:szCs w:val="24"/>
        </w:rPr>
      </w:pPr>
    </w:p>
    <w:p w14:paraId="295BBC1B" w14:textId="30D55E9F" w:rsidR="009B39BA" w:rsidRPr="000B2A31" w:rsidRDefault="009B39BA" w:rsidP="00EB270E">
      <w:pPr>
        <w:autoSpaceDE w:val="0"/>
        <w:autoSpaceDN w:val="0"/>
        <w:adjustRightInd w:val="0"/>
        <w:spacing w:after="0" w:line="240" w:lineRule="auto"/>
        <w:rPr>
          <w:rFonts w:cstheme="minorHAnsi"/>
          <w:b/>
          <w:sz w:val="24"/>
          <w:szCs w:val="24"/>
        </w:rPr>
      </w:pPr>
      <w:r>
        <w:rPr>
          <w:rFonts w:cstheme="minorHAnsi"/>
          <w:b/>
          <w:sz w:val="24"/>
          <w:szCs w:val="24"/>
        </w:rPr>
        <w:t>Please note on the Outreach Response Form if you are interested in the Temporary and / or Permanent position.  We anticipate filling the Temporary Positions in</w:t>
      </w:r>
      <w:r w:rsidR="002B4F62">
        <w:rPr>
          <w:rFonts w:cstheme="minorHAnsi"/>
          <w:b/>
          <w:sz w:val="24"/>
          <w:szCs w:val="24"/>
        </w:rPr>
        <w:t xml:space="preserve"> February</w:t>
      </w:r>
      <w:r>
        <w:rPr>
          <w:rFonts w:cstheme="minorHAnsi"/>
          <w:b/>
          <w:sz w:val="24"/>
          <w:szCs w:val="24"/>
        </w:rPr>
        <w:t>/</w:t>
      </w:r>
      <w:r w:rsidR="002B4F62">
        <w:rPr>
          <w:rFonts w:cstheme="minorHAnsi"/>
          <w:b/>
          <w:sz w:val="24"/>
          <w:szCs w:val="24"/>
        </w:rPr>
        <w:t>March</w:t>
      </w:r>
      <w:r>
        <w:rPr>
          <w:rFonts w:cstheme="minorHAnsi"/>
          <w:b/>
          <w:sz w:val="24"/>
          <w:szCs w:val="24"/>
        </w:rPr>
        <w:t>, 202</w:t>
      </w:r>
      <w:r w:rsidR="002B4F62">
        <w:rPr>
          <w:rFonts w:cstheme="minorHAnsi"/>
          <w:b/>
          <w:sz w:val="24"/>
          <w:szCs w:val="24"/>
        </w:rPr>
        <w:t>2</w:t>
      </w:r>
      <w:r>
        <w:rPr>
          <w:rFonts w:cstheme="minorHAnsi"/>
          <w:b/>
          <w:sz w:val="24"/>
          <w:szCs w:val="24"/>
        </w:rPr>
        <w:t>.  We anticipate being able to advertise for the Permanent Positions early in Fiscal Year 2</w:t>
      </w:r>
      <w:r w:rsidR="002B4F62">
        <w:rPr>
          <w:rFonts w:cstheme="minorHAnsi"/>
          <w:b/>
          <w:sz w:val="24"/>
          <w:szCs w:val="24"/>
        </w:rPr>
        <w:t>2</w:t>
      </w:r>
      <w:r>
        <w:rPr>
          <w:rFonts w:cstheme="minorHAnsi"/>
          <w:b/>
          <w:sz w:val="24"/>
          <w:szCs w:val="24"/>
        </w:rPr>
        <w:t>.</w:t>
      </w:r>
    </w:p>
    <w:p w14:paraId="3E11C042" w14:textId="77777777" w:rsidR="000B2A31" w:rsidRPr="00FB493E" w:rsidRDefault="000B2A31" w:rsidP="00EB270E">
      <w:pPr>
        <w:autoSpaceDE w:val="0"/>
        <w:autoSpaceDN w:val="0"/>
        <w:adjustRightInd w:val="0"/>
        <w:spacing w:after="0" w:line="240" w:lineRule="auto"/>
        <w:rPr>
          <w:rFonts w:cstheme="minorHAnsi"/>
          <w:sz w:val="24"/>
          <w:szCs w:val="24"/>
        </w:rPr>
      </w:pPr>
    </w:p>
    <w:p w14:paraId="61DC356F" w14:textId="6C9746EA" w:rsidR="00077038" w:rsidRPr="00FB493E" w:rsidRDefault="006F368F" w:rsidP="00077038">
      <w:pPr>
        <w:autoSpaceDE w:val="0"/>
        <w:autoSpaceDN w:val="0"/>
        <w:adjustRightInd w:val="0"/>
        <w:spacing w:after="0" w:line="240" w:lineRule="auto"/>
        <w:rPr>
          <w:rFonts w:cstheme="minorHAnsi"/>
          <w:sz w:val="24"/>
          <w:szCs w:val="24"/>
        </w:rPr>
      </w:pPr>
      <w:r w:rsidRPr="00FB493E">
        <w:rPr>
          <w:rFonts w:cstheme="minorHAnsi"/>
          <w:b/>
          <w:sz w:val="24"/>
          <w:szCs w:val="24"/>
        </w:rPr>
        <w:t>About the Position</w:t>
      </w:r>
      <w:r w:rsidR="00EB270E" w:rsidRPr="00FB493E">
        <w:rPr>
          <w:rFonts w:cstheme="minorHAnsi"/>
          <w:b/>
          <w:sz w:val="24"/>
          <w:szCs w:val="24"/>
        </w:rPr>
        <w:t>:</w:t>
      </w:r>
      <w:r w:rsidR="00077038" w:rsidRPr="00FB493E">
        <w:rPr>
          <w:rFonts w:cstheme="minorHAnsi"/>
          <w:sz w:val="24"/>
          <w:szCs w:val="24"/>
        </w:rPr>
        <w:t xml:space="preserve">  Th</w:t>
      </w:r>
      <w:r w:rsidR="00FA213F">
        <w:rPr>
          <w:rFonts w:cstheme="minorHAnsi"/>
          <w:sz w:val="24"/>
          <w:szCs w:val="24"/>
        </w:rPr>
        <w:t>ese</w:t>
      </w:r>
      <w:r w:rsidR="00077038" w:rsidRPr="00FB493E">
        <w:rPr>
          <w:rFonts w:cstheme="minorHAnsi"/>
          <w:sz w:val="24"/>
          <w:szCs w:val="24"/>
        </w:rPr>
        <w:t xml:space="preserve"> position</w:t>
      </w:r>
      <w:r w:rsidR="00FA213F">
        <w:rPr>
          <w:rFonts w:cstheme="minorHAnsi"/>
          <w:sz w:val="24"/>
          <w:szCs w:val="24"/>
        </w:rPr>
        <w:t>s will</w:t>
      </w:r>
      <w:r w:rsidR="00077038" w:rsidRPr="00FB493E">
        <w:rPr>
          <w:rFonts w:cstheme="minorHAnsi"/>
          <w:sz w:val="24"/>
          <w:szCs w:val="24"/>
        </w:rPr>
        <w:t xml:space="preserve"> s</w:t>
      </w:r>
      <w:r w:rsidR="00D767C7" w:rsidRPr="00FB493E">
        <w:rPr>
          <w:rFonts w:cstheme="minorHAnsi"/>
          <w:sz w:val="24"/>
          <w:szCs w:val="24"/>
        </w:rPr>
        <w:t>erve</w:t>
      </w:r>
      <w:r w:rsidR="00500999" w:rsidRPr="00FB493E">
        <w:rPr>
          <w:rFonts w:cstheme="minorHAnsi"/>
          <w:sz w:val="24"/>
          <w:szCs w:val="24"/>
        </w:rPr>
        <w:t xml:space="preserve"> as </w:t>
      </w:r>
      <w:r w:rsidR="002B4F62">
        <w:rPr>
          <w:rFonts w:cstheme="minorHAnsi"/>
          <w:sz w:val="24"/>
          <w:szCs w:val="24"/>
        </w:rPr>
        <w:t xml:space="preserve">GIS Specialists </w:t>
      </w:r>
      <w:r w:rsidR="006F6A56">
        <w:rPr>
          <w:rFonts w:cstheme="minorHAnsi"/>
          <w:sz w:val="24"/>
          <w:szCs w:val="24"/>
        </w:rPr>
        <w:t xml:space="preserve">on the </w:t>
      </w:r>
      <w:r w:rsidR="000B2A31">
        <w:rPr>
          <w:rFonts w:cstheme="minorHAnsi"/>
          <w:sz w:val="24"/>
          <w:szCs w:val="24"/>
        </w:rPr>
        <w:t xml:space="preserve">GIS </w:t>
      </w:r>
      <w:r w:rsidR="006F6A56">
        <w:rPr>
          <w:rFonts w:cstheme="minorHAnsi"/>
          <w:sz w:val="24"/>
          <w:szCs w:val="24"/>
        </w:rPr>
        <w:t xml:space="preserve">Team within the Northern Region Geospatial Group </w:t>
      </w:r>
      <w:r w:rsidR="00077038" w:rsidRPr="00FB493E">
        <w:rPr>
          <w:rFonts w:cstheme="minorHAnsi"/>
          <w:sz w:val="24"/>
          <w:szCs w:val="24"/>
        </w:rPr>
        <w:t xml:space="preserve">with the responsibility for </w:t>
      </w:r>
      <w:r w:rsidR="001509BD">
        <w:rPr>
          <w:rFonts w:cstheme="minorHAnsi"/>
          <w:sz w:val="24"/>
          <w:szCs w:val="24"/>
        </w:rPr>
        <w:t xml:space="preserve">implementing geospatial </w:t>
      </w:r>
      <w:r w:rsidR="001509BD">
        <w:rPr>
          <w:rFonts w:cstheme="minorHAnsi"/>
          <w:sz w:val="24"/>
          <w:szCs w:val="24"/>
        </w:rPr>
        <w:lastRenderedPageBreak/>
        <w:t>technology and Geographic Information Systems (GIS) initiatives including providing technical guidance and support to local units</w:t>
      </w:r>
      <w:r w:rsidR="00D767C7" w:rsidRPr="00FB493E">
        <w:rPr>
          <w:rFonts w:cstheme="minorHAnsi"/>
          <w:sz w:val="24"/>
          <w:szCs w:val="24"/>
        </w:rPr>
        <w:t>.</w:t>
      </w:r>
      <w:r w:rsidR="00077038" w:rsidRPr="00FB493E">
        <w:rPr>
          <w:rFonts w:cstheme="minorHAnsi"/>
          <w:sz w:val="24"/>
          <w:szCs w:val="24"/>
        </w:rPr>
        <w:t xml:space="preserve"> </w:t>
      </w:r>
      <w:r w:rsidR="00246FBC" w:rsidRPr="00FB493E">
        <w:rPr>
          <w:rFonts w:cstheme="minorHAnsi"/>
          <w:sz w:val="24"/>
          <w:szCs w:val="24"/>
        </w:rPr>
        <w:t>The</w:t>
      </w:r>
      <w:r w:rsidR="001509BD">
        <w:rPr>
          <w:rFonts w:cstheme="minorHAnsi"/>
          <w:sz w:val="24"/>
          <w:szCs w:val="24"/>
        </w:rPr>
        <w:t>se</w:t>
      </w:r>
      <w:r w:rsidR="00246FBC" w:rsidRPr="00FB493E">
        <w:rPr>
          <w:rFonts w:cstheme="minorHAnsi"/>
          <w:sz w:val="24"/>
          <w:szCs w:val="24"/>
        </w:rPr>
        <w:t xml:space="preserve"> position</w:t>
      </w:r>
      <w:r w:rsidR="009B39BA">
        <w:rPr>
          <w:rFonts w:cstheme="minorHAnsi"/>
          <w:sz w:val="24"/>
          <w:szCs w:val="24"/>
        </w:rPr>
        <w:t>s</w:t>
      </w:r>
      <w:r w:rsidR="00246FBC" w:rsidRPr="00FB493E">
        <w:rPr>
          <w:rFonts w:cstheme="minorHAnsi"/>
          <w:sz w:val="24"/>
          <w:szCs w:val="24"/>
        </w:rPr>
        <w:t xml:space="preserve"> </w:t>
      </w:r>
      <w:r w:rsidR="001509BD">
        <w:rPr>
          <w:rFonts w:cstheme="minorHAnsi"/>
          <w:sz w:val="24"/>
          <w:szCs w:val="24"/>
        </w:rPr>
        <w:t xml:space="preserve">will </w:t>
      </w:r>
      <w:r w:rsidR="00246FBC" w:rsidRPr="00FB493E">
        <w:rPr>
          <w:rFonts w:cstheme="minorHAnsi"/>
          <w:sz w:val="24"/>
          <w:szCs w:val="24"/>
        </w:rPr>
        <w:t xml:space="preserve">report to the </w:t>
      </w:r>
      <w:r w:rsidR="00FA213F">
        <w:rPr>
          <w:rFonts w:cstheme="minorHAnsi"/>
          <w:sz w:val="24"/>
          <w:szCs w:val="24"/>
        </w:rPr>
        <w:t xml:space="preserve">Northern Region </w:t>
      </w:r>
      <w:r w:rsidR="006F6A56">
        <w:rPr>
          <w:rFonts w:cstheme="minorHAnsi"/>
          <w:sz w:val="24"/>
          <w:szCs w:val="24"/>
        </w:rPr>
        <w:t xml:space="preserve">GIS </w:t>
      </w:r>
      <w:r w:rsidR="00105AD1">
        <w:rPr>
          <w:rFonts w:cstheme="minorHAnsi"/>
          <w:sz w:val="24"/>
          <w:szCs w:val="24"/>
        </w:rPr>
        <w:t>Group Leader</w:t>
      </w:r>
      <w:r w:rsidR="00246FBC" w:rsidRPr="00FB493E">
        <w:rPr>
          <w:rFonts w:cstheme="minorHAnsi"/>
          <w:sz w:val="24"/>
          <w:szCs w:val="24"/>
        </w:rPr>
        <w:t xml:space="preserve"> </w:t>
      </w:r>
      <w:r w:rsidR="001509BD">
        <w:rPr>
          <w:rFonts w:cstheme="minorHAnsi"/>
          <w:sz w:val="24"/>
          <w:szCs w:val="24"/>
        </w:rPr>
        <w:t>within the Geospatial Group. Specific duties may include some of the following</w:t>
      </w:r>
      <w:r w:rsidR="00246FBC" w:rsidRPr="00FB493E">
        <w:rPr>
          <w:rFonts w:cstheme="minorHAnsi"/>
          <w:sz w:val="24"/>
          <w:szCs w:val="24"/>
        </w:rPr>
        <w:t xml:space="preserve">: </w:t>
      </w:r>
    </w:p>
    <w:p w14:paraId="4928F815" w14:textId="77777777" w:rsidR="00D40295" w:rsidRPr="00FB493E" w:rsidRDefault="00D40295" w:rsidP="00077038">
      <w:pPr>
        <w:autoSpaceDE w:val="0"/>
        <w:autoSpaceDN w:val="0"/>
        <w:adjustRightInd w:val="0"/>
        <w:spacing w:after="0" w:line="240" w:lineRule="auto"/>
        <w:rPr>
          <w:rFonts w:cstheme="minorHAnsi"/>
          <w:sz w:val="24"/>
          <w:szCs w:val="24"/>
        </w:rPr>
      </w:pPr>
    </w:p>
    <w:p w14:paraId="7FB76D49" w14:textId="184FE3E3" w:rsidR="005518BC" w:rsidRDefault="005518BC" w:rsidP="005518BC">
      <w:pPr>
        <w:autoSpaceDE w:val="0"/>
        <w:autoSpaceDN w:val="0"/>
        <w:adjustRightInd w:val="0"/>
        <w:spacing w:after="0" w:line="240" w:lineRule="auto"/>
        <w:ind w:left="360"/>
        <w:rPr>
          <w:rFonts w:cstheme="minorHAnsi"/>
          <w:color w:val="0F0F0F"/>
          <w:w w:val="105"/>
          <w:sz w:val="24"/>
          <w:szCs w:val="24"/>
        </w:rPr>
      </w:pPr>
      <w:r>
        <w:rPr>
          <w:rFonts w:cstheme="minorHAnsi"/>
          <w:color w:val="0F0F0F"/>
          <w:w w:val="105"/>
          <w:sz w:val="24"/>
          <w:szCs w:val="24"/>
        </w:rPr>
        <w:t>Program Management (at the GS-12 grade level) –</w:t>
      </w:r>
    </w:p>
    <w:p w14:paraId="0F441698" w14:textId="77777777" w:rsidR="005518BC" w:rsidRDefault="005518BC" w:rsidP="005518BC">
      <w:pPr>
        <w:pStyle w:val="ListParagraph"/>
        <w:numPr>
          <w:ilvl w:val="0"/>
          <w:numId w:val="18"/>
        </w:numPr>
        <w:rPr>
          <w:rFonts w:cstheme="minorHAnsi"/>
          <w:sz w:val="24"/>
          <w:szCs w:val="24"/>
        </w:rPr>
      </w:pPr>
      <w:r w:rsidRPr="005518BC">
        <w:rPr>
          <w:rFonts w:cstheme="minorHAnsi"/>
          <w:sz w:val="24"/>
          <w:szCs w:val="24"/>
        </w:rPr>
        <w:t xml:space="preserve">The position provides leadership in the development and use of spatial data and advanced geospatial technological applications and serves as principal technical advisor on Geographic Information Systems (GIS)  </w:t>
      </w:r>
    </w:p>
    <w:p w14:paraId="69638D99" w14:textId="77777777" w:rsidR="005518BC" w:rsidRDefault="005518BC" w:rsidP="005518BC">
      <w:pPr>
        <w:pStyle w:val="ListParagraph"/>
        <w:numPr>
          <w:ilvl w:val="0"/>
          <w:numId w:val="18"/>
        </w:numPr>
        <w:rPr>
          <w:rFonts w:cstheme="minorHAnsi"/>
          <w:sz w:val="24"/>
          <w:szCs w:val="24"/>
        </w:rPr>
      </w:pPr>
      <w:r w:rsidRPr="005518BC">
        <w:rPr>
          <w:rFonts w:cstheme="minorHAnsi"/>
          <w:sz w:val="24"/>
          <w:szCs w:val="24"/>
        </w:rPr>
        <w:t xml:space="preserve">Develops and implements geospatial program goals in conjunction with resource management objectives and organizational business requirements. </w:t>
      </w:r>
    </w:p>
    <w:p w14:paraId="2618CA60" w14:textId="38E125FB" w:rsidR="005518BC" w:rsidRPr="005518BC" w:rsidRDefault="005518BC" w:rsidP="005518BC">
      <w:pPr>
        <w:pStyle w:val="ListParagraph"/>
        <w:numPr>
          <w:ilvl w:val="0"/>
          <w:numId w:val="18"/>
        </w:numPr>
        <w:rPr>
          <w:rFonts w:cstheme="minorHAnsi"/>
          <w:sz w:val="24"/>
          <w:szCs w:val="24"/>
        </w:rPr>
      </w:pPr>
      <w:r w:rsidRPr="005518BC">
        <w:rPr>
          <w:rFonts w:cstheme="minorHAnsi"/>
          <w:sz w:val="24"/>
          <w:szCs w:val="24"/>
        </w:rPr>
        <w:t>Advises, counsels</w:t>
      </w:r>
      <w:r>
        <w:rPr>
          <w:rFonts w:cstheme="minorHAnsi"/>
          <w:sz w:val="24"/>
          <w:szCs w:val="24"/>
        </w:rPr>
        <w:t>,</w:t>
      </w:r>
      <w:r w:rsidRPr="005518BC">
        <w:rPr>
          <w:rFonts w:cstheme="minorHAnsi"/>
          <w:sz w:val="24"/>
          <w:szCs w:val="24"/>
        </w:rPr>
        <w:t xml:space="preserve"> and assists Forest staff regarding GIS project planning including timelines, data analysis capabilities, and other information management considerations.  </w:t>
      </w:r>
    </w:p>
    <w:p w14:paraId="6A80D893" w14:textId="77777777" w:rsidR="005518BC" w:rsidRPr="005518BC" w:rsidRDefault="005518BC" w:rsidP="005518BC">
      <w:pPr>
        <w:autoSpaceDE w:val="0"/>
        <w:autoSpaceDN w:val="0"/>
        <w:adjustRightInd w:val="0"/>
        <w:spacing w:after="0" w:line="240" w:lineRule="auto"/>
        <w:rPr>
          <w:rFonts w:cstheme="minorHAnsi"/>
          <w:color w:val="0F0F0F"/>
          <w:w w:val="105"/>
          <w:sz w:val="24"/>
          <w:szCs w:val="24"/>
        </w:rPr>
      </w:pPr>
    </w:p>
    <w:p w14:paraId="2C2E43DD" w14:textId="657CCD8B" w:rsidR="005B1CAA" w:rsidRDefault="005B1CAA" w:rsidP="005B1CAA">
      <w:pPr>
        <w:autoSpaceDE w:val="0"/>
        <w:autoSpaceDN w:val="0"/>
        <w:adjustRightInd w:val="0"/>
        <w:spacing w:after="0" w:line="240" w:lineRule="auto"/>
        <w:ind w:left="360"/>
        <w:rPr>
          <w:rFonts w:cstheme="minorHAnsi"/>
          <w:color w:val="0F0F0F"/>
          <w:w w:val="105"/>
          <w:sz w:val="24"/>
          <w:szCs w:val="24"/>
        </w:rPr>
      </w:pPr>
      <w:r w:rsidRPr="005B1CAA">
        <w:rPr>
          <w:rFonts w:cstheme="minorHAnsi"/>
          <w:color w:val="0F0F0F"/>
          <w:w w:val="105"/>
          <w:sz w:val="24"/>
          <w:szCs w:val="24"/>
        </w:rPr>
        <w:t>Data Management</w:t>
      </w:r>
      <w:r w:rsidR="005518BC">
        <w:rPr>
          <w:rFonts w:cstheme="minorHAnsi"/>
          <w:color w:val="0F0F0F"/>
          <w:w w:val="105"/>
          <w:sz w:val="24"/>
          <w:szCs w:val="24"/>
        </w:rPr>
        <w:t xml:space="preserve"> (at the GS-11/12 grade level)</w:t>
      </w:r>
      <w:r w:rsidRPr="005B1CAA">
        <w:rPr>
          <w:rFonts w:cstheme="minorHAnsi"/>
          <w:color w:val="0F0F0F"/>
          <w:w w:val="105"/>
          <w:sz w:val="24"/>
          <w:szCs w:val="24"/>
        </w:rPr>
        <w:t xml:space="preserve"> – </w:t>
      </w:r>
    </w:p>
    <w:p w14:paraId="63875C44" w14:textId="7F628331" w:rsidR="005B1CAA" w:rsidRPr="005B1CAA" w:rsidRDefault="005B1CAA" w:rsidP="005B1CAA">
      <w:pPr>
        <w:pStyle w:val="ListParagraph"/>
        <w:numPr>
          <w:ilvl w:val="0"/>
          <w:numId w:val="11"/>
        </w:numPr>
        <w:autoSpaceDE w:val="0"/>
        <w:autoSpaceDN w:val="0"/>
        <w:adjustRightInd w:val="0"/>
        <w:spacing w:after="0" w:line="240" w:lineRule="auto"/>
        <w:rPr>
          <w:rFonts w:ascii="Calibri" w:hAnsi="Calibri" w:cstheme="minorHAnsi"/>
          <w:sz w:val="24"/>
          <w:szCs w:val="24"/>
        </w:rPr>
      </w:pPr>
      <w:r w:rsidRPr="005B1CAA">
        <w:rPr>
          <w:rFonts w:cstheme="minorHAnsi"/>
          <w:color w:val="0F0F0F"/>
          <w:w w:val="105"/>
          <w:sz w:val="24"/>
          <w:szCs w:val="24"/>
        </w:rPr>
        <w:t>Practices and oversees life cycle data management</w:t>
      </w:r>
      <w:r>
        <w:rPr>
          <w:rFonts w:cstheme="minorHAnsi"/>
          <w:color w:val="0F0F0F"/>
          <w:w w:val="105"/>
          <w:sz w:val="24"/>
          <w:szCs w:val="24"/>
        </w:rPr>
        <w:t xml:space="preserve"> across the region</w:t>
      </w:r>
    </w:p>
    <w:p w14:paraId="166621B7" w14:textId="77777777" w:rsidR="005B1CAA" w:rsidRPr="005B1CAA" w:rsidRDefault="005B1CAA" w:rsidP="005B1CAA">
      <w:pPr>
        <w:pStyle w:val="ListParagraph"/>
        <w:numPr>
          <w:ilvl w:val="0"/>
          <w:numId w:val="11"/>
        </w:numPr>
        <w:autoSpaceDE w:val="0"/>
        <w:autoSpaceDN w:val="0"/>
        <w:adjustRightInd w:val="0"/>
        <w:spacing w:after="0" w:line="240" w:lineRule="auto"/>
        <w:rPr>
          <w:rFonts w:ascii="Calibri" w:hAnsi="Calibri" w:cstheme="minorHAnsi"/>
          <w:sz w:val="24"/>
          <w:szCs w:val="24"/>
        </w:rPr>
      </w:pPr>
      <w:r>
        <w:rPr>
          <w:rFonts w:cstheme="minorHAnsi"/>
          <w:color w:val="0F0F0F"/>
          <w:w w:val="105"/>
          <w:sz w:val="24"/>
          <w:szCs w:val="24"/>
        </w:rPr>
        <w:t>S</w:t>
      </w:r>
      <w:r w:rsidRPr="005B1CAA">
        <w:rPr>
          <w:rFonts w:cstheme="minorHAnsi"/>
          <w:color w:val="0F0F0F"/>
          <w:w w:val="105"/>
          <w:sz w:val="24"/>
          <w:szCs w:val="24"/>
        </w:rPr>
        <w:t>upports maintenance of regional and local unit GIS databases</w:t>
      </w:r>
    </w:p>
    <w:p w14:paraId="6FE789D5" w14:textId="77777777" w:rsidR="005B1CAA" w:rsidRDefault="005B1CAA" w:rsidP="005B1CAA">
      <w:pPr>
        <w:pStyle w:val="ListParagraph"/>
        <w:numPr>
          <w:ilvl w:val="0"/>
          <w:numId w:val="11"/>
        </w:numPr>
        <w:autoSpaceDE w:val="0"/>
        <w:autoSpaceDN w:val="0"/>
        <w:adjustRightInd w:val="0"/>
        <w:spacing w:after="0" w:line="240" w:lineRule="auto"/>
        <w:rPr>
          <w:rFonts w:ascii="Calibri" w:hAnsi="Calibri" w:cstheme="minorHAnsi"/>
          <w:sz w:val="24"/>
          <w:szCs w:val="24"/>
        </w:rPr>
      </w:pPr>
      <w:r>
        <w:rPr>
          <w:rFonts w:cstheme="minorHAnsi"/>
          <w:color w:val="0F0F0F"/>
          <w:w w:val="105"/>
          <w:sz w:val="24"/>
          <w:szCs w:val="24"/>
        </w:rPr>
        <w:t>D</w:t>
      </w:r>
      <w:r w:rsidRPr="005B1CAA">
        <w:rPr>
          <w:rFonts w:ascii="Calibri" w:hAnsi="Calibri" w:cstheme="minorHAnsi"/>
          <w:sz w:val="24"/>
          <w:szCs w:val="24"/>
        </w:rPr>
        <w:t>evelops data dictionaries, data models, and metadata for multi-disciplinary information and geospatial applications</w:t>
      </w:r>
    </w:p>
    <w:p w14:paraId="137FA15A" w14:textId="58806601" w:rsidR="005B1CAA" w:rsidRDefault="005B1CAA" w:rsidP="005B1CAA">
      <w:pPr>
        <w:pStyle w:val="ListParagraph"/>
        <w:numPr>
          <w:ilvl w:val="0"/>
          <w:numId w:val="11"/>
        </w:numPr>
        <w:autoSpaceDE w:val="0"/>
        <w:autoSpaceDN w:val="0"/>
        <w:adjustRightInd w:val="0"/>
        <w:spacing w:after="0" w:line="240" w:lineRule="auto"/>
        <w:rPr>
          <w:rFonts w:ascii="Calibri" w:hAnsi="Calibri" w:cstheme="minorHAnsi"/>
          <w:sz w:val="24"/>
          <w:szCs w:val="24"/>
        </w:rPr>
      </w:pPr>
      <w:r>
        <w:rPr>
          <w:rFonts w:ascii="Calibri" w:hAnsi="Calibri" w:cstheme="minorHAnsi"/>
          <w:sz w:val="24"/>
          <w:szCs w:val="24"/>
        </w:rPr>
        <w:t>W</w:t>
      </w:r>
      <w:r w:rsidRPr="005B1CAA">
        <w:rPr>
          <w:rFonts w:ascii="Calibri" w:hAnsi="Calibri" w:cstheme="minorHAnsi"/>
          <w:sz w:val="24"/>
          <w:szCs w:val="24"/>
        </w:rPr>
        <w:t>orks with managers and resource specialists to determine type, amount and level of information required to develop and analyze ecosystem management alternatives</w:t>
      </w:r>
    </w:p>
    <w:p w14:paraId="207E45E6" w14:textId="7EF4C767" w:rsidR="005B1CAA" w:rsidRPr="005B1CAA" w:rsidRDefault="005B1CAA" w:rsidP="005B1CAA">
      <w:pPr>
        <w:pStyle w:val="ListParagraph"/>
        <w:numPr>
          <w:ilvl w:val="0"/>
          <w:numId w:val="11"/>
        </w:numPr>
        <w:autoSpaceDE w:val="0"/>
        <w:autoSpaceDN w:val="0"/>
        <w:adjustRightInd w:val="0"/>
        <w:spacing w:after="0" w:line="240" w:lineRule="auto"/>
        <w:rPr>
          <w:rFonts w:ascii="Calibri" w:hAnsi="Calibri" w:cstheme="minorHAnsi"/>
          <w:sz w:val="24"/>
          <w:szCs w:val="24"/>
        </w:rPr>
      </w:pPr>
      <w:r>
        <w:rPr>
          <w:rFonts w:ascii="Calibri" w:hAnsi="Calibri" w:cstheme="minorHAnsi"/>
          <w:sz w:val="24"/>
          <w:szCs w:val="24"/>
        </w:rPr>
        <w:t>R</w:t>
      </w:r>
      <w:r w:rsidRPr="005B1CAA">
        <w:rPr>
          <w:rFonts w:ascii="Calibri" w:hAnsi="Calibri" w:cstheme="minorHAnsi"/>
          <w:sz w:val="24"/>
          <w:szCs w:val="24"/>
        </w:rPr>
        <w:t>esponsible for organization and maintenance of resource information and data to facilitate analysis across multiple disciplines including but not limited to recreation, silviculture, planning, engineering</w:t>
      </w:r>
      <w:r>
        <w:rPr>
          <w:rFonts w:ascii="Calibri" w:hAnsi="Calibri" w:cstheme="minorHAnsi"/>
          <w:sz w:val="24"/>
          <w:szCs w:val="24"/>
        </w:rPr>
        <w:t>,</w:t>
      </w:r>
      <w:r w:rsidRPr="005B1CAA">
        <w:rPr>
          <w:rFonts w:ascii="Calibri" w:hAnsi="Calibri" w:cstheme="minorHAnsi"/>
          <w:sz w:val="24"/>
          <w:szCs w:val="24"/>
        </w:rPr>
        <w:t xml:space="preserve"> and fire.</w:t>
      </w:r>
    </w:p>
    <w:p w14:paraId="49BB6475" w14:textId="77777777" w:rsidR="005B1CAA" w:rsidRPr="005B1CAA" w:rsidRDefault="005B1CAA" w:rsidP="005B1CAA">
      <w:pPr>
        <w:autoSpaceDE w:val="0"/>
        <w:autoSpaceDN w:val="0"/>
        <w:adjustRightInd w:val="0"/>
        <w:spacing w:after="0" w:line="240" w:lineRule="auto"/>
        <w:ind w:left="360"/>
        <w:rPr>
          <w:rFonts w:cstheme="minorHAnsi"/>
          <w:color w:val="0F0F0F"/>
          <w:w w:val="105"/>
          <w:sz w:val="24"/>
          <w:szCs w:val="24"/>
        </w:rPr>
      </w:pPr>
    </w:p>
    <w:p w14:paraId="155FBAA5" w14:textId="515B4509" w:rsidR="005B1CAA" w:rsidRDefault="005B1CAA" w:rsidP="005B1CAA">
      <w:pPr>
        <w:autoSpaceDE w:val="0"/>
        <w:autoSpaceDN w:val="0"/>
        <w:adjustRightInd w:val="0"/>
        <w:spacing w:after="0" w:line="240" w:lineRule="auto"/>
        <w:ind w:left="360"/>
        <w:rPr>
          <w:rFonts w:cstheme="minorHAnsi"/>
          <w:color w:val="0F0F0F"/>
          <w:w w:val="105"/>
          <w:sz w:val="24"/>
          <w:szCs w:val="24"/>
        </w:rPr>
      </w:pPr>
      <w:r>
        <w:rPr>
          <w:rFonts w:cstheme="minorHAnsi"/>
          <w:color w:val="0F0F0F"/>
          <w:w w:val="105"/>
          <w:sz w:val="24"/>
          <w:szCs w:val="24"/>
        </w:rPr>
        <w:t xml:space="preserve">Geospatial Analysis </w:t>
      </w:r>
      <w:r w:rsidR="005518BC">
        <w:rPr>
          <w:rFonts w:cstheme="minorHAnsi"/>
          <w:color w:val="0F0F0F"/>
          <w:w w:val="105"/>
          <w:sz w:val="24"/>
          <w:szCs w:val="24"/>
        </w:rPr>
        <w:t xml:space="preserve">(at the GS-11/12 grade level) </w:t>
      </w:r>
      <w:r>
        <w:rPr>
          <w:rFonts w:cstheme="minorHAnsi"/>
          <w:color w:val="0F0F0F"/>
          <w:w w:val="105"/>
          <w:sz w:val="24"/>
          <w:szCs w:val="24"/>
        </w:rPr>
        <w:t>–</w:t>
      </w:r>
    </w:p>
    <w:p w14:paraId="74DD8C97" w14:textId="52B638E0" w:rsidR="00860F78" w:rsidRDefault="005B1CAA" w:rsidP="005B1CAA">
      <w:pPr>
        <w:pStyle w:val="ListParagraph"/>
        <w:numPr>
          <w:ilvl w:val="0"/>
          <w:numId w:val="12"/>
        </w:numPr>
        <w:rPr>
          <w:rFonts w:ascii="Calibri" w:hAnsi="Calibri" w:cstheme="minorHAnsi"/>
          <w:sz w:val="24"/>
          <w:szCs w:val="24"/>
        </w:rPr>
      </w:pPr>
      <w:r w:rsidRPr="00860F78">
        <w:rPr>
          <w:rFonts w:ascii="Calibri" w:hAnsi="Calibri" w:cstheme="minorHAnsi"/>
          <w:sz w:val="24"/>
          <w:szCs w:val="24"/>
        </w:rPr>
        <w:t>Provides expertise and makes recommendations on the development and application of geospatial analysis processes, protocols</w:t>
      </w:r>
      <w:r w:rsidR="00D5735F">
        <w:rPr>
          <w:rFonts w:ascii="Calibri" w:hAnsi="Calibri" w:cstheme="minorHAnsi"/>
          <w:sz w:val="24"/>
          <w:szCs w:val="24"/>
        </w:rPr>
        <w:t>,</w:t>
      </w:r>
      <w:r w:rsidRPr="00860F78">
        <w:rPr>
          <w:rFonts w:ascii="Calibri" w:hAnsi="Calibri" w:cstheme="minorHAnsi"/>
          <w:sz w:val="24"/>
          <w:szCs w:val="24"/>
        </w:rPr>
        <w:t xml:space="preserve"> and solutions to mission critical resource management issues</w:t>
      </w:r>
    </w:p>
    <w:p w14:paraId="7188076F" w14:textId="77777777" w:rsidR="00860F78" w:rsidRDefault="005B1CAA" w:rsidP="005B1CAA">
      <w:pPr>
        <w:pStyle w:val="ListParagraph"/>
        <w:numPr>
          <w:ilvl w:val="0"/>
          <w:numId w:val="12"/>
        </w:numPr>
        <w:rPr>
          <w:rFonts w:ascii="Calibri" w:hAnsi="Calibri" w:cstheme="minorHAnsi"/>
          <w:sz w:val="24"/>
          <w:szCs w:val="24"/>
        </w:rPr>
      </w:pPr>
      <w:r w:rsidRPr="00860F78">
        <w:rPr>
          <w:rFonts w:ascii="Calibri" w:hAnsi="Calibri" w:cstheme="minorHAnsi"/>
          <w:sz w:val="24"/>
          <w:szCs w:val="24"/>
        </w:rPr>
        <w:t>Applies standard geospatial and cartographic principles to new situations and resolves novel or obscure problems</w:t>
      </w:r>
    </w:p>
    <w:p w14:paraId="7E36B9C0" w14:textId="77777777" w:rsidR="00860F78" w:rsidRDefault="005B1CAA" w:rsidP="005B1CAA">
      <w:pPr>
        <w:pStyle w:val="ListParagraph"/>
        <w:numPr>
          <w:ilvl w:val="0"/>
          <w:numId w:val="12"/>
        </w:numPr>
        <w:rPr>
          <w:rFonts w:ascii="Calibri" w:hAnsi="Calibri" w:cstheme="minorHAnsi"/>
          <w:sz w:val="24"/>
          <w:szCs w:val="24"/>
        </w:rPr>
      </w:pPr>
      <w:r w:rsidRPr="00860F78">
        <w:rPr>
          <w:rFonts w:ascii="Calibri" w:hAnsi="Calibri" w:cstheme="minorHAnsi"/>
          <w:sz w:val="24"/>
          <w:szCs w:val="24"/>
        </w:rPr>
        <w:t>Applies advanced principles to facilitate geospatial model design and analysis procedures related to ecological, natural resource and relevant socio-economic data and products</w:t>
      </w:r>
    </w:p>
    <w:p w14:paraId="401836F8" w14:textId="77777777" w:rsidR="00860F78" w:rsidRDefault="005B1CAA" w:rsidP="005B1CAA">
      <w:pPr>
        <w:pStyle w:val="ListParagraph"/>
        <w:numPr>
          <w:ilvl w:val="0"/>
          <w:numId w:val="12"/>
        </w:numPr>
        <w:rPr>
          <w:rFonts w:ascii="Calibri" w:hAnsi="Calibri" w:cstheme="minorHAnsi"/>
          <w:sz w:val="24"/>
          <w:szCs w:val="24"/>
        </w:rPr>
      </w:pPr>
      <w:r w:rsidRPr="00860F78">
        <w:rPr>
          <w:rFonts w:ascii="Calibri" w:hAnsi="Calibri" w:cstheme="minorHAnsi"/>
          <w:sz w:val="24"/>
          <w:szCs w:val="24"/>
        </w:rPr>
        <w:t xml:space="preserve">Uses spatial statistical tools for modeling geospatial data to simulate, estimate, interpolate, and predict natural processes and the linkages with human uses and values  </w:t>
      </w:r>
    </w:p>
    <w:p w14:paraId="62A6026A" w14:textId="77777777" w:rsidR="00860F78" w:rsidRDefault="005B1CAA" w:rsidP="005B1CAA">
      <w:pPr>
        <w:pStyle w:val="ListParagraph"/>
        <w:numPr>
          <w:ilvl w:val="0"/>
          <w:numId w:val="12"/>
        </w:numPr>
        <w:rPr>
          <w:rFonts w:ascii="Calibri" w:hAnsi="Calibri" w:cstheme="minorHAnsi"/>
          <w:sz w:val="24"/>
          <w:szCs w:val="24"/>
        </w:rPr>
      </w:pPr>
      <w:r w:rsidRPr="00860F78">
        <w:rPr>
          <w:rFonts w:ascii="Calibri" w:hAnsi="Calibri" w:cstheme="minorHAnsi"/>
          <w:sz w:val="24"/>
          <w:szCs w:val="24"/>
        </w:rPr>
        <w:t xml:space="preserve">Manipulates and analyzes geospatial data to support resource management decisions for multiple resource, jurisdictional, and ownership units or a large geographical region. </w:t>
      </w:r>
    </w:p>
    <w:p w14:paraId="79C4C963" w14:textId="7C018DB3" w:rsidR="005B1CAA" w:rsidRPr="00860F78" w:rsidRDefault="005B1CAA" w:rsidP="005B1CAA">
      <w:pPr>
        <w:pStyle w:val="ListParagraph"/>
        <w:numPr>
          <w:ilvl w:val="0"/>
          <w:numId w:val="12"/>
        </w:numPr>
        <w:rPr>
          <w:rFonts w:ascii="Calibri" w:hAnsi="Calibri" w:cstheme="minorHAnsi"/>
          <w:sz w:val="24"/>
          <w:szCs w:val="24"/>
        </w:rPr>
      </w:pPr>
      <w:r w:rsidRPr="00860F78">
        <w:rPr>
          <w:rFonts w:ascii="Calibri" w:hAnsi="Calibri" w:cstheme="minorHAnsi"/>
          <w:sz w:val="24"/>
          <w:szCs w:val="24"/>
        </w:rPr>
        <w:t>Performs multi-scale and/or multi-resource analysis in support of planning, analysis, and monitoring activities.</w:t>
      </w:r>
    </w:p>
    <w:p w14:paraId="1BE7A5EC" w14:textId="48A95D10" w:rsidR="00860F78" w:rsidRDefault="00860F78" w:rsidP="005B1CAA">
      <w:pPr>
        <w:autoSpaceDE w:val="0"/>
        <w:autoSpaceDN w:val="0"/>
        <w:adjustRightInd w:val="0"/>
        <w:spacing w:after="0" w:line="240" w:lineRule="auto"/>
        <w:ind w:left="360"/>
        <w:rPr>
          <w:rFonts w:cstheme="minorHAnsi"/>
          <w:color w:val="0F0F0F"/>
          <w:w w:val="105"/>
          <w:sz w:val="24"/>
          <w:szCs w:val="24"/>
        </w:rPr>
      </w:pPr>
      <w:r>
        <w:rPr>
          <w:rFonts w:cstheme="minorHAnsi"/>
          <w:color w:val="0F0F0F"/>
          <w:w w:val="105"/>
          <w:sz w:val="24"/>
          <w:szCs w:val="24"/>
        </w:rPr>
        <w:lastRenderedPageBreak/>
        <w:t xml:space="preserve">Cartography and Map Design/Production </w:t>
      </w:r>
      <w:r w:rsidR="005518BC">
        <w:rPr>
          <w:rFonts w:cstheme="minorHAnsi"/>
          <w:color w:val="0F0F0F"/>
          <w:w w:val="105"/>
          <w:sz w:val="24"/>
          <w:szCs w:val="24"/>
        </w:rPr>
        <w:t xml:space="preserve">(at the GS-11/12 grade level) </w:t>
      </w:r>
      <w:r w:rsidR="005B1CAA" w:rsidRPr="005B1CAA">
        <w:rPr>
          <w:rFonts w:cstheme="minorHAnsi"/>
          <w:color w:val="0F0F0F"/>
          <w:w w:val="105"/>
          <w:sz w:val="24"/>
          <w:szCs w:val="24"/>
        </w:rPr>
        <w:t xml:space="preserve">– </w:t>
      </w:r>
    </w:p>
    <w:p w14:paraId="47C2D439" w14:textId="77777777" w:rsidR="00860F78" w:rsidRDefault="00860F78" w:rsidP="00860F78">
      <w:pPr>
        <w:pStyle w:val="ListParagraph"/>
        <w:numPr>
          <w:ilvl w:val="0"/>
          <w:numId w:val="14"/>
        </w:numPr>
        <w:rPr>
          <w:rFonts w:ascii="Calibri" w:hAnsi="Calibri" w:cstheme="minorHAnsi"/>
          <w:sz w:val="24"/>
          <w:szCs w:val="24"/>
        </w:rPr>
      </w:pPr>
      <w:r w:rsidRPr="00860F78">
        <w:rPr>
          <w:rFonts w:ascii="Calibri" w:hAnsi="Calibri" w:cstheme="minorHAnsi"/>
          <w:sz w:val="24"/>
          <w:szCs w:val="24"/>
        </w:rPr>
        <w:t>Compiles natural resource, topographic, and cartographic data for creation of thematic map products and presentation materials for multi-disciplinary resource management planning, preparation of environmental and social assessments, environmental impact statements and other projects supporting natural resource management decision making</w:t>
      </w:r>
    </w:p>
    <w:p w14:paraId="033470C7" w14:textId="77777777" w:rsidR="00860F78" w:rsidRDefault="00860F78" w:rsidP="00860F78">
      <w:pPr>
        <w:pStyle w:val="ListParagraph"/>
        <w:numPr>
          <w:ilvl w:val="0"/>
          <w:numId w:val="14"/>
        </w:numPr>
        <w:rPr>
          <w:rFonts w:ascii="Calibri" w:hAnsi="Calibri" w:cstheme="minorHAnsi"/>
          <w:sz w:val="24"/>
          <w:szCs w:val="24"/>
        </w:rPr>
      </w:pPr>
      <w:r w:rsidRPr="00860F78">
        <w:rPr>
          <w:rFonts w:ascii="Calibri" w:hAnsi="Calibri" w:cstheme="minorHAnsi"/>
          <w:sz w:val="24"/>
          <w:szCs w:val="24"/>
        </w:rPr>
        <w:t xml:space="preserve">Operates complex computer systems and software packages and develops procedures to produce intricately detailed maps and graphics for the many varied Forest resource programs, planning documents, and a variety of other requirements </w:t>
      </w:r>
    </w:p>
    <w:p w14:paraId="014395A5" w14:textId="7BE7B5C0" w:rsidR="00860F78" w:rsidRPr="00860F78" w:rsidRDefault="00860F78" w:rsidP="00860F78">
      <w:pPr>
        <w:pStyle w:val="ListParagraph"/>
        <w:numPr>
          <w:ilvl w:val="0"/>
          <w:numId w:val="14"/>
        </w:numPr>
        <w:rPr>
          <w:rFonts w:ascii="Calibri" w:hAnsi="Calibri" w:cstheme="minorHAnsi"/>
          <w:sz w:val="24"/>
          <w:szCs w:val="24"/>
        </w:rPr>
      </w:pPr>
      <w:r w:rsidRPr="00860F78">
        <w:rPr>
          <w:rFonts w:ascii="Calibri" w:hAnsi="Calibri" w:cstheme="minorHAnsi"/>
          <w:sz w:val="24"/>
          <w:szCs w:val="24"/>
        </w:rPr>
        <w:t>Applies geographic and cartographic principles to the resolution of multi-disciplinary issues in geospatial database construction and map compilation.</w:t>
      </w:r>
    </w:p>
    <w:p w14:paraId="37536E0B" w14:textId="0EAE58BE" w:rsidR="00860F78" w:rsidRPr="00860F78" w:rsidRDefault="00860F78" w:rsidP="00860F78">
      <w:pPr>
        <w:autoSpaceDE w:val="0"/>
        <w:autoSpaceDN w:val="0"/>
        <w:adjustRightInd w:val="0"/>
        <w:spacing w:after="0" w:line="240" w:lineRule="auto"/>
        <w:ind w:left="360"/>
        <w:rPr>
          <w:rFonts w:cstheme="minorHAnsi"/>
          <w:color w:val="0F0F0F"/>
          <w:w w:val="105"/>
          <w:sz w:val="24"/>
          <w:szCs w:val="24"/>
        </w:rPr>
      </w:pPr>
      <w:r>
        <w:rPr>
          <w:rFonts w:cstheme="minorHAnsi"/>
          <w:color w:val="0F0F0F"/>
          <w:w w:val="105"/>
          <w:sz w:val="24"/>
          <w:szCs w:val="24"/>
        </w:rPr>
        <w:t xml:space="preserve">Training and Support </w:t>
      </w:r>
      <w:r w:rsidR="005518BC">
        <w:rPr>
          <w:rFonts w:cstheme="minorHAnsi"/>
          <w:color w:val="0F0F0F"/>
          <w:w w:val="105"/>
          <w:sz w:val="24"/>
          <w:szCs w:val="24"/>
        </w:rPr>
        <w:t xml:space="preserve">(at the GS-11/12 grade level) </w:t>
      </w:r>
      <w:r>
        <w:rPr>
          <w:rFonts w:cstheme="minorHAnsi"/>
          <w:color w:val="0F0F0F"/>
          <w:w w:val="105"/>
          <w:sz w:val="24"/>
          <w:szCs w:val="24"/>
        </w:rPr>
        <w:t>–</w:t>
      </w:r>
      <w:r w:rsidRPr="00860F78">
        <w:rPr>
          <w:rFonts w:cstheme="minorHAnsi"/>
          <w:color w:val="0F0F0F"/>
          <w:w w:val="105"/>
          <w:sz w:val="24"/>
          <w:szCs w:val="24"/>
        </w:rPr>
        <w:t xml:space="preserve"> </w:t>
      </w:r>
    </w:p>
    <w:p w14:paraId="6EA08616" w14:textId="77777777" w:rsidR="00860F78" w:rsidRDefault="00860F78" w:rsidP="00860F78">
      <w:pPr>
        <w:pStyle w:val="ListParagraph"/>
        <w:numPr>
          <w:ilvl w:val="0"/>
          <w:numId w:val="14"/>
        </w:numPr>
        <w:rPr>
          <w:rFonts w:ascii="Calibri" w:hAnsi="Calibri" w:cstheme="minorHAnsi"/>
          <w:sz w:val="24"/>
          <w:szCs w:val="24"/>
        </w:rPr>
      </w:pPr>
      <w:r w:rsidRPr="00860F78">
        <w:rPr>
          <w:rFonts w:ascii="Calibri" w:hAnsi="Calibri" w:cstheme="minorHAnsi"/>
          <w:sz w:val="24"/>
          <w:szCs w:val="24"/>
        </w:rPr>
        <w:t>Provides advice on the implementation, management, analysis, and use of geospatial information</w:t>
      </w:r>
    </w:p>
    <w:p w14:paraId="73785B63" w14:textId="77777777" w:rsidR="00860F78" w:rsidRDefault="00860F78" w:rsidP="00860F78">
      <w:pPr>
        <w:pStyle w:val="ListParagraph"/>
        <w:numPr>
          <w:ilvl w:val="0"/>
          <w:numId w:val="14"/>
        </w:numPr>
        <w:rPr>
          <w:rFonts w:ascii="Calibri" w:hAnsi="Calibri" w:cstheme="minorHAnsi"/>
          <w:sz w:val="24"/>
          <w:szCs w:val="24"/>
        </w:rPr>
      </w:pPr>
      <w:r w:rsidRPr="00860F78">
        <w:rPr>
          <w:rFonts w:ascii="Calibri" w:hAnsi="Calibri" w:cstheme="minorHAnsi"/>
          <w:sz w:val="24"/>
          <w:szCs w:val="24"/>
        </w:rPr>
        <w:t xml:space="preserve">Provides advice and recommendations on sources, standards, integrity, compatibility, and cost efficiency of natural resource and socio-economic information  </w:t>
      </w:r>
    </w:p>
    <w:p w14:paraId="4A6EE1BF" w14:textId="7C6C595A" w:rsidR="00860F78" w:rsidRPr="00860F78" w:rsidRDefault="00860F78" w:rsidP="00860F78">
      <w:pPr>
        <w:pStyle w:val="ListParagraph"/>
        <w:numPr>
          <w:ilvl w:val="0"/>
          <w:numId w:val="14"/>
        </w:numPr>
        <w:rPr>
          <w:rFonts w:ascii="Calibri" w:hAnsi="Calibri" w:cstheme="minorHAnsi"/>
          <w:sz w:val="24"/>
          <w:szCs w:val="24"/>
        </w:rPr>
      </w:pPr>
      <w:r w:rsidRPr="00860F78">
        <w:rPr>
          <w:rFonts w:ascii="Calibri" w:hAnsi="Calibri" w:cstheme="minorHAnsi"/>
          <w:sz w:val="24"/>
          <w:szCs w:val="24"/>
        </w:rPr>
        <w:t>Conducts formal and informal training and provides technical assistance to GIS software users in the development, storage, retrieval</w:t>
      </w:r>
      <w:r>
        <w:rPr>
          <w:rFonts w:ascii="Calibri" w:hAnsi="Calibri" w:cstheme="minorHAnsi"/>
          <w:sz w:val="24"/>
          <w:szCs w:val="24"/>
        </w:rPr>
        <w:t>,</w:t>
      </w:r>
      <w:r w:rsidRPr="00860F78">
        <w:rPr>
          <w:rFonts w:ascii="Calibri" w:hAnsi="Calibri" w:cstheme="minorHAnsi"/>
          <w:sz w:val="24"/>
          <w:szCs w:val="24"/>
        </w:rPr>
        <w:t xml:space="preserve"> and analysis of</w:t>
      </w:r>
      <w:r>
        <w:rPr>
          <w:rFonts w:ascii="Calibri" w:hAnsi="Calibri" w:cstheme="minorHAnsi"/>
          <w:sz w:val="24"/>
          <w:szCs w:val="24"/>
        </w:rPr>
        <w:t xml:space="preserve"> </w:t>
      </w:r>
      <w:r w:rsidRPr="00860F78">
        <w:rPr>
          <w:rFonts w:ascii="Calibri" w:hAnsi="Calibri" w:cstheme="minorHAnsi"/>
          <w:sz w:val="24"/>
          <w:szCs w:val="24"/>
        </w:rPr>
        <w:t>data.</w:t>
      </w:r>
    </w:p>
    <w:p w14:paraId="24F4CA79" w14:textId="045D36DB" w:rsidR="00D40295" w:rsidRDefault="00AD5786" w:rsidP="00AD5786">
      <w:pPr>
        <w:autoSpaceDE w:val="0"/>
        <w:autoSpaceDN w:val="0"/>
        <w:adjustRightInd w:val="0"/>
        <w:spacing w:after="0" w:line="240" w:lineRule="auto"/>
        <w:rPr>
          <w:rFonts w:cstheme="minorHAnsi"/>
          <w:sz w:val="24"/>
          <w:szCs w:val="24"/>
        </w:rPr>
      </w:pPr>
      <w:r>
        <w:rPr>
          <w:rFonts w:cstheme="minorHAnsi"/>
          <w:sz w:val="24"/>
          <w:szCs w:val="24"/>
        </w:rPr>
        <w:t xml:space="preserve">      </w:t>
      </w:r>
      <w:r w:rsidR="00860F78">
        <w:rPr>
          <w:rFonts w:cstheme="minorHAnsi"/>
          <w:sz w:val="24"/>
          <w:szCs w:val="24"/>
        </w:rPr>
        <w:t>Program Liaison –</w:t>
      </w:r>
    </w:p>
    <w:p w14:paraId="3735F5F4" w14:textId="13D1D3D2" w:rsidR="00860F78" w:rsidRPr="00860F78" w:rsidRDefault="00860F78" w:rsidP="00860F78">
      <w:pPr>
        <w:pStyle w:val="NoSpacing"/>
        <w:numPr>
          <w:ilvl w:val="0"/>
          <w:numId w:val="15"/>
        </w:numPr>
        <w:rPr>
          <w:rFonts w:ascii="Calibri" w:hAnsi="Calibri" w:cstheme="minorHAnsi"/>
          <w:sz w:val="24"/>
          <w:szCs w:val="24"/>
        </w:rPr>
      </w:pPr>
      <w:r w:rsidRPr="00860F78">
        <w:rPr>
          <w:rFonts w:ascii="Calibri" w:hAnsi="Calibri" w:cstheme="minorHAnsi"/>
          <w:sz w:val="24"/>
          <w:szCs w:val="24"/>
        </w:rPr>
        <w:t>Serves as technical point of contact and maintains liaison with the Regional Office (RO), Federal, State, and local governments; learning institutions; the private sector; professional organizations; and other individuals concerned with GIS, GPS, remote sensing, and mapping.</w:t>
      </w:r>
    </w:p>
    <w:p w14:paraId="5E3ECF5C" w14:textId="77777777" w:rsidR="00860F78" w:rsidRPr="00860F78" w:rsidRDefault="00860F78" w:rsidP="00860F78">
      <w:pPr>
        <w:autoSpaceDE w:val="0"/>
        <w:autoSpaceDN w:val="0"/>
        <w:adjustRightInd w:val="0"/>
        <w:spacing w:after="0" w:line="240" w:lineRule="auto"/>
        <w:rPr>
          <w:rFonts w:cstheme="minorHAnsi"/>
          <w:sz w:val="24"/>
          <w:szCs w:val="24"/>
        </w:rPr>
      </w:pPr>
    </w:p>
    <w:p w14:paraId="6CB3B4F3" w14:textId="77777777" w:rsidR="00860F78" w:rsidRDefault="00860F78" w:rsidP="00077038">
      <w:pPr>
        <w:autoSpaceDE w:val="0"/>
        <w:autoSpaceDN w:val="0"/>
        <w:adjustRightInd w:val="0"/>
        <w:spacing w:after="0" w:line="240" w:lineRule="auto"/>
        <w:rPr>
          <w:rFonts w:cstheme="minorHAnsi"/>
          <w:sz w:val="24"/>
          <w:szCs w:val="24"/>
        </w:rPr>
      </w:pPr>
    </w:p>
    <w:p w14:paraId="29932575" w14:textId="1AC0E87B" w:rsidR="00347145" w:rsidRPr="00ED555F" w:rsidRDefault="00347145" w:rsidP="00347145">
      <w:pPr>
        <w:spacing w:after="0" w:line="240" w:lineRule="auto"/>
        <w:rPr>
          <w:rFonts w:cstheme="minorHAnsi"/>
          <w:sz w:val="24"/>
          <w:szCs w:val="24"/>
        </w:rPr>
      </w:pPr>
      <w:r w:rsidRPr="00ED555F">
        <w:rPr>
          <w:rFonts w:cstheme="minorHAnsi"/>
          <w:b/>
          <w:bCs/>
          <w:sz w:val="24"/>
          <w:szCs w:val="24"/>
        </w:rPr>
        <w:t>We are looking for individual</w:t>
      </w:r>
      <w:r w:rsidR="009B39BA">
        <w:rPr>
          <w:rFonts w:cstheme="minorHAnsi"/>
          <w:b/>
          <w:bCs/>
          <w:sz w:val="24"/>
          <w:szCs w:val="24"/>
        </w:rPr>
        <w:t>s</w:t>
      </w:r>
      <w:r w:rsidRPr="00ED555F">
        <w:rPr>
          <w:rFonts w:cstheme="minorHAnsi"/>
          <w:b/>
          <w:bCs/>
          <w:sz w:val="24"/>
          <w:szCs w:val="24"/>
        </w:rPr>
        <w:t xml:space="preserve"> who:</w:t>
      </w:r>
    </w:p>
    <w:p w14:paraId="555CD2A1" w14:textId="7D3EAF27" w:rsidR="00221631" w:rsidRPr="00221631" w:rsidRDefault="00221631" w:rsidP="00347145">
      <w:pPr>
        <w:pStyle w:val="ListParagraph"/>
        <w:numPr>
          <w:ilvl w:val="0"/>
          <w:numId w:val="9"/>
        </w:numPr>
        <w:spacing w:after="0" w:line="240" w:lineRule="auto"/>
        <w:rPr>
          <w:rFonts w:cstheme="minorHAnsi"/>
        </w:rPr>
      </w:pPr>
      <w:r w:rsidRPr="00221631">
        <w:rPr>
          <w:rFonts w:cstheme="minorHAnsi"/>
        </w:rPr>
        <w:t>Strong technical skills will be considered. Desired applications</w:t>
      </w:r>
      <w:r>
        <w:rPr>
          <w:rFonts w:cstheme="minorHAnsi"/>
        </w:rPr>
        <w:t>:</w:t>
      </w:r>
      <w:r w:rsidRPr="00221631">
        <w:rPr>
          <w:rFonts w:cstheme="minorHAnsi"/>
        </w:rPr>
        <w:t xml:space="preserve"> ArcMap, Arc</w:t>
      </w:r>
      <w:r>
        <w:rPr>
          <w:rFonts w:cstheme="minorHAnsi"/>
        </w:rPr>
        <w:t xml:space="preserve">GIS </w:t>
      </w:r>
      <w:r w:rsidRPr="00221631">
        <w:rPr>
          <w:rFonts w:cstheme="minorHAnsi"/>
        </w:rPr>
        <w:t xml:space="preserve">Pro, ArcGIS Online, </w:t>
      </w:r>
      <w:r>
        <w:rPr>
          <w:rFonts w:cstheme="minorHAnsi"/>
        </w:rPr>
        <w:t>P</w:t>
      </w:r>
      <w:r w:rsidRPr="00221631">
        <w:rPr>
          <w:rFonts w:cstheme="minorHAnsi"/>
        </w:rPr>
        <w:t xml:space="preserve">ython, FME, </w:t>
      </w:r>
      <w:r w:rsidR="00CF23DA">
        <w:rPr>
          <w:rFonts w:cstheme="minorHAnsi"/>
        </w:rPr>
        <w:t xml:space="preserve">and </w:t>
      </w:r>
      <w:r w:rsidRPr="00221631">
        <w:rPr>
          <w:rFonts w:cstheme="minorHAnsi"/>
        </w:rPr>
        <w:t>R.</w:t>
      </w:r>
    </w:p>
    <w:p w14:paraId="0D10BE5E" w14:textId="60D7E443" w:rsidR="00347145" w:rsidRPr="00347145" w:rsidRDefault="00347145" w:rsidP="00347145">
      <w:pPr>
        <w:pStyle w:val="ListParagraph"/>
        <w:numPr>
          <w:ilvl w:val="0"/>
          <w:numId w:val="9"/>
        </w:numPr>
        <w:spacing w:after="0" w:line="240" w:lineRule="auto"/>
        <w:rPr>
          <w:rFonts w:cstheme="minorHAnsi"/>
          <w:color w:val="000000"/>
          <w:sz w:val="24"/>
          <w:szCs w:val="24"/>
        </w:rPr>
      </w:pPr>
      <w:r w:rsidRPr="00347145">
        <w:rPr>
          <w:rFonts w:cstheme="minorHAnsi"/>
          <w:color w:val="000000"/>
          <w:sz w:val="24"/>
          <w:szCs w:val="24"/>
        </w:rPr>
        <w:t>Ha</w:t>
      </w:r>
      <w:r w:rsidR="009B39BA">
        <w:rPr>
          <w:rFonts w:cstheme="minorHAnsi"/>
          <w:color w:val="000000"/>
          <w:sz w:val="24"/>
          <w:szCs w:val="24"/>
        </w:rPr>
        <w:t>ve</w:t>
      </w:r>
      <w:r w:rsidRPr="00347145">
        <w:rPr>
          <w:rFonts w:cstheme="minorHAnsi"/>
          <w:color w:val="000000"/>
          <w:sz w:val="24"/>
          <w:szCs w:val="24"/>
        </w:rPr>
        <w:t xml:space="preserve"> strong </w:t>
      </w:r>
      <w:r>
        <w:rPr>
          <w:rFonts w:cstheme="minorHAnsi"/>
          <w:color w:val="000000"/>
          <w:sz w:val="24"/>
          <w:szCs w:val="24"/>
        </w:rPr>
        <w:t>geospatial</w:t>
      </w:r>
      <w:r w:rsidRPr="00347145">
        <w:rPr>
          <w:rFonts w:cstheme="minorHAnsi"/>
          <w:color w:val="000000"/>
          <w:sz w:val="24"/>
          <w:szCs w:val="24"/>
        </w:rPr>
        <w:t xml:space="preserve"> project management</w:t>
      </w:r>
      <w:r w:rsidR="00ED555F">
        <w:rPr>
          <w:rFonts w:cstheme="minorHAnsi"/>
          <w:color w:val="000000"/>
          <w:sz w:val="24"/>
          <w:szCs w:val="24"/>
        </w:rPr>
        <w:t>, communication,</w:t>
      </w:r>
      <w:r w:rsidRPr="00347145">
        <w:rPr>
          <w:rFonts w:cstheme="minorHAnsi"/>
          <w:color w:val="000000"/>
          <w:sz w:val="24"/>
          <w:szCs w:val="24"/>
        </w:rPr>
        <w:t xml:space="preserve"> and organizational skills</w:t>
      </w:r>
      <w:r>
        <w:rPr>
          <w:rFonts w:cstheme="minorHAnsi"/>
          <w:color w:val="000000"/>
          <w:sz w:val="24"/>
          <w:szCs w:val="24"/>
        </w:rPr>
        <w:t>.</w:t>
      </w:r>
    </w:p>
    <w:p w14:paraId="5663CCDA" w14:textId="2443467A" w:rsidR="00347145" w:rsidRPr="00347145" w:rsidRDefault="00347145" w:rsidP="00347145">
      <w:pPr>
        <w:pStyle w:val="ListParagraph"/>
        <w:numPr>
          <w:ilvl w:val="0"/>
          <w:numId w:val="9"/>
        </w:numPr>
        <w:spacing w:after="0" w:line="240" w:lineRule="auto"/>
        <w:rPr>
          <w:rFonts w:cstheme="minorHAnsi"/>
          <w:color w:val="000000"/>
          <w:sz w:val="24"/>
          <w:szCs w:val="24"/>
        </w:rPr>
      </w:pPr>
      <w:r w:rsidRPr="00347145">
        <w:rPr>
          <w:rFonts w:cstheme="minorHAnsi"/>
          <w:color w:val="000000"/>
          <w:sz w:val="24"/>
          <w:szCs w:val="24"/>
        </w:rPr>
        <w:t>Ha</w:t>
      </w:r>
      <w:r w:rsidR="009B39BA">
        <w:rPr>
          <w:rFonts w:cstheme="minorHAnsi"/>
          <w:color w:val="000000"/>
          <w:sz w:val="24"/>
          <w:szCs w:val="24"/>
        </w:rPr>
        <w:t>ve</w:t>
      </w:r>
      <w:r w:rsidRPr="00347145">
        <w:rPr>
          <w:rFonts w:cstheme="minorHAnsi"/>
          <w:color w:val="000000"/>
          <w:sz w:val="24"/>
          <w:szCs w:val="24"/>
        </w:rPr>
        <w:t xml:space="preserve"> a positive customer service attitude and strong work ethic</w:t>
      </w:r>
      <w:r>
        <w:rPr>
          <w:rFonts w:cstheme="minorHAnsi"/>
          <w:color w:val="000000"/>
          <w:sz w:val="24"/>
          <w:szCs w:val="24"/>
        </w:rPr>
        <w:t>.</w:t>
      </w:r>
    </w:p>
    <w:p w14:paraId="4DB6A395" w14:textId="2D453D56" w:rsidR="00347145" w:rsidRPr="00347145" w:rsidRDefault="009B39BA" w:rsidP="00347145">
      <w:pPr>
        <w:pStyle w:val="ListParagraph"/>
        <w:numPr>
          <w:ilvl w:val="0"/>
          <w:numId w:val="9"/>
        </w:numPr>
        <w:spacing w:after="0" w:line="240" w:lineRule="auto"/>
        <w:rPr>
          <w:rFonts w:cstheme="minorHAnsi"/>
          <w:color w:val="000000"/>
          <w:sz w:val="24"/>
          <w:szCs w:val="24"/>
        </w:rPr>
      </w:pPr>
      <w:r>
        <w:rPr>
          <w:rFonts w:cstheme="minorHAnsi"/>
          <w:color w:val="000000"/>
          <w:sz w:val="24"/>
          <w:szCs w:val="24"/>
        </w:rPr>
        <w:t>Are</w:t>
      </w:r>
      <w:r w:rsidR="00347145" w:rsidRPr="00347145">
        <w:rPr>
          <w:rFonts w:cstheme="minorHAnsi"/>
          <w:color w:val="000000"/>
          <w:sz w:val="24"/>
          <w:szCs w:val="24"/>
        </w:rPr>
        <w:t xml:space="preserve"> team player</w:t>
      </w:r>
      <w:r>
        <w:rPr>
          <w:rFonts w:cstheme="minorHAnsi"/>
          <w:color w:val="000000"/>
          <w:sz w:val="24"/>
          <w:szCs w:val="24"/>
        </w:rPr>
        <w:t>s</w:t>
      </w:r>
      <w:r w:rsidR="00347145" w:rsidRPr="00347145">
        <w:rPr>
          <w:rFonts w:cstheme="minorHAnsi"/>
          <w:color w:val="000000"/>
          <w:sz w:val="24"/>
          <w:szCs w:val="24"/>
        </w:rPr>
        <w:t xml:space="preserve"> who enjoy wor</w:t>
      </w:r>
      <w:r w:rsidR="0001300A">
        <w:rPr>
          <w:rFonts w:cstheme="minorHAnsi"/>
          <w:color w:val="000000"/>
          <w:sz w:val="24"/>
          <w:szCs w:val="24"/>
        </w:rPr>
        <w:t xml:space="preserve">king with others to accomplish </w:t>
      </w:r>
      <w:r w:rsidR="00347145" w:rsidRPr="00347145">
        <w:rPr>
          <w:rFonts w:cstheme="minorHAnsi"/>
          <w:color w:val="000000"/>
          <w:sz w:val="24"/>
          <w:szCs w:val="24"/>
        </w:rPr>
        <w:t>common goal</w:t>
      </w:r>
      <w:r w:rsidR="0001300A">
        <w:rPr>
          <w:rFonts w:cstheme="minorHAnsi"/>
          <w:color w:val="000000"/>
          <w:sz w:val="24"/>
          <w:szCs w:val="24"/>
        </w:rPr>
        <w:t>s.</w:t>
      </w:r>
    </w:p>
    <w:p w14:paraId="72AE638B" w14:textId="10A53740" w:rsidR="00347145" w:rsidRPr="00347145" w:rsidRDefault="009B39BA" w:rsidP="00347145">
      <w:pPr>
        <w:pStyle w:val="ListParagraph"/>
        <w:numPr>
          <w:ilvl w:val="0"/>
          <w:numId w:val="9"/>
        </w:numPr>
        <w:spacing w:after="0" w:line="240" w:lineRule="auto"/>
        <w:rPr>
          <w:rFonts w:cstheme="minorHAnsi"/>
          <w:color w:val="000000"/>
          <w:sz w:val="24"/>
          <w:szCs w:val="24"/>
        </w:rPr>
      </w:pPr>
      <w:r>
        <w:rPr>
          <w:rFonts w:cstheme="minorHAnsi"/>
          <w:color w:val="000000"/>
          <w:sz w:val="24"/>
          <w:szCs w:val="24"/>
        </w:rPr>
        <w:t>Are</w:t>
      </w:r>
      <w:r w:rsidR="0001300A">
        <w:rPr>
          <w:rFonts w:cstheme="minorHAnsi"/>
          <w:color w:val="000000"/>
          <w:sz w:val="24"/>
          <w:szCs w:val="24"/>
        </w:rPr>
        <w:t xml:space="preserve"> self-starter</w:t>
      </w:r>
      <w:r>
        <w:rPr>
          <w:rFonts w:cstheme="minorHAnsi"/>
          <w:color w:val="000000"/>
          <w:sz w:val="24"/>
          <w:szCs w:val="24"/>
        </w:rPr>
        <w:t>s</w:t>
      </w:r>
      <w:r w:rsidR="0001300A">
        <w:rPr>
          <w:rFonts w:cstheme="minorHAnsi"/>
          <w:color w:val="000000"/>
          <w:sz w:val="24"/>
          <w:szCs w:val="24"/>
        </w:rPr>
        <w:t xml:space="preserve"> who enjoy a challenge</w:t>
      </w:r>
      <w:r w:rsidR="00347145" w:rsidRPr="00347145">
        <w:rPr>
          <w:rFonts w:cstheme="minorHAnsi"/>
          <w:color w:val="000000"/>
          <w:sz w:val="24"/>
          <w:szCs w:val="24"/>
        </w:rPr>
        <w:t xml:space="preserve"> and ha</w:t>
      </w:r>
      <w:r>
        <w:rPr>
          <w:rFonts w:cstheme="minorHAnsi"/>
          <w:color w:val="000000"/>
          <w:sz w:val="24"/>
          <w:szCs w:val="24"/>
        </w:rPr>
        <w:t>ve</w:t>
      </w:r>
      <w:r w:rsidR="00347145" w:rsidRPr="00347145">
        <w:rPr>
          <w:rFonts w:cstheme="minorHAnsi"/>
          <w:color w:val="000000"/>
          <w:sz w:val="24"/>
          <w:szCs w:val="24"/>
        </w:rPr>
        <w:t xml:space="preserve"> excellent problem-solving and strategic planning skills.</w:t>
      </w:r>
    </w:p>
    <w:p w14:paraId="6F1B6508" w14:textId="33B0D14D" w:rsidR="001A2584" w:rsidRDefault="00347145" w:rsidP="001A2584">
      <w:pPr>
        <w:pStyle w:val="ListParagraph"/>
        <w:numPr>
          <w:ilvl w:val="0"/>
          <w:numId w:val="9"/>
        </w:numPr>
        <w:spacing w:after="0" w:line="240" w:lineRule="auto"/>
        <w:rPr>
          <w:rFonts w:cstheme="minorHAnsi"/>
          <w:color w:val="000000"/>
          <w:sz w:val="24"/>
          <w:szCs w:val="24"/>
        </w:rPr>
      </w:pPr>
      <w:r w:rsidRPr="00347145">
        <w:rPr>
          <w:rFonts w:cstheme="minorHAnsi"/>
          <w:color w:val="000000"/>
          <w:sz w:val="24"/>
          <w:szCs w:val="24"/>
        </w:rPr>
        <w:t>Ha</w:t>
      </w:r>
      <w:r w:rsidR="009B39BA">
        <w:rPr>
          <w:rFonts w:cstheme="minorHAnsi"/>
          <w:color w:val="000000"/>
          <w:sz w:val="24"/>
          <w:szCs w:val="24"/>
        </w:rPr>
        <w:t>ve</w:t>
      </w:r>
      <w:r w:rsidRPr="00347145">
        <w:rPr>
          <w:rFonts w:cstheme="minorHAnsi"/>
          <w:color w:val="000000"/>
          <w:sz w:val="24"/>
          <w:szCs w:val="24"/>
        </w:rPr>
        <w:t xml:space="preserve"> ability to </w:t>
      </w:r>
      <w:r>
        <w:rPr>
          <w:rFonts w:cstheme="minorHAnsi"/>
          <w:color w:val="000000"/>
          <w:sz w:val="24"/>
          <w:szCs w:val="24"/>
        </w:rPr>
        <w:t>adapt</w:t>
      </w:r>
      <w:r w:rsidRPr="00347145">
        <w:rPr>
          <w:rFonts w:cstheme="minorHAnsi"/>
          <w:color w:val="000000"/>
          <w:sz w:val="24"/>
          <w:szCs w:val="24"/>
        </w:rPr>
        <w:t xml:space="preserve"> well </w:t>
      </w:r>
      <w:r w:rsidR="009B39BA">
        <w:rPr>
          <w:rFonts w:cstheme="minorHAnsi"/>
          <w:color w:val="000000"/>
          <w:sz w:val="24"/>
          <w:szCs w:val="24"/>
        </w:rPr>
        <w:t>to</w:t>
      </w:r>
      <w:r w:rsidRPr="00347145">
        <w:rPr>
          <w:rFonts w:cstheme="minorHAnsi"/>
          <w:color w:val="000000"/>
          <w:sz w:val="24"/>
          <w:szCs w:val="24"/>
        </w:rPr>
        <w:t xml:space="preserve"> changing direction, multiple priorities, and a fast-paced work environment</w:t>
      </w:r>
      <w:r>
        <w:rPr>
          <w:rFonts w:cstheme="minorHAnsi"/>
          <w:color w:val="000000"/>
          <w:sz w:val="24"/>
          <w:szCs w:val="24"/>
        </w:rPr>
        <w:t>.</w:t>
      </w:r>
    </w:p>
    <w:p w14:paraId="1F1B0FBF" w14:textId="215A4E57" w:rsidR="00347145" w:rsidRPr="001A2584" w:rsidRDefault="00347145" w:rsidP="001A2584">
      <w:pPr>
        <w:pStyle w:val="ListParagraph"/>
        <w:numPr>
          <w:ilvl w:val="0"/>
          <w:numId w:val="9"/>
        </w:numPr>
        <w:spacing w:after="0" w:line="240" w:lineRule="auto"/>
        <w:rPr>
          <w:rFonts w:cstheme="minorHAnsi"/>
          <w:color w:val="000000"/>
          <w:sz w:val="24"/>
          <w:szCs w:val="24"/>
        </w:rPr>
      </w:pPr>
      <w:r w:rsidRPr="001A2584">
        <w:rPr>
          <w:rFonts w:cstheme="minorHAnsi"/>
          <w:color w:val="000000"/>
          <w:sz w:val="24"/>
          <w:szCs w:val="24"/>
        </w:rPr>
        <w:t>Ha</w:t>
      </w:r>
      <w:r w:rsidR="009B39BA">
        <w:rPr>
          <w:rFonts w:cstheme="minorHAnsi"/>
          <w:color w:val="000000"/>
          <w:sz w:val="24"/>
          <w:szCs w:val="24"/>
        </w:rPr>
        <w:t>ve</w:t>
      </w:r>
      <w:r w:rsidRPr="001A2584">
        <w:rPr>
          <w:rFonts w:cstheme="minorHAnsi"/>
          <w:color w:val="000000"/>
          <w:sz w:val="24"/>
          <w:szCs w:val="24"/>
        </w:rPr>
        <w:t xml:space="preserve"> ability to work well with diverse groups of people</w:t>
      </w:r>
      <w:r w:rsidRPr="001A2584">
        <w:rPr>
          <w:rFonts w:cstheme="minorHAnsi"/>
          <w:b/>
          <w:bCs/>
          <w:color w:val="008000"/>
        </w:rPr>
        <w:t>.</w:t>
      </w:r>
    </w:p>
    <w:p w14:paraId="08A7D496" w14:textId="77777777" w:rsidR="00347145" w:rsidRPr="00FB493E" w:rsidRDefault="00347145" w:rsidP="00077038">
      <w:pPr>
        <w:autoSpaceDE w:val="0"/>
        <w:autoSpaceDN w:val="0"/>
        <w:adjustRightInd w:val="0"/>
        <w:spacing w:after="0" w:line="240" w:lineRule="auto"/>
        <w:rPr>
          <w:rFonts w:cstheme="minorHAnsi"/>
          <w:sz w:val="24"/>
          <w:szCs w:val="24"/>
        </w:rPr>
      </w:pPr>
    </w:p>
    <w:p w14:paraId="3BAC129E" w14:textId="3BCF94DB" w:rsidR="00FC7A56" w:rsidRPr="00FB493E" w:rsidRDefault="00077038" w:rsidP="00077038">
      <w:pPr>
        <w:autoSpaceDE w:val="0"/>
        <w:autoSpaceDN w:val="0"/>
        <w:adjustRightInd w:val="0"/>
        <w:spacing w:after="0" w:line="240" w:lineRule="auto"/>
        <w:rPr>
          <w:rFonts w:cstheme="minorHAnsi"/>
          <w:sz w:val="24"/>
          <w:szCs w:val="24"/>
        </w:rPr>
      </w:pPr>
      <w:r w:rsidRPr="00FB493E">
        <w:rPr>
          <w:rFonts w:cstheme="minorHAnsi"/>
          <w:b/>
          <w:sz w:val="24"/>
          <w:szCs w:val="24"/>
        </w:rPr>
        <w:t>Qualification Requirements:</w:t>
      </w:r>
      <w:r w:rsidRPr="00FB493E">
        <w:rPr>
          <w:rFonts w:cstheme="minorHAnsi"/>
          <w:sz w:val="24"/>
          <w:szCs w:val="24"/>
        </w:rPr>
        <w:t xml:space="preserve">  Those interested must meet U.S. Office of Personnel Management (OPM) grade Qualification Standards for Gene</w:t>
      </w:r>
      <w:r w:rsidR="007A233F" w:rsidRPr="00FB493E">
        <w:rPr>
          <w:rFonts w:cstheme="minorHAnsi"/>
          <w:sz w:val="24"/>
          <w:szCs w:val="24"/>
        </w:rPr>
        <w:t>ral Schedule Positions – GS-0101/0401/1301</w:t>
      </w:r>
      <w:r w:rsidRPr="00FB493E">
        <w:rPr>
          <w:rFonts w:cstheme="minorHAnsi"/>
          <w:sz w:val="24"/>
          <w:szCs w:val="24"/>
        </w:rPr>
        <w:t xml:space="preserve"> series. To </w:t>
      </w:r>
      <w:r w:rsidR="009B39BA">
        <w:rPr>
          <w:rFonts w:cstheme="minorHAnsi"/>
          <w:sz w:val="24"/>
          <w:szCs w:val="24"/>
        </w:rPr>
        <w:t xml:space="preserve">be </w:t>
      </w:r>
      <w:r w:rsidRPr="00FB493E">
        <w:rPr>
          <w:rFonts w:cstheme="minorHAnsi"/>
          <w:sz w:val="24"/>
          <w:szCs w:val="24"/>
        </w:rPr>
        <w:t xml:space="preserve">fully qualify, the individual must meet OPM qualification standards covered in the OPM Qualification Standards Handbook at </w:t>
      </w:r>
      <w:hyperlink r:id="rId11" w:history="1">
        <w:r w:rsidR="001D5FD4" w:rsidRPr="0007107C">
          <w:rPr>
            <w:rStyle w:val="Hyperlink"/>
            <w:rFonts w:cstheme="minorHAnsi"/>
            <w:sz w:val="24"/>
            <w:szCs w:val="24"/>
          </w:rPr>
          <w:t>http://www.opm.gov/qualifications/index.html</w:t>
        </w:r>
      </w:hyperlink>
      <w:r w:rsidR="001D5FD4">
        <w:rPr>
          <w:rFonts w:cstheme="minorHAnsi"/>
          <w:sz w:val="24"/>
          <w:szCs w:val="24"/>
        </w:rPr>
        <w:t xml:space="preserve">, </w:t>
      </w:r>
      <w:r w:rsidRPr="00FB493E">
        <w:rPr>
          <w:rFonts w:cstheme="minorHAnsi"/>
          <w:sz w:val="24"/>
          <w:szCs w:val="24"/>
        </w:rPr>
        <w:t xml:space="preserve">plus the knowledge and experience required by the position.   </w:t>
      </w:r>
      <w:r w:rsidR="009B39BA">
        <w:rPr>
          <w:rFonts w:cstheme="minorHAnsi"/>
          <w:sz w:val="24"/>
          <w:szCs w:val="24"/>
        </w:rPr>
        <w:t xml:space="preserve">Each </w:t>
      </w:r>
      <w:r w:rsidRPr="00FB493E">
        <w:rPr>
          <w:rFonts w:cstheme="minorHAnsi"/>
          <w:sz w:val="24"/>
          <w:szCs w:val="24"/>
        </w:rPr>
        <w:t>Applicant must have one year of specialized experience at the next lower level</w:t>
      </w:r>
      <w:r w:rsidR="001D5FD4">
        <w:rPr>
          <w:rFonts w:cstheme="minorHAnsi"/>
          <w:sz w:val="24"/>
          <w:szCs w:val="24"/>
        </w:rPr>
        <w:t>, GS-11</w:t>
      </w:r>
      <w:r w:rsidRPr="00FB493E">
        <w:rPr>
          <w:rFonts w:cstheme="minorHAnsi"/>
          <w:sz w:val="24"/>
          <w:szCs w:val="24"/>
        </w:rPr>
        <w:t xml:space="preserve">.  Specialized experience is that which has equipped the applicant with the particular knowledge, skills, and abilities to perform successfully the duties of the position that is typically in or related to the work of the position to be filled.  </w:t>
      </w:r>
    </w:p>
    <w:p w14:paraId="5E084ECF" w14:textId="77777777" w:rsidR="00D40295" w:rsidRPr="00FB493E" w:rsidRDefault="00D40295" w:rsidP="00077038">
      <w:pPr>
        <w:autoSpaceDE w:val="0"/>
        <w:autoSpaceDN w:val="0"/>
        <w:adjustRightInd w:val="0"/>
        <w:spacing w:after="0" w:line="240" w:lineRule="auto"/>
        <w:rPr>
          <w:rFonts w:cstheme="minorHAnsi"/>
          <w:sz w:val="24"/>
          <w:szCs w:val="24"/>
        </w:rPr>
      </w:pPr>
    </w:p>
    <w:p w14:paraId="33AF9CB2" w14:textId="16BE2E5B" w:rsidR="00B2398A" w:rsidRPr="00FB493E" w:rsidRDefault="00C50746" w:rsidP="008D0A95">
      <w:pPr>
        <w:pStyle w:val="NoSpacing"/>
        <w:rPr>
          <w:rFonts w:cstheme="minorHAnsi"/>
          <w:sz w:val="24"/>
          <w:szCs w:val="24"/>
        </w:rPr>
      </w:pPr>
      <w:r w:rsidRPr="00FB493E">
        <w:rPr>
          <w:rFonts w:cstheme="minorHAnsi"/>
          <w:b/>
          <w:sz w:val="24"/>
          <w:szCs w:val="24"/>
        </w:rPr>
        <w:t xml:space="preserve">To Express Interest in the </w:t>
      </w:r>
      <w:r w:rsidR="00FC7A56" w:rsidRPr="00FB493E">
        <w:rPr>
          <w:rFonts w:cstheme="minorHAnsi"/>
          <w:b/>
          <w:sz w:val="24"/>
          <w:szCs w:val="24"/>
        </w:rPr>
        <w:t>Position</w:t>
      </w:r>
      <w:r w:rsidRPr="00FB493E">
        <w:rPr>
          <w:rFonts w:cstheme="minorHAnsi"/>
          <w:b/>
          <w:sz w:val="24"/>
          <w:szCs w:val="24"/>
        </w:rPr>
        <w:t>:</w:t>
      </w:r>
      <w:r w:rsidRPr="00FB493E">
        <w:rPr>
          <w:rFonts w:cstheme="minorHAnsi"/>
          <w:sz w:val="24"/>
          <w:szCs w:val="24"/>
        </w:rPr>
        <w:t xml:space="preserve">  Please fill out the attached outreach response form </w:t>
      </w:r>
      <w:r w:rsidR="008D0A95" w:rsidRPr="00FB493E">
        <w:rPr>
          <w:rFonts w:cstheme="minorHAnsi"/>
          <w:b/>
          <w:sz w:val="24"/>
          <w:szCs w:val="24"/>
        </w:rPr>
        <w:t>along with a r</w:t>
      </w:r>
      <w:r w:rsidR="001D5FD4">
        <w:rPr>
          <w:rFonts w:cstheme="minorHAnsi"/>
          <w:b/>
          <w:sz w:val="24"/>
          <w:szCs w:val="24"/>
        </w:rPr>
        <w:t>é</w:t>
      </w:r>
      <w:r w:rsidR="008D0A95" w:rsidRPr="00FB493E">
        <w:rPr>
          <w:rFonts w:cstheme="minorHAnsi"/>
          <w:b/>
          <w:sz w:val="24"/>
          <w:szCs w:val="24"/>
        </w:rPr>
        <w:t>sum</w:t>
      </w:r>
      <w:r w:rsidR="001D5FD4">
        <w:rPr>
          <w:rFonts w:cstheme="minorHAnsi"/>
          <w:b/>
          <w:sz w:val="24"/>
          <w:szCs w:val="24"/>
        </w:rPr>
        <w:t>é</w:t>
      </w:r>
      <w:r w:rsidR="008D0A95" w:rsidRPr="00FB493E">
        <w:rPr>
          <w:rFonts w:cstheme="minorHAnsi"/>
          <w:b/>
          <w:sz w:val="24"/>
          <w:szCs w:val="24"/>
        </w:rPr>
        <w:t xml:space="preserve"> </w:t>
      </w:r>
      <w:r w:rsidRPr="00FB493E">
        <w:rPr>
          <w:rFonts w:cstheme="minorHAnsi"/>
          <w:sz w:val="24"/>
          <w:szCs w:val="24"/>
        </w:rPr>
        <w:t xml:space="preserve">and send to </w:t>
      </w:r>
      <w:r w:rsidR="00860F78">
        <w:rPr>
          <w:rFonts w:cstheme="minorHAnsi"/>
          <w:sz w:val="24"/>
          <w:szCs w:val="24"/>
        </w:rPr>
        <w:t>Sam Lammie</w:t>
      </w:r>
      <w:r w:rsidR="00D40295" w:rsidRPr="00FB493E">
        <w:rPr>
          <w:rFonts w:cstheme="minorHAnsi"/>
          <w:sz w:val="24"/>
          <w:szCs w:val="24"/>
        </w:rPr>
        <w:t xml:space="preserve">, </w:t>
      </w:r>
      <w:r w:rsidR="00105AD1">
        <w:rPr>
          <w:rFonts w:cstheme="minorHAnsi"/>
          <w:sz w:val="24"/>
          <w:szCs w:val="24"/>
        </w:rPr>
        <w:t xml:space="preserve">Northern Region Geospatial Group Leader, </w:t>
      </w:r>
      <w:hyperlink r:id="rId12" w:history="1">
        <w:r w:rsidR="00860F78" w:rsidRPr="007349F9">
          <w:rPr>
            <w:rStyle w:val="Hyperlink"/>
            <w:rFonts w:cstheme="minorHAnsi"/>
            <w:sz w:val="24"/>
            <w:szCs w:val="24"/>
          </w:rPr>
          <w:t>Samuel.lammie@usda.gov</w:t>
        </w:r>
      </w:hyperlink>
      <w:r w:rsidR="00860F78">
        <w:rPr>
          <w:rFonts w:cstheme="minorHAnsi"/>
          <w:sz w:val="24"/>
          <w:szCs w:val="24"/>
        </w:rPr>
        <w:t xml:space="preserve"> </w:t>
      </w:r>
      <w:r w:rsidR="008D0A95" w:rsidRPr="00FB493E">
        <w:rPr>
          <w:rFonts w:cstheme="minorHAnsi"/>
          <w:sz w:val="24"/>
          <w:szCs w:val="24"/>
        </w:rPr>
        <w:t xml:space="preserve">by </w:t>
      </w:r>
      <w:r w:rsidR="00860F78">
        <w:rPr>
          <w:rFonts w:cstheme="minorHAnsi"/>
          <w:sz w:val="24"/>
          <w:szCs w:val="24"/>
        </w:rPr>
        <w:t>February 1,</w:t>
      </w:r>
      <w:r w:rsidR="00A02B14">
        <w:rPr>
          <w:rFonts w:cstheme="minorHAnsi"/>
          <w:sz w:val="24"/>
          <w:szCs w:val="24"/>
        </w:rPr>
        <w:t xml:space="preserve"> </w:t>
      </w:r>
      <w:r w:rsidR="00105AD1">
        <w:rPr>
          <w:rFonts w:cstheme="minorHAnsi"/>
          <w:sz w:val="24"/>
          <w:szCs w:val="24"/>
        </w:rPr>
        <w:t>202</w:t>
      </w:r>
      <w:r w:rsidR="00860F78">
        <w:rPr>
          <w:rFonts w:cstheme="minorHAnsi"/>
          <w:sz w:val="24"/>
          <w:szCs w:val="24"/>
        </w:rPr>
        <w:t>2.</w:t>
      </w:r>
    </w:p>
    <w:p w14:paraId="60ED3AD4" w14:textId="77777777" w:rsidR="001A2584" w:rsidRDefault="001A2584" w:rsidP="0055199F">
      <w:pPr>
        <w:autoSpaceDE w:val="0"/>
        <w:autoSpaceDN w:val="0"/>
        <w:adjustRightInd w:val="0"/>
        <w:spacing w:after="0" w:line="240" w:lineRule="auto"/>
        <w:rPr>
          <w:rFonts w:eastAsia="Times New Roman" w:cstheme="minorHAnsi"/>
          <w:b/>
          <w:bCs/>
          <w:noProof/>
          <w:sz w:val="24"/>
          <w:szCs w:val="24"/>
          <w:u w:val="single"/>
        </w:rPr>
      </w:pPr>
    </w:p>
    <w:p w14:paraId="708F1266" w14:textId="16958F8B" w:rsidR="007273B8" w:rsidRPr="00FB493E" w:rsidRDefault="00C50746" w:rsidP="0055199F">
      <w:pPr>
        <w:autoSpaceDE w:val="0"/>
        <w:autoSpaceDN w:val="0"/>
        <w:adjustRightInd w:val="0"/>
        <w:spacing w:after="0" w:line="240" w:lineRule="auto"/>
        <w:rPr>
          <w:rFonts w:cstheme="minorHAnsi"/>
          <w:sz w:val="24"/>
          <w:szCs w:val="24"/>
        </w:rPr>
      </w:pPr>
      <w:r w:rsidRPr="00FB493E">
        <w:rPr>
          <w:rFonts w:cstheme="minorHAnsi"/>
          <w:b/>
          <w:sz w:val="24"/>
          <w:szCs w:val="24"/>
        </w:rPr>
        <w:t>For more information:</w:t>
      </w:r>
      <w:r w:rsidRPr="00FB493E">
        <w:rPr>
          <w:rFonts w:cstheme="minorHAnsi"/>
          <w:sz w:val="24"/>
          <w:szCs w:val="24"/>
        </w:rPr>
        <w:t xml:space="preserve">  Please contact </w:t>
      </w:r>
      <w:r w:rsidR="00D16F52">
        <w:rPr>
          <w:rFonts w:cstheme="minorHAnsi"/>
          <w:sz w:val="24"/>
          <w:szCs w:val="24"/>
        </w:rPr>
        <w:t>Heather Weldon</w:t>
      </w:r>
      <w:r w:rsidR="0055199F" w:rsidRPr="00FB493E">
        <w:rPr>
          <w:rFonts w:cstheme="minorHAnsi"/>
          <w:sz w:val="24"/>
          <w:szCs w:val="24"/>
        </w:rPr>
        <w:t xml:space="preserve">, </w:t>
      </w:r>
      <w:r w:rsidR="00D16F52">
        <w:rPr>
          <w:rFonts w:cstheme="minorHAnsi"/>
          <w:sz w:val="24"/>
          <w:szCs w:val="24"/>
        </w:rPr>
        <w:t xml:space="preserve">GIS Team </w:t>
      </w:r>
      <w:r w:rsidR="00691E32">
        <w:rPr>
          <w:rFonts w:cstheme="minorHAnsi"/>
          <w:sz w:val="24"/>
          <w:szCs w:val="24"/>
        </w:rPr>
        <w:t>Lead</w:t>
      </w:r>
      <w:r w:rsidR="0055199F" w:rsidRPr="00FB493E">
        <w:rPr>
          <w:rFonts w:cstheme="minorHAnsi"/>
          <w:sz w:val="24"/>
          <w:szCs w:val="24"/>
        </w:rPr>
        <w:t xml:space="preserve"> at </w:t>
      </w:r>
      <w:hyperlink r:id="rId13" w:history="1">
        <w:r w:rsidR="00D16F52" w:rsidRPr="007349F9">
          <w:rPr>
            <w:rStyle w:val="Hyperlink"/>
            <w:rFonts w:cstheme="minorHAnsi"/>
            <w:sz w:val="24"/>
            <w:szCs w:val="24"/>
          </w:rPr>
          <w:t>Heather.weldon@usda.gov</w:t>
        </w:r>
      </w:hyperlink>
      <w:r w:rsidR="0055199F" w:rsidRPr="00FB493E">
        <w:rPr>
          <w:rFonts w:cstheme="minorHAnsi"/>
          <w:sz w:val="24"/>
          <w:szCs w:val="24"/>
        </w:rPr>
        <w:t>.</w:t>
      </w:r>
    </w:p>
    <w:p w14:paraId="11D02AF9" w14:textId="77777777" w:rsidR="00C50746" w:rsidRPr="00FB493E" w:rsidRDefault="00C50746" w:rsidP="00C50746">
      <w:pPr>
        <w:rPr>
          <w:rFonts w:cstheme="minorHAnsi"/>
          <w:bCs/>
          <w:sz w:val="24"/>
          <w:szCs w:val="24"/>
        </w:rPr>
      </w:pPr>
    </w:p>
    <w:p w14:paraId="7A0D3A77" w14:textId="77777777" w:rsidR="00C50746" w:rsidRPr="00FB493E" w:rsidRDefault="00C50746" w:rsidP="00DC189A">
      <w:pPr>
        <w:spacing w:after="0" w:line="240" w:lineRule="auto"/>
        <w:ind w:left="-720"/>
        <w:jc w:val="center"/>
        <w:rPr>
          <w:rFonts w:eastAsia="Times New Roman" w:cstheme="minorHAnsi"/>
          <w:b/>
          <w:color w:val="000000"/>
          <w:sz w:val="28"/>
          <w:szCs w:val="28"/>
        </w:rPr>
      </w:pPr>
    </w:p>
    <w:p w14:paraId="10441169" w14:textId="4503108B" w:rsidR="00FC7A56" w:rsidRPr="00FB493E" w:rsidRDefault="00FC7A56" w:rsidP="00860F78">
      <w:pPr>
        <w:spacing w:after="0"/>
        <w:jc w:val="center"/>
        <w:rPr>
          <w:rFonts w:eastAsia="Times New Roman" w:cstheme="minorHAnsi"/>
          <w:b/>
          <w:bCs/>
          <w:sz w:val="18"/>
          <w:szCs w:val="18"/>
        </w:rPr>
      </w:pPr>
      <w:r w:rsidRPr="00FB493E">
        <w:rPr>
          <w:rFonts w:eastAsia="Times New Roman" w:cstheme="minorHAnsi"/>
          <w:sz w:val="40"/>
          <w:szCs w:val="40"/>
        </w:rPr>
        <w:t>OUTREACH RESPONSE FORM</w:t>
      </w:r>
    </w:p>
    <w:p w14:paraId="1E5C9B59" w14:textId="77777777" w:rsidR="00FC7A56" w:rsidRPr="00FB493E" w:rsidRDefault="00FC7A56" w:rsidP="00FC7A56">
      <w:pPr>
        <w:spacing w:after="0" w:line="240" w:lineRule="auto"/>
        <w:ind w:left="2160"/>
        <w:jc w:val="center"/>
        <w:rPr>
          <w:rFonts w:eastAsia="Times New Roman" w:cstheme="minorHAnsi"/>
          <w:b/>
          <w:bCs/>
          <w:sz w:val="24"/>
          <w:szCs w:val="24"/>
        </w:rPr>
      </w:pPr>
    </w:p>
    <w:p w14:paraId="61C073A1" w14:textId="5C01EFDC" w:rsidR="00FC7A56" w:rsidRDefault="00860F78" w:rsidP="00860F78">
      <w:pPr>
        <w:spacing w:after="0" w:line="240" w:lineRule="auto"/>
        <w:ind w:right="-612"/>
        <w:jc w:val="center"/>
        <w:rPr>
          <w:rFonts w:eastAsia="Times New Roman" w:cstheme="minorHAnsi"/>
          <w:b/>
        </w:rPr>
      </w:pPr>
      <w:r>
        <w:rPr>
          <w:rFonts w:eastAsia="Times New Roman" w:cstheme="minorHAnsi"/>
          <w:b/>
        </w:rPr>
        <w:t>GIS Specialist</w:t>
      </w:r>
      <w:r w:rsidR="00D76DDE">
        <w:rPr>
          <w:rFonts w:eastAsia="Times New Roman" w:cstheme="minorHAnsi"/>
          <w:b/>
        </w:rPr>
        <w:t>,</w:t>
      </w:r>
      <w:r w:rsidR="009B3F64" w:rsidRPr="00FB493E">
        <w:rPr>
          <w:rFonts w:eastAsia="Times New Roman" w:cstheme="minorHAnsi"/>
          <w:b/>
        </w:rPr>
        <w:t xml:space="preserve"> GS-0101/0401/1301</w:t>
      </w:r>
      <w:r w:rsidR="00FC7A56" w:rsidRPr="00FB493E">
        <w:rPr>
          <w:rFonts w:eastAsia="Times New Roman" w:cstheme="minorHAnsi"/>
          <w:b/>
        </w:rPr>
        <w:t>-</w:t>
      </w:r>
      <w:r w:rsidR="001A7553" w:rsidRPr="00FB493E">
        <w:rPr>
          <w:rFonts w:eastAsia="Times New Roman" w:cstheme="minorHAnsi"/>
          <w:b/>
        </w:rPr>
        <w:t>12</w:t>
      </w:r>
    </w:p>
    <w:p w14:paraId="2F20E093" w14:textId="77777777" w:rsidR="00FC7A56" w:rsidRPr="00FB493E" w:rsidRDefault="00FC7A56" w:rsidP="00FC7A56">
      <w:pPr>
        <w:spacing w:after="0" w:line="240" w:lineRule="auto"/>
        <w:ind w:right="-612"/>
        <w:rPr>
          <w:rFonts w:eastAsia="Times New Roman" w:cstheme="minorHAnsi"/>
        </w:rPr>
      </w:pPr>
    </w:p>
    <w:p w14:paraId="1B542F43" w14:textId="3C5FBD3B" w:rsidR="00FC7A56" w:rsidRDefault="00FC7A56" w:rsidP="00FC7A56">
      <w:pPr>
        <w:spacing w:after="0" w:line="240" w:lineRule="auto"/>
        <w:ind w:right="-612"/>
        <w:rPr>
          <w:rFonts w:eastAsia="Times New Roman" w:cstheme="minorHAnsi"/>
        </w:rPr>
      </w:pPr>
      <w:r w:rsidRPr="00FB493E">
        <w:rPr>
          <w:rFonts w:eastAsia="Times New Roman" w:cstheme="minorHAnsi"/>
        </w:rPr>
        <w:t xml:space="preserve">Please Respond via Outreach Database </w:t>
      </w:r>
      <w:r w:rsidR="00D76DDE">
        <w:rPr>
          <w:rFonts w:eastAsia="Times New Roman" w:cstheme="minorHAnsi"/>
        </w:rPr>
        <w:t>and</w:t>
      </w:r>
      <w:r w:rsidRPr="00FB493E">
        <w:rPr>
          <w:rFonts w:eastAsia="Times New Roman" w:cstheme="minorHAnsi"/>
        </w:rPr>
        <w:t xml:space="preserve"> submit this outreach response, along with a</w:t>
      </w:r>
      <w:r w:rsidR="009B3F64" w:rsidRPr="00FB493E">
        <w:rPr>
          <w:rFonts w:eastAsia="Times New Roman" w:cstheme="minorHAnsi"/>
        </w:rPr>
        <w:t xml:space="preserve"> brief resume, to </w:t>
      </w:r>
      <w:r w:rsidR="005B42BF">
        <w:rPr>
          <w:rFonts w:eastAsia="Times New Roman" w:cstheme="minorHAnsi"/>
        </w:rPr>
        <w:t>Sam Lammie</w:t>
      </w:r>
      <w:r w:rsidRPr="00FB493E">
        <w:rPr>
          <w:rFonts w:eastAsia="Times New Roman" w:cstheme="minorHAnsi"/>
        </w:rPr>
        <w:t xml:space="preserve">, </w:t>
      </w:r>
      <w:r w:rsidR="00C33000">
        <w:rPr>
          <w:rFonts w:eastAsia="Times New Roman" w:cstheme="minorHAnsi"/>
        </w:rPr>
        <w:t>Geospatial Group Leader</w:t>
      </w:r>
      <w:r w:rsidR="009B3F64" w:rsidRPr="00FB493E">
        <w:rPr>
          <w:rFonts w:eastAsia="Times New Roman" w:cstheme="minorHAnsi"/>
        </w:rPr>
        <w:t xml:space="preserve">, at: </w:t>
      </w:r>
      <w:hyperlink r:id="rId14" w:history="1">
        <w:r w:rsidR="00D16F52" w:rsidRPr="007349F9">
          <w:rPr>
            <w:rStyle w:val="Hyperlink"/>
            <w:rFonts w:eastAsia="Times New Roman" w:cstheme="minorHAnsi"/>
          </w:rPr>
          <w:t>Samuel.lammie@usda.gov</w:t>
        </w:r>
      </w:hyperlink>
      <w:r w:rsidR="005B42BF">
        <w:rPr>
          <w:rFonts w:eastAsia="Times New Roman" w:cstheme="minorHAnsi"/>
        </w:rPr>
        <w:t xml:space="preserve"> </w:t>
      </w:r>
      <w:r w:rsidR="009B3F64" w:rsidRPr="00FB493E">
        <w:rPr>
          <w:rFonts w:eastAsia="Times New Roman" w:cstheme="minorHAnsi"/>
          <w:b/>
        </w:rPr>
        <w:t>on</w:t>
      </w:r>
      <w:r w:rsidR="001A7553" w:rsidRPr="00FB493E">
        <w:rPr>
          <w:rFonts w:eastAsia="Times New Roman" w:cstheme="minorHAnsi"/>
          <w:b/>
        </w:rPr>
        <w:t xml:space="preserve"> or before </w:t>
      </w:r>
      <w:r w:rsidR="005B42BF">
        <w:rPr>
          <w:rFonts w:eastAsia="Times New Roman" w:cstheme="minorHAnsi"/>
          <w:b/>
        </w:rPr>
        <w:t>February 1</w:t>
      </w:r>
      <w:r w:rsidR="00C33000">
        <w:rPr>
          <w:rFonts w:eastAsia="Times New Roman" w:cstheme="minorHAnsi"/>
          <w:b/>
        </w:rPr>
        <w:t>, 202</w:t>
      </w:r>
      <w:r w:rsidR="005B42BF">
        <w:rPr>
          <w:rFonts w:eastAsia="Times New Roman" w:cstheme="minorHAnsi"/>
          <w:b/>
        </w:rPr>
        <w:t>2</w:t>
      </w:r>
      <w:r w:rsidR="00D76DDE">
        <w:rPr>
          <w:rFonts w:eastAsia="Times New Roman" w:cstheme="minorHAnsi"/>
        </w:rPr>
        <w:t>.</w:t>
      </w:r>
    </w:p>
    <w:p w14:paraId="067B3595" w14:textId="5AB4CC28" w:rsidR="00860F78" w:rsidRDefault="005B42BF" w:rsidP="00FC7A56">
      <w:pPr>
        <w:spacing w:after="0" w:line="240" w:lineRule="auto"/>
        <w:ind w:right="-612"/>
        <w:rPr>
          <w:rFonts w:eastAsia="Times New Roman" w:cstheme="minorHAnsi"/>
        </w:rPr>
      </w:pPr>
      <w:r>
        <w:rPr>
          <w:rFonts w:eastAsia="Times New Roman" w:cstheme="minorHAnsi"/>
        </w:rPr>
        <w:t xml:space="preserve"> </w:t>
      </w:r>
    </w:p>
    <w:p w14:paraId="41357A72" w14:textId="77777777" w:rsidR="00860F78" w:rsidRDefault="00860F78" w:rsidP="00FC7A56">
      <w:pPr>
        <w:spacing w:after="0" w:line="240" w:lineRule="auto"/>
        <w:ind w:right="-612"/>
        <w:rPr>
          <w:rFonts w:eastAsia="Times New Roman" w:cstheme="minorHAnsi"/>
        </w:rPr>
      </w:pPr>
    </w:p>
    <w:tbl>
      <w:tblPr>
        <w:tblStyle w:val="TableGrid1"/>
        <w:tblpPr w:leftFromText="180" w:rightFromText="180" w:vertAnchor="text" w:horzAnchor="page" w:tblpX="2557"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8316"/>
      </w:tblGrid>
      <w:tr w:rsidR="00FC7A56" w:rsidRPr="00FB493E" w14:paraId="4859C126" w14:textId="77777777" w:rsidTr="00080F9F">
        <w:tc>
          <w:tcPr>
            <w:tcW w:w="8316" w:type="dxa"/>
            <w:shd w:val="clear" w:color="auto" w:fill="D9D9D9"/>
          </w:tcPr>
          <w:p w14:paraId="006546CC" w14:textId="77777777" w:rsidR="00FC7A56" w:rsidRPr="00FB493E" w:rsidRDefault="00FC7A56" w:rsidP="00FC7A56">
            <w:pPr>
              <w:tabs>
                <w:tab w:val="left" w:pos="9360"/>
              </w:tabs>
              <w:spacing w:after="0"/>
              <w:ind w:right="-432"/>
              <w:rPr>
                <w:rFonts w:asciiTheme="minorHAnsi" w:eastAsia="Times New Roman" w:hAnsiTheme="minorHAnsi" w:cstheme="minorHAnsi"/>
                <w:sz w:val="24"/>
                <w:szCs w:val="24"/>
              </w:rPr>
            </w:pPr>
          </w:p>
        </w:tc>
      </w:tr>
    </w:tbl>
    <w:p w14:paraId="36539BC2" w14:textId="77777777" w:rsidR="00FC7A56" w:rsidRPr="00FB493E" w:rsidRDefault="00FC7A56" w:rsidP="00FC7A56">
      <w:pPr>
        <w:tabs>
          <w:tab w:val="left" w:pos="9360"/>
        </w:tabs>
        <w:spacing w:after="0" w:line="240" w:lineRule="auto"/>
        <w:ind w:right="-432"/>
        <w:rPr>
          <w:rFonts w:eastAsia="Times New Roman" w:cstheme="minorHAnsi"/>
          <w:sz w:val="24"/>
          <w:szCs w:val="24"/>
        </w:rPr>
      </w:pPr>
    </w:p>
    <w:p w14:paraId="408B383E" w14:textId="77777777" w:rsidR="00FC7A56" w:rsidRPr="00FB493E" w:rsidRDefault="00FC7A56" w:rsidP="00FC7A56">
      <w:pPr>
        <w:spacing w:after="0" w:line="240" w:lineRule="auto"/>
        <w:ind w:right="-432"/>
        <w:rPr>
          <w:rFonts w:eastAsia="Times New Roman" w:cstheme="minorHAnsi"/>
          <w:sz w:val="18"/>
          <w:szCs w:val="18"/>
        </w:rPr>
      </w:pPr>
      <w:r w:rsidRPr="00FB493E">
        <w:rPr>
          <w:rFonts w:eastAsia="Times New Roman" w:cstheme="minorHAnsi"/>
          <w:sz w:val="18"/>
          <w:szCs w:val="18"/>
        </w:rPr>
        <w:t>NAME:</w:t>
      </w:r>
    </w:p>
    <w:tbl>
      <w:tblPr>
        <w:tblStyle w:val="TableGrid1"/>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FC7A56" w:rsidRPr="00FB493E" w14:paraId="7B18F6F3" w14:textId="77777777" w:rsidTr="00080F9F">
        <w:tc>
          <w:tcPr>
            <w:tcW w:w="6588" w:type="dxa"/>
            <w:shd w:val="clear" w:color="auto" w:fill="D9D9D9"/>
          </w:tcPr>
          <w:p w14:paraId="37F98967"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r>
    </w:tbl>
    <w:p w14:paraId="07C6D3DF"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71BAD4C5"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E-MAIL ADDRESS:</w:t>
      </w:r>
    </w:p>
    <w:tbl>
      <w:tblPr>
        <w:tblStyle w:val="TableGrid1"/>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FC7A56" w:rsidRPr="00FB493E" w14:paraId="2EA646DD" w14:textId="77777777" w:rsidTr="00080F9F">
        <w:tc>
          <w:tcPr>
            <w:tcW w:w="6588" w:type="dxa"/>
            <w:shd w:val="clear" w:color="auto" w:fill="D9D9D9"/>
          </w:tcPr>
          <w:p w14:paraId="278183B4"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r>
    </w:tbl>
    <w:p w14:paraId="3BF96826"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6A1D47CE"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MAILING ADDRESS:</w:t>
      </w:r>
    </w:p>
    <w:tbl>
      <w:tblPr>
        <w:tblStyle w:val="TableGrid1"/>
        <w:tblpPr w:leftFromText="180" w:rightFromText="180" w:vertAnchor="text" w:horzAnchor="page" w:tblpX="4285" w:tblpY="210"/>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6588"/>
      </w:tblGrid>
      <w:tr w:rsidR="00FC7A56" w:rsidRPr="00FB493E" w14:paraId="5F41AFB3" w14:textId="77777777" w:rsidTr="00080F9F">
        <w:tc>
          <w:tcPr>
            <w:tcW w:w="6588" w:type="dxa"/>
            <w:shd w:val="clear" w:color="auto" w:fill="D9D9D9"/>
          </w:tcPr>
          <w:p w14:paraId="0058870D"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r>
    </w:tbl>
    <w:p w14:paraId="75FE45C9"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36C81D7E"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TELEPHONE NUMBER:</w:t>
      </w:r>
    </w:p>
    <w:tbl>
      <w:tblPr>
        <w:tblStyle w:val="TableGrid1"/>
        <w:tblpPr w:leftFromText="180" w:rightFromText="180" w:vertAnchor="text" w:horzAnchor="page" w:tblpX="4969" w:tblpY="210"/>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900"/>
        <w:gridCol w:w="540"/>
        <w:gridCol w:w="900"/>
        <w:gridCol w:w="2160"/>
        <w:gridCol w:w="1080"/>
      </w:tblGrid>
      <w:tr w:rsidR="00FC7A56" w:rsidRPr="00FB493E" w14:paraId="67134E1C" w14:textId="77777777" w:rsidTr="00080F9F">
        <w:tc>
          <w:tcPr>
            <w:tcW w:w="468" w:type="dxa"/>
            <w:shd w:val="clear" w:color="auto" w:fill="D9D9D9"/>
          </w:tcPr>
          <w:p w14:paraId="36202CC9"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900" w:type="dxa"/>
            <w:tcBorders>
              <w:top w:val="nil"/>
              <w:bottom w:val="nil"/>
            </w:tcBorders>
            <w:shd w:val="clear" w:color="auto" w:fill="auto"/>
          </w:tcPr>
          <w:p w14:paraId="0B62F5D6"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 xml:space="preserve">{USFS  </w:t>
            </w:r>
          </w:p>
        </w:tc>
        <w:tc>
          <w:tcPr>
            <w:tcW w:w="540" w:type="dxa"/>
            <w:shd w:val="clear" w:color="auto" w:fill="D9D9D9"/>
          </w:tcPr>
          <w:p w14:paraId="6E7DCBE9"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900" w:type="dxa"/>
            <w:tcBorders>
              <w:top w:val="nil"/>
              <w:bottom w:val="nil"/>
            </w:tcBorders>
            <w:shd w:val="clear" w:color="auto" w:fill="auto"/>
          </w:tcPr>
          <w:p w14:paraId="6B049A2F"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{BLM</w:t>
            </w:r>
          </w:p>
        </w:tc>
        <w:tc>
          <w:tcPr>
            <w:tcW w:w="2160" w:type="dxa"/>
            <w:shd w:val="clear" w:color="auto" w:fill="D9D9D9"/>
          </w:tcPr>
          <w:p w14:paraId="2A9BF6AF"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080" w:type="dxa"/>
            <w:tcBorders>
              <w:top w:val="nil"/>
              <w:bottom w:val="nil"/>
            </w:tcBorders>
            <w:shd w:val="clear" w:color="auto" w:fill="auto"/>
          </w:tcPr>
          <w:p w14:paraId="3C5369EC"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{OTHER</w:t>
            </w:r>
          </w:p>
        </w:tc>
      </w:tr>
    </w:tbl>
    <w:p w14:paraId="6AA87E08"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5CF7EE64"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AGENCY EMPLOYED WITH:</w:t>
      </w:r>
    </w:p>
    <w:p w14:paraId="2E816B57" w14:textId="77777777" w:rsidR="00FC7A56" w:rsidRPr="00FB493E" w:rsidRDefault="00FC7A56" w:rsidP="00FC7A56">
      <w:pPr>
        <w:tabs>
          <w:tab w:val="left" w:pos="9360"/>
        </w:tabs>
        <w:spacing w:after="0" w:line="240" w:lineRule="auto"/>
        <w:ind w:right="-432"/>
        <w:rPr>
          <w:rFonts w:eastAsia="Times New Roman" w:cstheme="minorHAnsi"/>
          <w:sz w:val="18"/>
          <w:szCs w:val="18"/>
        </w:rPr>
      </w:pPr>
    </w:p>
    <w:tbl>
      <w:tblPr>
        <w:tblStyle w:val="TableGrid1"/>
        <w:tblpPr w:leftFromText="180" w:rightFromText="180" w:vertAnchor="text" w:horzAnchor="margin" w:tblpXSpec="right" w:tblpY="66"/>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1980"/>
        <w:gridCol w:w="540"/>
        <w:gridCol w:w="1800"/>
        <w:gridCol w:w="634"/>
        <w:gridCol w:w="1014"/>
      </w:tblGrid>
      <w:tr w:rsidR="00FC7A56" w:rsidRPr="00FB493E" w14:paraId="0305B1F3" w14:textId="77777777" w:rsidTr="00080F9F">
        <w:tc>
          <w:tcPr>
            <w:tcW w:w="468" w:type="dxa"/>
            <w:shd w:val="clear" w:color="auto" w:fill="D9D9D9"/>
          </w:tcPr>
          <w:p w14:paraId="35FFA97F"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980" w:type="dxa"/>
            <w:tcBorders>
              <w:top w:val="nil"/>
              <w:bottom w:val="nil"/>
            </w:tcBorders>
            <w:shd w:val="clear" w:color="auto" w:fill="auto"/>
          </w:tcPr>
          <w:p w14:paraId="2C162C27"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{PERMANENT</w:t>
            </w:r>
          </w:p>
        </w:tc>
        <w:tc>
          <w:tcPr>
            <w:tcW w:w="540" w:type="dxa"/>
            <w:shd w:val="clear" w:color="auto" w:fill="D9D9D9"/>
          </w:tcPr>
          <w:p w14:paraId="69A8A4CA"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800" w:type="dxa"/>
            <w:tcBorders>
              <w:top w:val="nil"/>
              <w:bottom w:val="nil"/>
            </w:tcBorders>
            <w:shd w:val="clear" w:color="auto" w:fill="auto"/>
          </w:tcPr>
          <w:p w14:paraId="05C6C44F"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{TEMPORARY</w:t>
            </w:r>
          </w:p>
        </w:tc>
        <w:tc>
          <w:tcPr>
            <w:tcW w:w="634" w:type="dxa"/>
            <w:shd w:val="clear" w:color="auto" w:fill="D9D9D9"/>
          </w:tcPr>
          <w:p w14:paraId="3565C5E5"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014" w:type="dxa"/>
            <w:tcBorders>
              <w:top w:val="nil"/>
              <w:bottom w:val="nil"/>
            </w:tcBorders>
            <w:shd w:val="clear" w:color="auto" w:fill="auto"/>
          </w:tcPr>
          <w:p w14:paraId="1C65A8B4"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{TERM</w:t>
            </w:r>
          </w:p>
        </w:tc>
      </w:tr>
    </w:tbl>
    <w:p w14:paraId="0C885F5E"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TYPE OF APPOINTMENT:</w:t>
      </w:r>
    </w:p>
    <w:p w14:paraId="66BF5371" w14:textId="77777777" w:rsidR="00FC7A56" w:rsidRPr="00FB493E" w:rsidRDefault="00FC7A56" w:rsidP="00FC7A56">
      <w:pPr>
        <w:tabs>
          <w:tab w:val="left" w:pos="9360"/>
        </w:tabs>
        <w:spacing w:after="0" w:line="240" w:lineRule="auto"/>
        <w:ind w:right="-432"/>
        <w:rPr>
          <w:rFonts w:eastAsia="Times New Roman" w:cstheme="minorHAnsi"/>
          <w:sz w:val="18"/>
          <w:szCs w:val="18"/>
        </w:rPr>
      </w:pPr>
    </w:p>
    <w:tbl>
      <w:tblPr>
        <w:tblStyle w:val="TableGrid1"/>
        <w:tblpPr w:leftFromText="180" w:rightFromText="180" w:vertAnchor="text" w:horzAnchor="margin" w:tblpXSpec="right" w:tblpY="66"/>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468"/>
        <w:gridCol w:w="1980"/>
        <w:gridCol w:w="540"/>
        <w:gridCol w:w="900"/>
        <w:gridCol w:w="1534"/>
        <w:gridCol w:w="1014"/>
      </w:tblGrid>
      <w:tr w:rsidR="00FC7A56" w:rsidRPr="00FB493E" w14:paraId="3E32CCD8" w14:textId="77777777" w:rsidTr="00080F9F">
        <w:tc>
          <w:tcPr>
            <w:tcW w:w="468" w:type="dxa"/>
            <w:shd w:val="clear" w:color="auto" w:fill="D9D9D9"/>
          </w:tcPr>
          <w:p w14:paraId="54F11305"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980" w:type="dxa"/>
            <w:tcBorders>
              <w:top w:val="nil"/>
              <w:bottom w:val="nil"/>
            </w:tcBorders>
            <w:shd w:val="clear" w:color="auto" w:fill="auto"/>
          </w:tcPr>
          <w:p w14:paraId="3F7396D6"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{VRA</w:t>
            </w:r>
          </w:p>
        </w:tc>
        <w:tc>
          <w:tcPr>
            <w:tcW w:w="540" w:type="dxa"/>
            <w:shd w:val="clear" w:color="auto" w:fill="D9D9D9"/>
          </w:tcPr>
          <w:p w14:paraId="506E586C"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900" w:type="dxa"/>
            <w:tcBorders>
              <w:top w:val="nil"/>
              <w:bottom w:val="nil"/>
            </w:tcBorders>
            <w:shd w:val="clear" w:color="auto" w:fill="auto"/>
          </w:tcPr>
          <w:p w14:paraId="3443086B"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{PWD</w:t>
            </w:r>
          </w:p>
        </w:tc>
        <w:tc>
          <w:tcPr>
            <w:tcW w:w="1534" w:type="dxa"/>
            <w:shd w:val="clear" w:color="auto" w:fill="D9D9D9"/>
          </w:tcPr>
          <w:p w14:paraId="0AA6BAE7"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014" w:type="dxa"/>
            <w:tcBorders>
              <w:top w:val="nil"/>
              <w:bottom w:val="nil"/>
            </w:tcBorders>
            <w:shd w:val="clear" w:color="auto" w:fill="auto"/>
          </w:tcPr>
          <w:p w14:paraId="395CF514"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{OTHER</w:t>
            </w:r>
          </w:p>
        </w:tc>
      </w:tr>
    </w:tbl>
    <w:p w14:paraId="3DE9465F" w14:textId="77777777" w:rsidR="00FC7A56" w:rsidRPr="00FB493E" w:rsidRDefault="00FC7A56" w:rsidP="00FC7A56">
      <w:pPr>
        <w:tabs>
          <w:tab w:val="left" w:pos="9360"/>
        </w:tabs>
        <w:spacing w:after="0" w:line="240" w:lineRule="auto"/>
        <w:ind w:right="-432"/>
        <w:rPr>
          <w:rFonts w:eastAsia="Times New Roman" w:cstheme="minorHAnsi"/>
          <w:sz w:val="18"/>
          <w:szCs w:val="18"/>
        </w:rPr>
      </w:pPr>
    </w:p>
    <w:tbl>
      <w:tblPr>
        <w:tblStyle w:val="TableGrid1"/>
        <w:tblpPr w:leftFromText="180" w:rightFromText="180" w:vertAnchor="text" w:horzAnchor="page" w:tblpX="2989" w:tblpY="312"/>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828"/>
        <w:gridCol w:w="1260"/>
        <w:gridCol w:w="4140"/>
        <w:gridCol w:w="1656"/>
      </w:tblGrid>
      <w:tr w:rsidR="00FC7A56" w:rsidRPr="00FB493E" w14:paraId="4AAE698B" w14:textId="77777777" w:rsidTr="00080F9F">
        <w:tc>
          <w:tcPr>
            <w:tcW w:w="828" w:type="dxa"/>
            <w:shd w:val="clear" w:color="auto" w:fill="D9D9D9"/>
          </w:tcPr>
          <w:p w14:paraId="393D846D"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260" w:type="dxa"/>
            <w:tcBorders>
              <w:top w:val="nil"/>
              <w:bottom w:val="nil"/>
            </w:tcBorders>
            <w:shd w:val="clear" w:color="auto" w:fill="auto"/>
          </w:tcPr>
          <w:p w14:paraId="080E223E"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{REGION</w:t>
            </w:r>
          </w:p>
        </w:tc>
        <w:tc>
          <w:tcPr>
            <w:tcW w:w="4140" w:type="dxa"/>
            <w:shd w:val="clear" w:color="auto" w:fill="D9D9D9"/>
          </w:tcPr>
          <w:p w14:paraId="2144536E"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656" w:type="dxa"/>
            <w:tcBorders>
              <w:top w:val="nil"/>
              <w:bottom w:val="nil"/>
            </w:tcBorders>
            <w:shd w:val="clear" w:color="auto" w:fill="auto"/>
          </w:tcPr>
          <w:p w14:paraId="5541718F"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{FOREST</w:t>
            </w:r>
          </w:p>
        </w:tc>
      </w:tr>
    </w:tbl>
    <w:p w14:paraId="2013D73C"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3434D531"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CURRENT:</w:t>
      </w:r>
    </w:p>
    <w:tbl>
      <w:tblPr>
        <w:tblStyle w:val="TableGrid1"/>
        <w:tblpPr w:leftFromText="180" w:rightFromText="180" w:vertAnchor="text" w:horzAnchor="page" w:tblpX="3025" w:tblpY="312"/>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6192"/>
        <w:gridCol w:w="1656"/>
      </w:tblGrid>
      <w:tr w:rsidR="00FC7A56" w:rsidRPr="00FB493E" w14:paraId="48F73119" w14:textId="77777777" w:rsidTr="00080F9F">
        <w:tc>
          <w:tcPr>
            <w:tcW w:w="6192" w:type="dxa"/>
            <w:shd w:val="clear" w:color="auto" w:fill="D9D9D9"/>
          </w:tcPr>
          <w:p w14:paraId="69E37BB6"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656" w:type="dxa"/>
            <w:tcBorders>
              <w:top w:val="nil"/>
              <w:bottom w:val="nil"/>
            </w:tcBorders>
            <w:shd w:val="clear" w:color="auto" w:fill="auto"/>
          </w:tcPr>
          <w:p w14:paraId="570DD6D3"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{DISTRICT</w:t>
            </w:r>
          </w:p>
        </w:tc>
      </w:tr>
    </w:tbl>
    <w:p w14:paraId="4E235AC2"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3D5D93AD"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49F72D76" w14:textId="77777777" w:rsidR="00FC7A56" w:rsidRPr="00FB493E" w:rsidRDefault="00FC7A56" w:rsidP="00FC7A56">
      <w:pPr>
        <w:tabs>
          <w:tab w:val="left" w:pos="9360"/>
        </w:tabs>
        <w:spacing w:after="0" w:line="240" w:lineRule="auto"/>
        <w:ind w:right="-432"/>
        <w:rPr>
          <w:rFonts w:eastAsia="Times New Roman" w:cstheme="minorHAnsi"/>
          <w:sz w:val="18"/>
          <w:szCs w:val="18"/>
        </w:rPr>
      </w:pPr>
    </w:p>
    <w:tbl>
      <w:tblPr>
        <w:tblStyle w:val="TableGrid1"/>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1980"/>
        <w:gridCol w:w="1368"/>
        <w:gridCol w:w="2160"/>
        <w:gridCol w:w="2440"/>
      </w:tblGrid>
      <w:tr w:rsidR="00FC7A56" w:rsidRPr="00FB493E" w14:paraId="412BB839" w14:textId="77777777" w:rsidTr="00080F9F">
        <w:tc>
          <w:tcPr>
            <w:tcW w:w="1980" w:type="dxa"/>
            <w:shd w:val="clear" w:color="auto" w:fill="D9D9D9"/>
          </w:tcPr>
          <w:p w14:paraId="2A97EB00"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1368" w:type="dxa"/>
            <w:tcBorders>
              <w:top w:val="nil"/>
              <w:bottom w:val="nil"/>
            </w:tcBorders>
            <w:shd w:val="clear" w:color="auto" w:fill="auto"/>
          </w:tcPr>
          <w:p w14:paraId="211F1E64"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{SERIES</w:t>
            </w:r>
          </w:p>
        </w:tc>
        <w:tc>
          <w:tcPr>
            <w:tcW w:w="2160" w:type="dxa"/>
            <w:shd w:val="clear" w:color="auto" w:fill="D9D9D9"/>
          </w:tcPr>
          <w:p w14:paraId="41DDAF6E"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2440" w:type="dxa"/>
            <w:tcBorders>
              <w:top w:val="nil"/>
              <w:bottom w:val="nil"/>
            </w:tcBorders>
            <w:shd w:val="clear" w:color="auto" w:fill="auto"/>
          </w:tcPr>
          <w:p w14:paraId="709FE547"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{GRADE</w:t>
            </w:r>
          </w:p>
        </w:tc>
      </w:tr>
    </w:tbl>
    <w:p w14:paraId="45473E0B"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592415F2"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CURRENT:</w:t>
      </w:r>
    </w:p>
    <w:tbl>
      <w:tblPr>
        <w:tblStyle w:val="TableGrid1"/>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5508"/>
        <w:gridCol w:w="2440"/>
      </w:tblGrid>
      <w:tr w:rsidR="00FC7A56" w:rsidRPr="00FB493E" w14:paraId="54E9E460" w14:textId="77777777" w:rsidTr="00080F9F">
        <w:tc>
          <w:tcPr>
            <w:tcW w:w="5508" w:type="dxa"/>
            <w:shd w:val="clear" w:color="auto" w:fill="D9D9D9"/>
          </w:tcPr>
          <w:p w14:paraId="586AB89C"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c>
          <w:tcPr>
            <w:tcW w:w="2440" w:type="dxa"/>
            <w:tcBorders>
              <w:top w:val="nil"/>
              <w:bottom w:val="nil"/>
            </w:tcBorders>
            <w:shd w:val="clear" w:color="auto" w:fill="auto"/>
          </w:tcPr>
          <w:p w14:paraId="11390E65"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r w:rsidRPr="00FB493E">
              <w:rPr>
                <w:rFonts w:asciiTheme="minorHAnsi" w:eastAsia="Times New Roman" w:hAnsiTheme="minorHAnsi" w:cstheme="minorHAnsi"/>
                <w:sz w:val="18"/>
                <w:szCs w:val="18"/>
              </w:rPr>
              <w:t>{POSITION TITLE</w:t>
            </w:r>
          </w:p>
        </w:tc>
      </w:tr>
    </w:tbl>
    <w:p w14:paraId="2BEB0CBF"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7354B501"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CURRENT:</w:t>
      </w:r>
    </w:p>
    <w:p w14:paraId="13B0DB5B"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02DBEC6F"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HOW DID YOU FIND OUT ABOUT THIS OUTREACH NOTICE?</w:t>
      </w:r>
    </w:p>
    <w:tbl>
      <w:tblPr>
        <w:tblStyle w:val="TableGrid1"/>
        <w:tblpPr w:leftFromText="180" w:rightFromText="180" w:vertAnchor="text" w:horzAnchor="margin" w:tblpXSpec="right" w:tblpY="198"/>
        <w:tblW w:w="0" w:type="auto"/>
        <w:tblBorders>
          <w:top w:val="none" w:sz="0" w:space="0" w:color="auto"/>
          <w:left w:val="none" w:sz="0" w:space="0" w:color="auto"/>
          <w:right w:val="none" w:sz="0" w:space="0" w:color="auto"/>
          <w:insideV w:val="none" w:sz="0" w:space="0" w:color="auto"/>
        </w:tblBorders>
        <w:shd w:val="clear" w:color="auto" w:fill="D9D9D9"/>
        <w:tblLook w:val="01E0" w:firstRow="1" w:lastRow="1" w:firstColumn="1" w:lastColumn="1" w:noHBand="0" w:noVBand="0"/>
      </w:tblPr>
      <w:tblGrid>
        <w:gridCol w:w="9360"/>
      </w:tblGrid>
      <w:tr w:rsidR="00FC7A56" w:rsidRPr="00FB493E" w14:paraId="7C76F861" w14:textId="77777777" w:rsidTr="00080F9F">
        <w:tc>
          <w:tcPr>
            <w:tcW w:w="9892" w:type="dxa"/>
            <w:shd w:val="clear" w:color="auto" w:fill="D9D9D9"/>
          </w:tcPr>
          <w:p w14:paraId="4A09FE8B" w14:textId="77777777" w:rsidR="00FC7A56" w:rsidRPr="00FB493E" w:rsidRDefault="00FC7A56" w:rsidP="00FC7A56">
            <w:pPr>
              <w:tabs>
                <w:tab w:val="left" w:pos="9360"/>
              </w:tabs>
              <w:spacing w:after="0"/>
              <w:ind w:right="-432"/>
              <w:rPr>
                <w:rFonts w:asciiTheme="minorHAnsi" w:eastAsia="Times New Roman" w:hAnsiTheme="minorHAnsi" w:cstheme="minorHAnsi"/>
                <w:sz w:val="18"/>
                <w:szCs w:val="18"/>
              </w:rPr>
            </w:pPr>
          </w:p>
        </w:tc>
      </w:tr>
    </w:tbl>
    <w:p w14:paraId="7B23A8EE"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2214B0DE" w14:textId="77777777" w:rsidR="00FC7A56" w:rsidRPr="00FB493E" w:rsidRDefault="00FC7A56" w:rsidP="00FC7A56">
      <w:pPr>
        <w:tabs>
          <w:tab w:val="left" w:pos="9360"/>
        </w:tabs>
        <w:spacing w:after="0" w:line="240" w:lineRule="auto"/>
        <w:ind w:right="-432"/>
        <w:rPr>
          <w:rFonts w:eastAsia="Times New Roman" w:cstheme="minorHAnsi"/>
          <w:sz w:val="18"/>
          <w:szCs w:val="18"/>
        </w:rPr>
      </w:pPr>
    </w:p>
    <w:p w14:paraId="0ED1F89D"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IF NOT A CURRENT PERMANENT (CAREER OR CAREER CONDITIONAL) EMPLOYEE</w:t>
      </w:r>
    </w:p>
    <w:p w14:paraId="283B48D9"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lastRenderedPageBreak/>
        <w:t>ARE YOU ELIGIBLE TO BE HIRED UNDER ANY OF THE FOLLOWING SPECIAL AUTHORITIES:</w:t>
      </w:r>
    </w:p>
    <w:p w14:paraId="05666DF3"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w:t>
      </w:r>
    </w:p>
    <w:tbl>
      <w:tblPr>
        <w:tblStyle w:val="TableGrid1"/>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FC7A56" w:rsidRPr="00FB493E" w14:paraId="7450C600" w14:textId="77777777" w:rsidTr="00080F9F">
        <w:tc>
          <w:tcPr>
            <w:tcW w:w="972" w:type="dxa"/>
            <w:shd w:val="clear" w:color="auto" w:fill="D9D9D9"/>
          </w:tcPr>
          <w:p w14:paraId="4594B0D5" w14:textId="77777777" w:rsidR="00FC7A56" w:rsidRPr="00FB493E" w:rsidRDefault="00FC7A56" w:rsidP="00FC7A56">
            <w:pPr>
              <w:tabs>
                <w:tab w:val="left" w:pos="9360"/>
              </w:tabs>
              <w:spacing w:after="0"/>
              <w:rPr>
                <w:rFonts w:asciiTheme="minorHAnsi" w:eastAsia="Times New Roman" w:hAnsiTheme="minorHAnsi" w:cstheme="minorHAnsi"/>
                <w:sz w:val="18"/>
                <w:szCs w:val="18"/>
              </w:rPr>
            </w:pPr>
          </w:p>
        </w:tc>
      </w:tr>
    </w:tbl>
    <w:p w14:paraId="59C8DA0C"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PERSON WITH DISABILITIES  </w:t>
      </w:r>
    </w:p>
    <w:p w14:paraId="0961D581"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w:t>
      </w:r>
    </w:p>
    <w:tbl>
      <w:tblPr>
        <w:tblStyle w:val="TableGrid1"/>
        <w:tblpPr w:leftFromText="180" w:rightFromText="180" w:vertAnchor="text" w:horzAnchor="page" w:tblpX="1621" w:tblpY="-44"/>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blLayout w:type="fixed"/>
        <w:tblLook w:val="01E0" w:firstRow="1" w:lastRow="1" w:firstColumn="1" w:lastColumn="1" w:noHBand="0" w:noVBand="0"/>
      </w:tblPr>
      <w:tblGrid>
        <w:gridCol w:w="972"/>
      </w:tblGrid>
      <w:tr w:rsidR="00FC7A56" w:rsidRPr="00FB493E" w14:paraId="3B6B0FDB" w14:textId="77777777" w:rsidTr="00080F9F">
        <w:tc>
          <w:tcPr>
            <w:tcW w:w="972" w:type="dxa"/>
            <w:shd w:val="clear" w:color="auto" w:fill="D9D9D9"/>
          </w:tcPr>
          <w:p w14:paraId="094872DC" w14:textId="77777777" w:rsidR="00FC7A56" w:rsidRPr="00FB493E" w:rsidRDefault="00FC7A56" w:rsidP="00FC7A56">
            <w:pPr>
              <w:tabs>
                <w:tab w:val="left" w:pos="9360"/>
              </w:tabs>
              <w:spacing w:after="0"/>
              <w:rPr>
                <w:rFonts w:asciiTheme="minorHAnsi" w:eastAsia="Times New Roman" w:hAnsiTheme="minorHAnsi" w:cstheme="minorHAnsi"/>
                <w:sz w:val="18"/>
                <w:szCs w:val="18"/>
              </w:rPr>
            </w:pPr>
          </w:p>
        </w:tc>
      </w:tr>
    </w:tbl>
    <w:p w14:paraId="154C054D"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VETERANS RECRUITMENT ACT</w:t>
      </w:r>
    </w:p>
    <w:p w14:paraId="20740C0E"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w:t>
      </w:r>
    </w:p>
    <w:tbl>
      <w:tblPr>
        <w:tblStyle w:val="TableGrid1"/>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FC7A56" w:rsidRPr="00FB493E" w14:paraId="3D9E8FAB" w14:textId="77777777" w:rsidTr="00080F9F">
        <w:tc>
          <w:tcPr>
            <w:tcW w:w="972" w:type="dxa"/>
            <w:shd w:val="clear" w:color="auto" w:fill="D9D9D9"/>
          </w:tcPr>
          <w:p w14:paraId="1EFF2797" w14:textId="77777777" w:rsidR="00FC7A56" w:rsidRPr="00FB493E" w:rsidRDefault="00FC7A56" w:rsidP="00FC7A56">
            <w:pPr>
              <w:tabs>
                <w:tab w:val="left" w:pos="9360"/>
              </w:tabs>
              <w:spacing w:after="0"/>
              <w:rPr>
                <w:rFonts w:asciiTheme="minorHAnsi" w:eastAsia="Times New Roman" w:hAnsiTheme="minorHAnsi" w:cstheme="minorHAnsi"/>
                <w:sz w:val="18"/>
                <w:szCs w:val="18"/>
              </w:rPr>
            </w:pPr>
          </w:p>
        </w:tc>
      </w:tr>
    </w:tbl>
    <w:p w14:paraId="06FA555D"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DISABLED VETERANS W/30% COMPENSABLE DISABILITY</w:t>
      </w:r>
    </w:p>
    <w:p w14:paraId="4CA973C7"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w:t>
      </w:r>
    </w:p>
    <w:tbl>
      <w:tblPr>
        <w:tblStyle w:val="TableGrid1"/>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FC7A56" w:rsidRPr="00FB493E" w14:paraId="660CDC88" w14:textId="77777777" w:rsidTr="00080F9F">
        <w:tc>
          <w:tcPr>
            <w:tcW w:w="972" w:type="dxa"/>
            <w:shd w:val="clear" w:color="auto" w:fill="D9D9D9"/>
          </w:tcPr>
          <w:p w14:paraId="1BCB6C77" w14:textId="77777777" w:rsidR="00FC7A56" w:rsidRPr="00FB493E" w:rsidRDefault="00FC7A56" w:rsidP="00FC7A56">
            <w:pPr>
              <w:tabs>
                <w:tab w:val="left" w:pos="9360"/>
              </w:tabs>
              <w:spacing w:after="0"/>
              <w:rPr>
                <w:rFonts w:asciiTheme="minorHAnsi" w:eastAsia="Times New Roman" w:hAnsiTheme="minorHAnsi" w:cstheme="minorHAnsi"/>
                <w:sz w:val="18"/>
                <w:szCs w:val="18"/>
              </w:rPr>
            </w:pPr>
          </w:p>
        </w:tc>
      </w:tr>
    </w:tbl>
    <w:p w14:paraId="16753C4E"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VETERANS EMPLOYMENT OPPORTUNITIES ACT OF 1998</w:t>
      </w:r>
    </w:p>
    <w:p w14:paraId="2A972938"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w:t>
      </w:r>
    </w:p>
    <w:tbl>
      <w:tblPr>
        <w:tblStyle w:val="TableGrid1"/>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FC7A56" w:rsidRPr="00FB493E" w14:paraId="38D140CF" w14:textId="77777777" w:rsidTr="00080F9F">
        <w:tc>
          <w:tcPr>
            <w:tcW w:w="972" w:type="dxa"/>
            <w:shd w:val="clear" w:color="auto" w:fill="D9D9D9"/>
          </w:tcPr>
          <w:p w14:paraId="04151B9E" w14:textId="77777777" w:rsidR="00FC7A56" w:rsidRPr="00FB493E" w:rsidRDefault="00FC7A56" w:rsidP="00FC7A56">
            <w:pPr>
              <w:tabs>
                <w:tab w:val="left" w:pos="9360"/>
              </w:tabs>
              <w:spacing w:after="0"/>
              <w:rPr>
                <w:rFonts w:asciiTheme="minorHAnsi" w:eastAsia="Times New Roman" w:hAnsiTheme="minorHAnsi" w:cstheme="minorHAnsi"/>
                <w:sz w:val="18"/>
                <w:szCs w:val="18"/>
              </w:rPr>
            </w:pPr>
          </w:p>
        </w:tc>
      </w:tr>
    </w:tbl>
    <w:p w14:paraId="4EB018D2"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FORMER PEACE CORPS VOLUNTEER</w:t>
      </w:r>
    </w:p>
    <w:p w14:paraId="54B4FF0A" w14:textId="77777777" w:rsidR="00FC7A56" w:rsidRPr="00FB493E" w:rsidRDefault="00FC7A56" w:rsidP="00FC7A56">
      <w:pPr>
        <w:tabs>
          <w:tab w:val="left" w:pos="9360"/>
        </w:tabs>
        <w:spacing w:after="0" w:line="240" w:lineRule="auto"/>
        <w:ind w:right="-432"/>
        <w:rPr>
          <w:rFonts w:eastAsia="Times New Roman" w:cstheme="minorHAnsi"/>
          <w:sz w:val="18"/>
          <w:szCs w:val="18"/>
        </w:rPr>
      </w:pPr>
    </w:p>
    <w:tbl>
      <w:tblPr>
        <w:tblStyle w:val="TableGrid1"/>
        <w:tblpPr w:leftFromText="180" w:rightFromText="180" w:vertAnchor="text" w:horzAnchor="page" w:tblpX="1621" w:tblpY="-44"/>
        <w:tblW w:w="0" w:type="auto"/>
        <w:tblBorders>
          <w:top w:val="none" w:sz="0" w:space="0" w:color="auto"/>
          <w:left w:val="none" w:sz="0" w:space="0" w:color="auto"/>
          <w:right w:val="none" w:sz="0" w:space="0" w:color="auto"/>
        </w:tblBorders>
        <w:shd w:val="clear" w:color="auto" w:fill="D9D9D9"/>
        <w:tblLayout w:type="fixed"/>
        <w:tblLook w:val="01E0" w:firstRow="1" w:lastRow="1" w:firstColumn="1" w:lastColumn="1" w:noHBand="0" w:noVBand="0"/>
      </w:tblPr>
      <w:tblGrid>
        <w:gridCol w:w="972"/>
      </w:tblGrid>
      <w:tr w:rsidR="00FC7A56" w:rsidRPr="00FB493E" w14:paraId="735DA5F7" w14:textId="77777777" w:rsidTr="00080F9F">
        <w:tc>
          <w:tcPr>
            <w:tcW w:w="972" w:type="dxa"/>
            <w:shd w:val="clear" w:color="auto" w:fill="D9D9D9"/>
          </w:tcPr>
          <w:p w14:paraId="3EA8F8CD" w14:textId="77777777" w:rsidR="00FC7A56" w:rsidRPr="00FB493E" w:rsidRDefault="00FC7A56" w:rsidP="00FC7A56">
            <w:pPr>
              <w:tabs>
                <w:tab w:val="left" w:pos="9360"/>
              </w:tabs>
              <w:spacing w:after="0"/>
              <w:rPr>
                <w:rFonts w:asciiTheme="minorHAnsi" w:eastAsia="Times New Roman" w:hAnsiTheme="minorHAnsi" w:cstheme="minorHAnsi"/>
                <w:sz w:val="18"/>
                <w:szCs w:val="18"/>
              </w:rPr>
            </w:pPr>
          </w:p>
        </w:tc>
      </w:tr>
    </w:tbl>
    <w:p w14:paraId="6AB4D83C" w14:textId="77777777" w:rsidR="00FC7A56" w:rsidRPr="00FB493E" w:rsidRDefault="00FC7A56" w:rsidP="00FC7A56">
      <w:pPr>
        <w:tabs>
          <w:tab w:val="left" w:pos="9360"/>
        </w:tabs>
        <w:spacing w:after="0" w:line="240" w:lineRule="auto"/>
        <w:ind w:right="-432"/>
        <w:rPr>
          <w:rFonts w:eastAsia="Times New Roman" w:cstheme="minorHAnsi"/>
          <w:sz w:val="18"/>
          <w:szCs w:val="18"/>
        </w:rPr>
      </w:pPr>
      <w:r w:rsidRPr="00FB493E">
        <w:rPr>
          <w:rFonts w:eastAsia="Times New Roman" w:cstheme="minorHAnsi"/>
          <w:sz w:val="18"/>
          <w:szCs w:val="18"/>
        </w:rPr>
        <w:t xml:space="preserve"> PATHWAYS PROGRAM</w:t>
      </w:r>
    </w:p>
    <w:p w14:paraId="5DA2E366" w14:textId="77777777" w:rsidR="00D76DDE" w:rsidRDefault="00D76DDE" w:rsidP="00D76DDE">
      <w:pPr>
        <w:spacing w:after="0" w:line="240" w:lineRule="auto"/>
        <w:rPr>
          <w:rFonts w:eastAsia="Times New Roman" w:cs="Arial"/>
        </w:rPr>
      </w:pPr>
    </w:p>
    <w:p w14:paraId="753BA019" w14:textId="7FD6EA12" w:rsidR="00D76DDE" w:rsidRPr="00D76DDE" w:rsidRDefault="00D76DDE" w:rsidP="00D76DDE">
      <w:pPr>
        <w:spacing w:after="0" w:line="240" w:lineRule="auto"/>
        <w:rPr>
          <w:rFonts w:eastAsia="Times New Roman" w:cs="Arial"/>
        </w:rPr>
      </w:pPr>
      <w:r w:rsidRPr="00D76DDE">
        <w:rPr>
          <w:rFonts w:eastAsia="Times New Roman" w:cs="Arial"/>
        </w:rPr>
        <w:t xml:space="preserve">To be considered, applicants must be U.S. citizens.  Thank you for your interest in </w:t>
      </w:r>
      <w:r w:rsidR="001A2584">
        <w:rPr>
          <w:rFonts w:eastAsia="Times New Roman" w:cs="Arial"/>
        </w:rPr>
        <w:t>these positions</w:t>
      </w:r>
      <w:r w:rsidRPr="00D76DDE">
        <w:rPr>
          <w:rFonts w:eastAsia="Times New Roman" w:cs="Arial"/>
        </w:rPr>
        <w:t>.</w:t>
      </w:r>
    </w:p>
    <w:sectPr w:rsidR="00D76DDE" w:rsidRPr="00D76DDE" w:rsidSect="0027570E">
      <w:footerReference w:type="default" r:id="rId15"/>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4A2A1" w14:textId="77777777" w:rsidR="0023518B" w:rsidRDefault="0023518B" w:rsidP="00D76DDE">
      <w:pPr>
        <w:spacing w:after="0" w:line="240" w:lineRule="auto"/>
      </w:pPr>
      <w:r>
        <w:separator/>
      </w:r>
    </w:p>
  </w:endnote>
  <w:endnote w:type="continuationSeparator" w:id="0">
    <w:p w14:paraId="362098CA" w14:textId="77777777" w:rsidR="0023518B" w:rsidRDefault="0023518B" w:rsidP="00D7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4257"/>
      <w:docPartObj>
        <w:docPartGallery w:val="Page Numbers (Bottom of Page)"/>
        <w:docPartUnique/>
      </w:docPartObj>
    </w:sdtPr>
    <w:sdtEndPr/>
    <w:sdtContent>
      <w:sdt>
        <w:sdtPr>
          <w:id w:val="-1769616900"/>
          <w:docPartObj>
            <w:docPartGallery w:val="Page Numbers (Top of Page)"/>
            <w:docPartUnique/>
          </w:docPartObj>
        </w:sdtPr>
        <w:sdtEndPr/>
        <w:sdtContent>
          <w:p w14:paraId="1CBF7AA6" w14:textId="007C41CC" w:rsidR="00D76DDE" w:rsidRDefault="00D76D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270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2701">
              <w:rPr>
                <w:b/>
                <w:bCs/>
                <w:noProof/>
              </w:rPr>
              <w:t>3</w:t>
            </w:r>
            <w:r>
              <w:rPr>
                <w:b/>
                <w:bCs/>
                <w:sz w:val="24"/>
                <w:szCs w:val="24"/>
              </w:rPr>
              <w:fldChar w:fldCharType="end"/>
            </w:r>
          </w:p>
        </w:sdtContent>
      </w:sdt>
    </w:sdtContent>
  </w:sdt>
  <w:p w14:paraId="020771FB" w14:textId="77777777" w:rsidR="00D76DDE" w:rsidRDefault="00D7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20A2E" w14:textId="77777777" w:rsidR="0023518B" w:rsidRDefault="0023518B" w:rsidP="00D76DDE">
      <w:pPr>
        <w:spacing w:after="0" w:line="240" w:lineRule="auto"/>
      </w:pPr>
      <w:r>
        <w:separator/>
      </w:r>
    </w:p>
  </w:footnote>
  <w:footnote w:type="continuationSeparator" w:id="0">
    <w:p w14:paraId="0D8DBE18" w14:textId="77777777" w:rsidR="0023518B" w:rsidRDefault="0023518B" w:rsidP="00D76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0225"/>
    <w:multiLevelType w:val="hybridMultilevel"/>
    <w:tmpl w:val="0598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34339"/>
    <w:multiLevelType w:val="hybridMultilevel"/>
    <w:tmpl w:val="352A0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C6D14"/>
    <w:multiLevelType w:val="hybridMultilevel"/>
    <w:tmpl w:val="AD1CB6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451D8"/>
    <w:multiLevelType w:val="hybridMultilevel"/>
    <w:tmpl w:val="032C1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30702"/>
    <w:multiLevelType w:val="hybridMultilevel"/>
    <w:tmpl w:val="F5C4263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B4C47"/>
    <w:multiLevelType w:val="hybridMultilevel"/>
    <w:tmpl w:val="19B0C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42A12"/>
    <w:multiLevelType w:val="hybridMultilevel"/>
    <w:tmpl w:val="4E4417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543548"/>
    <w:multiLevelType w:val="hybridMultilevel"/>
    <w:tmpl w:val="F8DC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B0F26"/>
    <w:multiLevelType w:val="hybridMultilevel"/>
    <w:tmpl w:val="C1569062"/>
    <w:lvl w:ilvl="0" w:tplc="80A00CC6">
      <w:numFmt w:val="bullet"/>
      <w:lvlText w:val="•"/>
      <w:lvlJc w:val="left"/>
      <w:pPr>
        <w:ind w:left="789" w:hanging="365"/>
      </w:pPr>
      <w:rPr>
        <w:rFonts w:ascii="Arial Unicode MS" w:eastAsia="Arial Unicode MS" w:hAnsi="Arial Unicode MS" w:cs="Arial Unicode MS" w:hint="default"/>
        <w:color w:val="0B0B0B"/>
        <w:w w:val="117"/>
        <w:position w:val="3"/>
        <w:sz w:val="24"/>
        <w:szCs w:val="24"/>
      </w:rPr>
    </w:lvl>
    <w:lvl w:ilvl="1" w:tplc="767AC242">
      <w:numFmt w:val="bullet"/>
      <w:lvlText w:val="o"/>
      <w:lvlJc w:val="left"/>
      <w:pPr>
        <w:ind w:left="1509" w:hanging="353"/>
      </w:pPr>
      <w:rPr>
        <w:rFonts w:ascii="Arial Unicode MS" w:eastAsia="Arial Unicode MS" w:hAnsi="Arial Unicode MS" w:cs="Arial Unicode MS" w:hint="default"/>
        <w:color w:val="0B0B0B"/>
        <w:w w:val="98"/>
        <w:sz w:val="24"/>
        <w:szCs w:val="24"/>
      </w:rPr>
    </w:lvl>
    <w:lvl w:ilvl="2" w:tplc="F46A0728">
      <w:numFmt w:val="bullet"/>
      <w:lvlText w:val="•"/>
      <w:lvlJc w:val="left"/>
      <w:pPr>
        <w:ind w:left="1520" w:hanging="353"/>
      </w:pPr>
      <w:rPr>
        <w:rFonts w:hint="default"/>
      </w:rPr>
    </w:lvl>
    <w:lvl w:ilvl="3" w:tplc="F460B812">
      <w:numFmt w:val="bullet"/>
      <w:lvlText w:val="•"/>
      <w:lvlJc w:val="left"/>
      <w:pPr>
        <w:ind w:left="2432" w:hanging="353"/>
      </w:pPr>
      <w:rPr>
        <w:rFonts w:hint="default"/>
      </w:rPr>
    </w:lvl>
    <w:lvl w:ilvl="4" w:tplc="18D06448">
      <w:numFmt w:val="bullet"/>
      <w:lvlText w:val="•"/>
      <w:lvlJc w:val="left"/>
      <w:pPr>
        <w:ind w:left="3345" w:hanging="353"/>
      </w:pPr>
      <w:rPr>
        <w:rFonts w:hint="default"/>
      </w:rPr>
    </w:lvl>
    <w:lvl w:ilvl="5" w:tplc="BBE83056">
      <w:numFmt w:val="bullet"/>
      <w:lvlText w:val="•"/>
      <w:lvlJc w:val="left"/>
      <w:pPr>
        <w:ind w:left="4257" w:hanging="353"/>
      </w:pPr>
      <w:rPr>
        <w:rFonts w:hint="default"/>
      </w:rPr>
    </w:lvl>
    <w:lvl w:ilvl="6" w:tplc="D50AA07A">
      <w:numFmt w:val="bullet"/>
      <w:lvlText w:val="•"/>
      <w:lvlJc w:val="left"/>
      <w:pPr>
        <w:ind w:left="5170" w:hanging="353"/>
      </w:pPr>
      <w:rPr>
        <w:rFonts w:hint="default"/>
      </w:rPr>
    </w:lvl>
    <w:lvl w:ilvl="7" w:tplc="DF4AB046">
      <w:numFmt w:val="bullet"/>
      <w:lvlText w:val="•"/>
      <w:lvlJc w:val="left"/>
      <w:pPr>
        <w:ind w:left="6082" w:hanging="353"/>
      </w:pPr>
      <w:rPr>
        <w:rFonts w:hint="default"/>
      </w:rPr>
    </w:lvl>
    <w:lvl w:ilvl="8" w:tplc="DDA6C238">
      <w:numFmt w:val="bullet"/>
      <w:lvlText w:val="•"/>
      <w:lvlJc w:val="left"/>
      <w:pPr>
        <w:ind w:left="6995" w:hanging="353"/>
      </w:pPr>
      <w:rPr>
        <w:rFonts w:hint="default"/>
      </w:rPr>
    </w:lvl>
  </w:abstractNum>
  <w:abstractNum w:abstractNumId="9" w15:restartNumberingAfterBreak="0">
    <w:nsid w:val="2C295FBE"/>
    <w:multiLevelType w:val="hybridMultilevel"/>
    <w:tmpl w:val="A3D011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C36AFD"/>
    <w:multiLevelType w:val="hybridMultilevel"/>
    <w:tmpl w:val="7C6EE6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F82FF2"/>
    <w:multiLevelType w:val="hybridMultilevel"/>
    <w:tmpl w:val="2B9C5D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A0F99"/>
    <w:multiLevelType w:val="hybridMultilevel"/>
    <w:tmpl w:val="A52AC29A"/>
    <w:lvl w:ilvl="0" w:tplc="3B1E6F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85AEF"/>
    <w:multiLevelType w:val="hybridMultilevel"/>
    <w:tmpl w:val="B420B34C"/>
    <w:lvl w:ilvl="0" w:tplc="EC0ADC0A">
      <w:start w:val="1"/>
      <w:numFmt w:val="decimal"/>
      <w:lvlText w:val="%1."/>
      <w:lvlJc w:val="left"/>
      <w:pPr>
        <w:ind w:left="116" w:hanging="338"/>
        <w:jc w:val="right"/>
      </w:pPr>
      <w:rPr>
        <w:rFonts w:hint="default"/>
        <w:spacing w:val="-1"/>
        <w:w w:val="109"/>
      </w:rPr>
    </w:lvl>
    <w:lvl w:ilvl="1" w:tplc="FBD6F110">
      <w:numFmt w:val="bullet"/>
      <w:lvlText w:val="•"/>
      <w:lvlJc w:val="left"/>
      <w:pPr>
        <w:ind w:left="840" w:hanging="359"/>
      </w:pPr>
      <w:rPr>
        <w:rFonts w:ascii="Arial" w:eastAsia="Arial" w:hAnsi="Arial" w:cs="Arial" w:hint="default"/>
        <w:color w:val="0F0F0F"/>
        <w:w w:val="105"/>
        <w:sz w:val="23"/>
        <w:szCs w:val="23"/>
      </w:rPr>
    </w:lvl>
    <w:lvl w:ilvl="2" w:tplc="98E61578">
      <w:numFmt w:val="bullet"/>
      <w:lvlText w:val="o"/>
      <w:lvlJc w:val="left"/>
      <w:pPr>
        <w:ind w:left="1561" w:hanging="357"/>
      </w:pPr>
      <w:rPr>
        <w:rFonts w:hint="default"/>
        <w:w w:val="105"/>
      </w:rPr>
    </w:lvl>
    <w:lvl w:ilvl="3" w:tplc="02500FB6">
      <w:numFmt w:val="bullet"/>
      <w:lvlText w:val="•"/>
      <w:lvlJc w:val="left"/>
      <w:pPr>
        <w:ind w:left="2475" w:hanging="357"/>
      </w:pPr>
      <w:rPr>
        <w:rFonts w:hint="default"/>
      </w:rPr>
    </w:lvl>
    <w:lvl w:ilvl="4" w:tplc="170EB30A">
      <w:numFmt w:val="bullet"/>
      <w:lvlText w:val="•"/>
      <w:lvlJc w:val="left"/>
      <w:pPr>
        <w:ind w:left="3390" w:hanging="357"/>
      </w:pPr>
      <w:rPr>
        <w:rFonts w:hint="default"/>
      </w:rPr>
    </w:lvl>
    <w:lvl w:ilvl="5" w:tplc="08305CFC">
      <w:numFmt w:val="bullet"/>
      <w:lvlText w:val="•"/>
      <w:lvlJc w:val="left"/>
      <w:pPr>
        <w:ind w:left="4305" w:hanging="357"/>
      </w:pPr>
      <w:rPr>
        <w:rFonts w:hint="default"/>
      </w:rPr>
    </w:lvl>
    <w:lvl w:ilvl="6" w:tplc="A5B23C08">
      <w:numFmt w:val="bullet"/>
      <w:lvlText w:val="•"/>
      <w:lvlJc w:val="left"/>
      <w:pPr>
        <w:ind w:left="5220" w:hanging="357"/>
      </w:pPr>
      <w:rPr>
        <w:rFonts w:hint="default"/>
      </w:rPr>
    </w:lvl>
    <w:lvl w:ilvl="7" w:tplc="4C9E984C">
      <w:numFmt w:val="bullet"/>
      <w:lvlText w:val="•"/>
      <w:lvlJc w:val="left"/>
      <w:pPr>
        <w:ind w:left="6135" w:hanging="357"/>
      </w:pPr>
      <w:rPr>
        <w:rFonts w:hint="default"/>
      </w:rPr>
    </w:lvl>
    <w:lvl w:ilvl="8" w:tplc="FF840C52">
      <w:numFmt w:val="bullet"/>
      <w:lvlText w:val="•"/>
      <w:lvlJc w:val="left"/>
      <w:pPr>
        <w:ind w:left="7050" w:hanging="357"/>
      </w:pPr>
      <w:rPr>
        <w:rFonts w:hint="default"/>
      </w:rPr>
    </w:lvl>
  </w:abstractNum>
  <w:abstractNum w:abstractNumId="14" w15:restartNumberingAfterBreak="0">
    <w:nsid w:val="4CC30A3A"/>
    <w:multiLevelType w:val="hybridMultilevel"/>
    <w:tmpl w:val="02049B04"/>
    <w:lvl w:ilvl="0" w:tplc="80F47A82">
      <w:start w:val="1"/>
      <w:numFmt w:val="decimal"/>
      <w:lvlText w:val="%1."/>
      <w:lvlJc w:val="left"/>
      <w:pPr>
        <w:ind w:left="424" w:hanging="329"/>
        <w:jc w:val="right"/>
      </w:pPr>
      <w:rPr>
        <w:rFonts w:hint="default"/>
        <w:spacing w:val="-1"/>
        <w:w w:val="103"/>
      </w:rPr>
    </w:lvl>
    <w:lvl w:ilvl="1" w:tplc="2FFC3F88">
      <w:numFmt w:val="bullet"/>
      <w:lvlText w:val="•"/>
      <w:lvlJc w:val="left"/>
      <w:pPr>
        <w:ind w:left="1200" w:hanging="368"/>
      </w:pPr>
      <w:rPr>
        <w:rFonts w:hint="default"/>
        <w:w w:val="101"/>
      </w:rPr>
    </w:lvl>
    <w:lvl w:ilvl="2" w:tplc="B82E44BE">
      <w:numFmt w:val="bullet"/>
      <w:lvlText w:val="o"/>
      <w:lvlJc w:val="left"/>
      <w:pPr>
        <w:ind w:left="1921" w:hanging="356"/>
      </w:pPr>
      <w:rPr>
        <w:rFonts w:hint="default"/>
        <w:w w:val="101"/>
      </w:rPr>
    </w:lvl>
    <w:lvl w:ilvl="3" w:tplc="940C1322">
      <w:numFmt w:val="bullet"/>
      <w:lvlText w:val="•"/>
      <w:lvlJc w:val="left"/>
      <w:pPr>
        <w:ind w:left="1200" w:hanging="356"/>
      </w:pPr>
      <w:rPr>
        <w:rFonts w:hint="default"/>
      </w:rPr>
    </w:lvl>
    <w:lvl w:ilvl="4" w:tplc="4ECC614E">
      <w:numFmt w:val="bullet"/>
      <w:lvlText w:val="•"/>
      <w:lvlJc w:val="left"/>
      <w:pPr>
        <w:ind w:left="1220" w:hanging="356"/>
      </w:pPr>
      <w:rPr>
        <w:rFonts w:hint="default"/>
      </w:rPr>
    </w:lvl>
    <w:lvl w:ilvl="5" w:tplc="8AFA16B8">
      <w:numFmt w:val="bullet"/>
      <w:lvlText w:val="•"/>
      <w:lvlJc w:val="left"/>
      <w:pPr>
        <w:ind w:left="1240" w:hanging="356"/>
      </w:pPr>
      <w:rPr>
        <w:rFonts w:hint="default"/>
      </w:rPr>
    </w:lvl>
    <w:lvl w:ilvl="6" w:tplc="EDD21B1C">
      <w:numFmt w:val="bullet"/>
      <w:lvlText w:val="•"/>
      <w:lvlJc w:val="left"/>
      <w:pPr>
        <w:ind w:left="1920" w:hanging="356"/>
      </w:pPr>
      <w:rPr>
        <w:rFonts w:hint="default"/>
      </w:rPr>
    </w:lvl>
    <w:lvl w:ilvl="7" w:tplc="87F66DA6">
      <w:numFmt w:val="bullet"/>
      <w:lvlText w:val="•"/>
      <w:lvlJc w:val="left"/>
      <w:pPr>
        <w:ind w:left="3755" w:hanging="356"/>
      </w:pPr>
      <w:rPr>
        <w:rFonts w:hint="default"/>
      </w:rPr>
    </w:lvl>
    <w:lvl w:ilvl="8" w:tplc="0F743A66">
      <w:numFmt w:val="bullet"/>
      <w:lvlText w:val="•"/>
      <w:lvlJc w:val="left"/>
      <w:pPr>
        <w:ind w:left="5590" w:hanging="356"/>
      </w:pPr>
      <w:rPr>
        <w:rFonts w:hint="default"/>
      </w:rPr>
    </w:lvl>
  </w:abstractNum>
  <w:abstractNum w:abstractNumId="15" w15:restartNumberingAfterBreak="0">
    <w:nsid w:val="613040D6"/>
    <w:multiLevelType w:val="hybridMultilevel"/>
    <w:tmpl w:val="19FACE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521CA6"/>
    <w:multiLevelType w:val="hybridMultilevel"/>
    <w:tmpl w:val="6C56B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B67DA2"/>
    <w:multiLevelType w:val="hybridMultilevel"/>
    <w:tmpl w:val="FEF807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3"/>
  </w:num>
  <w:num w:numId="5">
    <w:abstractNumId w:val="1"/>
  </w:num>
  <w:num w:numId="6">
    <w:abstractNumId w:val="14"/>
  </w:num>
  <w:num w:numId="7">
    <w:abstractNumId w:val="2"/>
  </w:num>
  <w:num w:numId="8">
    <w:abstractNumId w:val="12"/>
  </w:num>
  <w:num w:numId="9">
    <w:abstractNumId w:val="0"/>
  </w:num>
  <w:num w:numId="10">
    <w:abstractNumId w:val="17"/>
  </w:num>
  <w:num w:numId="11">
    <w:abstractNumId w:val="15"/>
  </w:num>
  <w:num w:numId="12">
    <w:abstractNumId w:val="4"/>
  </w:num>
  <w:num w:numId="13">
    <w:abstractNumId w:val="6"/>
  </w:num>
  <w:num w:numId="14">
    <w:abstractNumId w:val="10"/>
  </w:num>
  <w:num w:numId="15">
    <w:abstractNumId w:val="9"/>
  </w:num>
  <w:num w:numId="16">
    <w:abstractNumId w:val="1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8A"/>
    <w:rsid w:val="0001300A"/>
    <w:rsid w:val="00015E9B"/>
    <w:rsid w:val="00055A4D"/>
    <w:rsid w:val="000602DE"/>
    <w:rsid w:val="000658C4"/>
    <w:rsid w:val="00077038"/>
    <w:rsid w:val="00093868"/>
    <w:rsid w:val="000A449A"/>
    <w:rsid w:val="000A4F08"/>
    <w:rsid w:val="000B2A31"/>
    <w:rsid w:val="000F1933"/>
    <w:rsid w:val="00105AD1"/>
    <w:rsid w:val="001404A9"/>
    <w:rsid w:val="001509BD"/>
    <w:rsid w:val="00180EE1"/>
    <w:rsid w:val="001A2584"/>
    <w:rsid w:val="001A7553"/>
    <w:rsid w:val="001D5D25"/>
    <w:rsid w:val="001D5FD4"/>
    <w:rsid w:val="001F0332"/>
    <w:rsid w:val="001F1E90"/>
    <w:rsid w:val="00216BB0"/>
    <w:rsid w:val="00221631"/>
    <w:rsid w:val="0023518B"/>
    <w:rsid w:val="00246FBC"/>
    <w:rsid w:val="0027570E"/>
    <w:rsid w:val="00287F7C"/>
    <w:rsid w:val="002930DC"/>
    <w:rsid w:val="002B4F62"/>
    <w:rsid w:val="002C6764"/>
    <w:rsid w:val="002E0425"/>
    <w:rsid w:val="002F6B42"/>
    <w:rsid w:val="00323539"/>
    <w:rsid w:val="00324F1F"/>
    <w:rsid w:val="003441FF"/>
    <w:rsid w:val="00347145"/>
    <w:rsid w:val="004477C0"/>
    <w:rsid w:val="004A31D9"/>
    <w:rsid w:val="004E32C5"/>
    <w:rsid w:val="00500999"/>
    <w:rsid w:val="0054562B"/>
    <w:rsid w:val="005518BC"/>
    <w:rsid w:val="0055199F"/>
    <w:rsid w:val="005604C7"/>
    <w:rsid w:val="005B1CAA"/>
    <w:rsid w:val="005B42BF"/>
    <w:rsid w:val="00621104"/>
    <w:rsid w:val="006421FD"/>
    <w:rsid w:val="00653995"/>
    <w:rsid w:val="0066545D"/>
    <w:rsid w:val="00666F20"/>
    <w:rsid w:val="0067173D"/>
    <w:rsid w:val="00691E32"/>
    <w:rsid w:val="0069558C"/>
    <w:rsid w:val="006A1AA8"/>
    <w:rsid w:val="006F368F"/>
    <w:rsid w:val="006F6A56"/>
    <w:rsid w:val="007273B8"/>
    <w:rsid w:val="00736EEE"/>
    <w:rsid w:val="007A233F"/>
    <w:rsid w:val="007B0BAC"/>
    <w:rsid w:val="007C16FC"/>
    <w:rsid w:val="008524D3"/>
    <w:rsid w:val="00860F78"/>
    <w:rsid w:val="008701A2"/>
    <w:rsid w:val="00875EAD"/>
    <w:rsid w:val="008A2E82"/>
    <w:rsid w:val="008A7113"/>
    <w:rsid w:val="008D0A95"/>
    <w:rsid w:val="008D47C5"/>
    <w:rsid w:val="008F5B4F"/>
    <w:rsid w:val="00930233"/>
    <w:rsid w:val="00954CC4"/>
    <w:rsid w:val="009561B6"/>
    <w:rsid w:val="00971BA2"/>
    <w:rsid w:val="009B39BA"/>
    <w:rsid w:val="009B3F64"/>
    <w:rsid w:val="00A02B14"/>
    <w:rsid w:val="00A05DC1"/>
    <w:rsid w:val="00A72335"/>
    <w:rsid w:val="00A734D2"/>
    <w:rsid w:val="00A8404D"/>
    <w:rsid w:val="00AD5786"/>
    <w:rsid w:val="00AF630A"/>
    <w:rsid w:val="00B2398A"/>
    <w:rsid w:val="00B518F0"/>
    <w:rsid w:val="00B61C2A"/>
    <w:rsid w:val="00B71AD6"/>
    <w:rsid w:val="00B7446E"/>
    <w:rsid w:val="00B833A2"/>
    <w:rsid w:val="00B87BA7"/>
    <w:rsid w:val="00B91D1B"/>
    <w:rsid w:val="00C11C3E"/>
    <w:rsid w:val="00C12FA5"/>
    <w:rsid w:val="00C23495"/>
    <w:rsid w:val="00C33000"/>
    <w:rsid w:val="00C50746"/>
    <w:rsid w:val="00C84CA7"/>
    <w:rsid w:val="00CA3095"/>
    <w:rsid w:val="00CA4BDD"/>
    <w:rsid w:val="00CE527A"/>
    <w:rsid w:val="00CE7104"/>
    <w:rsid w:val="00CF23DA"/>
    <w:rsid w:val="00CF2B71"/>
    <w:rsid w:val="00D01DD0"/>
    <w:rsid w:val="00D056E1"/>
    <w:rsid w:val="00D077EB"/>
    <w:rsid w:val="00D107C9"/>
    <w:rsid w:val="00D16F52"/>
    <w:rsid w:val="00D23E8E"/>
    <w:rsid w:val="00D27949"/>
    <w:rsid w:val="00D40295"/>
    <w:rsid w:val="00D419F4"/>
    <w:rsid w:val="00D5735F"/>
    <w:rsid w:val="00D767C7"/>
    <w:rsid w:val="00D76DDE"/>
    <w:rsid w:val="00D90345"/>
    <w:rsid w:val="00DA6410"/>
    <w:rsid w:val="00DC189A"/>
    <w:rsid w:val="00DD2701"/>
    <w:rsid w:val="00E90C2A"/>
    <w:rsid w:val="00E922BF"/>
    <w:rsid w:val="00EA1D1A"/>
    <w:rsid w:val="00EB270E"/>
    <w:rsid w:val="00ED555F"/>
    <w:rsid w:val="00EE4D85"/>
    <w:rsid w:val="00EE76D1"/>
    <w:rsid w:val="00FA213F"/>
    <w:rsid w:val="00FB493E"/>
    <w:rsid w:val="00FB7587"/>
    <w:rsid w:val="00FC19DC"/>
    <w:rsid w:val="00FC7A56"/>
    <w:rsid w:val="00FE5264"/>
    <w:rsid w:val="00FE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4178"/>
  <w15:docId w15:val="{A5A8D854-E4B0-44EB-B627-E2BFAF3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8A"/>
    <w:pPr>
      <w:spacing w:after="200"/>
    </w:pPr>
    <w:rPr>
      <w:rFonts w:eastAsiaTheme="minorEastAsia"/>
    </w:rPr>
  </w:style>
  <w:style w:type="paragraph" w:styleId="Heading1">
    <w:name w:val="heading 1"/>
    <w:basedOn w:val="Normal"/>
    <w:next w:val="Normal"/>
    <w:link w:val="Heading1Char"/>
    <w:uiPriority w:val="9"/>
    <w:qFormat/>
    <w:rsid w:val="00246F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ing 2 Char1,Heading 2 Char Char,Heading 2 Char1 Char Char"/>
    <w:basedOn w:val="Normal"/>
    <w:next w:val="Normal"/>
    <w:link w:val="Heading2Char"/>
    <w:semiHidden/>
    <w:unhideWhenUsed/>
    <w:qFormat/>
    <w:rsid w:val="00EA1D1A"/>
    <w:pPr>
      <w:keepNext/>
      <w:spacing w:before="240" w:after="0" w:line="240" w:lineRule="auto"/>
      <w:outlineLvl w:val="1"/>
    </w:pPr>
    <w:rPr>
      <w:rFonts w:ascii="Arial" w:eastAsia="Times New Roman" w:hAnsi="Arial" w:cs="Arial"/>
      <w:iCs/>
      <w:color w:val="0000F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98A"/>
    <w:pPr>
      <w:spacing w:line="240" w:lineRule="auto"/>
    </w:pPr>
  </w:style>
  <w:style w:type="paragraph" w:styleId="BalloonText">
    <w:name w:val="Balloon Text"/>
    <w:basedOn w:val="Normal"/>
    <w:link w:val="BalloonTextChar"/>
    <w:uiPriority w:val="99"/>
    <w:semiHidden/>
    <w:unhideWhenUsed/>
    <w:rsid w:val="00B2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98A"/>
    <w:rPr>
      <w:rFonts w:ascii="Tahoma" w:eastAsiaTheme="minorEastAsia" w:hAnsi="Tahoma" w:cs="Tahoma"/>
      <w:sz w:val="16"/>
      <w:szCs w:val="16"/>
    </w:rPr>
  </w:style>
  <w:style w:type="character" w:styleId="Hyperlink">
    <w:name w:val="Hyperlink"/>
    <w:basedOn w:val="DefaultParagraphFont"/>
    <w:uiPriority w:val="99"/>
    <w:unhideWhenUsed/>
    <w:rsid w:val="00A05DC1"/>
    <w:rPr>
      <w:color w:val="0000FF" w:themeColor="hyperlink"/>
      <w:u w:val="single"/>
    </w:rPr>
  </w:style>
  <w:style w:type="paragraph" w:customStyle="1" w:styleId="Cell">
    <w:name w:val="Cell"/>
    <w:basedOn w:val="Normal"/>
    <w:uiPriority w:val="99"/>
    <w:rsid w:val="0027570E"/>
    <w:pPr>
      <w:widowControl w:val="0"/>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Heading2Char">
    <w:name w:val="Heading 2 Char"/>
    <w:aliases w:val="Heading 2 Char1 Char,Heading 2 Char Char Char,Heading 2 Char1 Char Char Char"/>
    <w:basedOn w:val="DefaultParagraphFont"/>
    <w:link w:val="Heading2"/>
    <w:semiHidden/>
    <w:rsid w:val="00EA1D1A"/>
    <w:rPr>
      <w:rFonts w:ascii="Arial" w:eastAsia="Times New Roman" w:hAnsi="Arial" w:cs="Arial"/>
      <w:iCs/>
      <w:color w:val="0000FF"/>
      <w:sz w:val="24"/>
      <w:szCs w:val="28"/>
    </w:rPr>
  </w:style>
  <w:style w:type="paragraph" w:styleId="BodyText">
    <w:name w:val="Body Text"/>
    <w:basedOn w:val="Normal"/>
    <w:link w:val="BodyTextChar"/>
    <w:uiPriority w:val="99"/>
    <w:unhideWhenUsed/>
    <w:rsid w:val="00EA1D1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A1D1A"/>
    <w:rPr>
      <w:rFonts w:ascii="Times New Roman" w:eastAsia="Times New Roman" w:hAnsi="Times New Roman" w:cs="Times New Roman"/>
      <w:sz w:val="24"/>
      <w:szCs w:val="24"/>
    </w:rPr>
  </w:style>
  <w:style w:type="paragraph" w:customStyle="1" w:styleId="Style">
    <w:name w:val="Style"/>
    <w:rsid w:val="004477C0"/>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efault">
    <w:name w:val="Default"/>
    <w:rsid w:val="00EB270E"/>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EB27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73B8"/>
    <w:rPr>
      <w:color w:val="800080" w:themeColor="followedHyperlink"/>
      <w:u w:val="single"/>
    </w:rPr>
  </w:style>
  <w:style w:type="character" w:styleId="Emphasis">
    <w:name w:val="Emphasis"/>
    <w:basedOn w:val="DefaultParagraphFont"/>
    <w:uiPriority w:val="20"/>
    <w:qFormat/>
    <w:rsid w:val="00C12FA5"/>
    <w:rPr>
      <w:i/>
      <w:iCs/>
    </w:rPr>
  </w:style>
  <w:style w:type="paragraph" w:styleId="BodyText2">
    <w:name w:val="Body Text 2"/>
    <w:basedOn w:val="Normal"/>
    <w:link w:val="BodyText2Char"/>
    <w:uiPriority w:val="99"/>
    <w:semiHidden/>
    <w:unhideWhenUsed/>
    <w:rsid w:val="006F368F"/>
    <w:pPr>
      <w:spacing w:after="120" w:line="480" w:lineRule="auto"/>
    </w:pPr>
  </w:style>
  <w:style w:type="character" w:customStyle="1" w:styleId="BodyText2Char">
    <w:name w:val="Body Text 2 Char"/>
    <w:basedOn w:val="DefaultParagraphFont"/>
    <w:link w:val="BodyText2"/>
    <w:uiPriority w:val="99"/>
    <w:semiHidden/>
    <w:rsid w:val="006F368F"/>
    <w:rPr>
      <w:rFonts w:eastAsiaTheme="minorEastAsia"/>
    </w:rPr>
  </w:style>
  <w:style w:type="table" w:styleId="TableGrid">
    <w:name w:val="Table Grid"/>
    <w:basedOn w:val="TableNormal"/>
    <w:uiPriority w:val="59"/>
    <w:rsid w:val="006F36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02DE"/>
    <w:rPr>
      <w:sz w:val="16"/>
      <w:szCs w:val="16"/>
    </w:rPr>
  </w:style>
  <w:style w:type="paragraph" w:styleId="CommentText">
    <w:name w:val="annotation text"/>
    <w:basedOn w:val="Normal"/>
    <w:link w:val="CommentTextChar"/>
    <w:uiPriority w:val="99"/>
    <w:semiHidden/>
    <w:unhideWhenUsed/>
    <w:rsid w:val="000602DE"/>
    <w:pPr>
      <w:spacing w:line="240" w:lineRule="auto"/>
    </w:pPr>
    <w:rPr>
      <w:sz w:val="20"/>
      <w:szCs w:val="20"/>
    </w:rPr>
  </w:style>
  <w:style w:type="character" w:customStyle="1" w:styleId="CommentTextChar">
    <w:name w:val="Comment Text Char"/>
    <w:basedOn w:val="DefaultParagraphFont"/>
    <w:link w:val="CommentText"/>
    <w:uiPriority w:val="99"/>
    <w:semiHidden/>
    <w:rsid w:val="000602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02DE"/>
    <w:rPr>
      <w:b/>
      <w:bCs/>
    </w:rPr>
  </w:style>
  <w:style w:type="character" w:customStyle="1" w:styleId="CommentSubjectChar">
    <w:name w:val="Comment Subject Char"/>
    <w:basedOn w:val="CommentTextChar"/>
    <w:link w:val="CommentSubject"/>
    <w:uiPriority w:val="99"/>
    <w:semiHidden/>
    <w:rsid w:val="000602DE"/>
    <w:rPr>
      <w:rFonts w:eastAsiaTheme="minorEastAsia"/>
      <w:b/>
      <w:bCs/>
      <w:sz w:val="20"/>
      <w:szCs w:val="20"/>
    </w:rPr>
  </w:style>
  <w:style w:type="paragraph" w:styleId="ListParagraph">
    <w:name w:val="List Paragraph"/>
    <w:basedOn w:val="Normal"/>
    <w:uiPriority w:val="1"/>
    <w:qFormat/>
    <w:rsid w:val="00D40295"/>
    <w:pPr>
      <w:ind w:left="720"/>
      <w:contextualSpacing/>
    </w:pPr>
  </w:style>
  <w:style w:type="table" w:customStyle="1" w:styleId="TableGrid1">
    <w:name w:val="Table Grid1"/>
    <w:basedOn w:val="TableNormal"/>
    <w:next w:val="TableGrid"/>
    <w:rsid w:val="00FC7A5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6FB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76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DDE"/>
    <w:rPr>
      <w:rFonts w:eastAsiaTheme="minorEastAsia"/>
    </w:rPr>
  </w:style>
  <w:style w:type="paragraph" w:styleId="Footer">
    <w:name w:val="footer"/>
    <w:basedOn w:val="Normal"/>
    <w:link w:val="FooterChar"/>
    <w:uiPriority w:val="99"/>
    <w:unhideWhenUsed/>
    <w:rsid w:val="00D76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DDE"/>
    <w:rPr>
      <w:rFonts w:eastAsiaTheme="minorEastAsia"/>
    </w:rPr>
  </w:style>
  <w:style w:type="character" w:styleId="UnresolvedMention">
    <w:name w:val="Unresolved Mention"/>
    <w:basedOn w:val="DefaultParagraphFont"/>
    <w:uiPriority w:val="99"/>
    <w:semiHidden/>
    <w:unhideWhenUsed/>
    <w:rsid w:val="0086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24111">
      <w:bodyDiv w:val="1"/>
      <w:marLeft w:val="0"/>
      <w:marRight w:val="0"/>
      <w:marTop w:val="0"/>
      <w:marBottom w:val="0"/>
      <w:divBdr>
        <w:top w:val="none" w:sz="0" w:space="0" w:color="auto"/>
        <w:left w:val="none" w:sz="0" w:space="0" w:color="auto"/>
        <w:bottom w:val="none" w:sz="0" w:space="0" w:color="auto"/>
        <w:right w:val="none" w:sz="0" w:space="0" w:color="auto"/>
      </w:divBdr>
    </w:div>
    <w:div w:id="10681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eather.weldon@usd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muel.lammie@usd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m.gov/qualifications/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i.missoula.mt.us/" TargetMode="External"/><Relationship Id="rId14" Type="http://schemas.openxmlformats.org/officeDocument/2006/relationships/hyperlink" Target="mailto:Samuel.lammi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Lammie, Samuel - FS</cp:lastModifiedBy>
  <cp:revision>10</cp:revision>
  <cp:lastPrinted>2016-03-21T21:30:00Z</cp:lastPrinted>
  <dcterms:created xsi:type="dcterms:W3CDTF">2022-01-07T17:04:00Z</dcterms:created>
  <dcterms:modified xsi:type="dcterms:W3CDTF">2022-01-11T18:26:00Z</dcterms:modified>
</cp:coreProperties>
</file>