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01E7C" w14:textId="77777777" w:rsidR="002D723A" w:rsidRDefault="002D723A" w:rsidP="009F0E84">
      <w:pPr>
        <w:rPr>
          <w:rFonts w:ascii="Times New Roman" w:hAnsi="Times New Roman" w:cs="Times New Roman"/>
        </w:rPr>
      </w:pPr>
    </w:p>
    <w:p w14:paraId="31841985" w14:textId="4437BAC6" w:rsidR="00E56BE7" w:rsidRPr="00E56BE7" w:rsidRDefault="00E56BE7" w:rsidP="00E56BE7">
      <w:pPr>
        <w:widowControl/>
        <w:suppressAutoHyphens w:val="0"/>
        <w:autoSpaceDE/>
        <w:autoSpaceDN/>
        <w:adjustRightInd/>
        <w:spacing w:before="120" w:line="240" w:lineRule="auto"/>
        <w:jc w:val="center"/>
        <w:textAlignment w:val="auto"/>
        <w:rPr>
          <w:rFonts w:ascii="Times New Roman" w:eastAsia="Calibri" w:hAnsi="Times New Roman" w:cs="Calibri"/>
          <w:b/>
          <w:color w:val="auto"/>
          <w:sz w:val="28"/>
          <w:szCs w:val="28"/>
        </w:rPr>
      </w:pPr>
      <w:r w:rsidRPr="00E56BE7">
        <w:rPr>
          <w:rFonts w:ascii="Times New Roman" w:eastAsia="Calibri" w:hAnsi="Times New Roman" w:cs="Calibri"/>
          <w:b/>
          <w:color w:val="auto"/>
          <w:sz w:val="28"/>
          <w:szCs w:val="28"/>
        </w:rPr>
        <w:t>Northern Region Forest Service</w:t>
      </w:r>
    </w:p>
    <w:p w14:paraId="33D3CB53" w14:textId="77777777" w:rsidR="00E56BE7" w:rsidRPr="00E56BE7" w:rsidRDefault="00E56BE7" w:rsidP="00E56BE7">
      <w:pPr>
        <w:widowControl/>
        <w:suppressAutoHyphens w:val="0"/>
        <w:autoSpaceDE/>
        <w:autoSpaceDN/>
        <w:adjustRightInd/>
        <w:spacing w:line="240" w:lineRule="auto"/>
        <w:jc w:val="center"/>
        <w:textAlignment w:val="auto"/>
        <w:rPr>
          <w:rFonts w:ascii="Times New Roman" w:eastAsia="Calibri" w:hAnsi="Times New Roman" w:cs="Calibri"/>
          <w:b/>
          <w:color w:val="auto"/>
          <w:sz w:val="28"/>
          <w:szCs w:val="28"/>
        </w:rPr>
      </w:pPr>
      <w:r w:rsidRPr="00E56BE7">
        <w:rPr>
          <w:rFonts w:ascii="Times New Roman" w:eastAsia="Calibri" w:hAnsi="Times New Roman" w:cs="Calibri"/>
          <w:b/>
          <w:color w:val="auto"/>
          <w:sz w:val="28"/>
          <w:szCs w:val="28"/>
        </w:rPr>
        <w:t>Ecosystem Assessment and Planning</w:t>
      </w:r>
    </w:p>
    <w:p w14:paraId="416BC200" w14:textId="613D7614" w:rsidR="00EB362F" w:rsidRPr="00EB362F" w:rsidRDefault="00F54DD1" w:rsidP="00EB362F">
      <w:pPr>
        <w:widowControl/>
        <w:suppressAutoHyphens w:val="0"/>
        <w:autoSpaceDE/>
        <w:autoSpaceDN/>
        <w:adjustRightInd/>
        <w:spacing w:line="240" w:lineRule="auto"/>
        <w:jc w:val="center"/>
        <w:textAlignment w:val="auto"/>
        <w:rPr>
          <w:rFonts w:ascii="Times New Roman" w:eastAsia="Calibri" w:hAnsi="Times New Roman" w:cs="Calibri"/>
          <w:b/>
          <w:color w:val="auto"/>
          <w:sz w:val="28"/>
          <w:szCs w:val="28"/>
        </w:rPr>
      </w:pPr>
      <w:r>
        <w:rPr>
          <w:rFonts w:ascii="Times New Roman" w:eastAsia="Calibri" w:hAnsi="Times New Roman" w:cs="Calibri"/>
          <w:b/>
          <w:color w:val="auto"/>
          <w:sz w:val="28"/>
          <w:szCs w:val="28"/>
        </w:rPr>
        <w:t>Region 1 NEPA Strike Team</w:t>
      </w:r>
      <w:r w:rsidR="00EB362F" w:rsidRPr="00EB362F">
        <w:rPr>
          <w:rFonts w:ascii="Times New Roman" w:eastAsia="Calibri" w:hAnsi="Times New Roman" w:cs="Calibri"/>
          <w:b/>
          <w:color w:val="auto"/>
          <w:sz w:val="28"/>
          <w:szCs w:val="28"/>
        </w:rPr>
        <w:t xml:space="preserve"> </w:t>
      </w:r>
      <w:r w:rsidRPr="00F54DD1">
        <w:rPr>
          <w:rFonts w:ascii="Times New Roman" w:eastAsia="Calibri" w:hAnsi="Times New Roman" w:cs="Calibri"/>
          <w:b/>
          <w:color w:val="auto"/>
          <w:sz w:val="28"/>
          <w:szCs w:val="28"/>
        </w:rPr>
        <w:t>Fish Biologist</w:t>
      </w:r>
    </w:p>
    <w:p w14:paraId="5556EF5E" w14:textId="0DE7B922" w:rsidR="00F54DD1" w:rsidRDefault="00F54DD1" w:rsidP="00E56BE7">
      <w:pPr>
        <w:widowControl/>
        <w:suppressAutoHyphens w:val="0"/>
        <w:adjustRightInd/>
        <w:spacing w:line="240" w:lineRule="auto"/>
        <w:jc w:val="center"/>
        <w:textAlignment w:val="auto"/>
        <w:rPr>
          <w:rFonts w:ascii="Times New Roman" w:eastAsia="Calibri" w:hAnsi="Times New Roman" w:cs="Calibri"/>
          <w:b/>
          <w:color w:val="auto"/>
          <w:sz w:val="28"/>
          <w:szCs w:val="28"/>
        </w:rPr>
      </w:pPr>
      <w:r w:rsidRPr="00F54DD1">
        <w:rPr>
          <w:rFonts w:ascii="Times New Roman" w:eastAsia="Calibri" w:hAnsi="Times New Roman" w:cs="Calibri"/>
          <w:b/>
          <w:color w:val="auto"/>
          <w:sz w:val="28"/>
          <w:szCs w:val="28"/>
        </w:rPr>
        <w:t xml:space="preserve">GS-0482-11 </w:t>
      </w:r>
    </w:p>
    <w:p w14:paraId="7DBEBA88" w14:textId="18846B20" w:rsidR="00E56BE7" w:rsidRPr="00E56BE7" w:rsidRDefault="00E56BE7" w:rsidP="00E56BE7">
      <w:pPr>
        <w:widowControl/>
        <w:suppressAutoHyphens w:val="0"/>
        <w:adjustRightInd/>
        <w:spacing w:line="240" w:lineRule="auto"/>
        <w:jc w:val="center"/>
        <w:textAlignment w:val="auto"/>
        <w:rPr>
          <w:rFonts w:ascii="Times New Roman" w:eastAsia="Calibri" w:hAnsi="Times New Roman" w:cs="Times New Roman"/>
          <w:b/>
          <w:bCs/>
          <w:color w:val="auto"/>
          <w:sz w:val="28"/>
          <w:szCs w:val="28"/>
          <w:u w:val="single"/>
        </w:rPr>
      </w:pPr>
      <w:r w:rsidRPr="00E56BE7">
        <w:rPr>
          <w:rFonts w:ascii="Times New Roman" w:eastAsia="Calibri" w:hAnsi="Times New Roman" w:cs="Calibri"/>
          <w:b/>
          <w:color w:val="FF0000"/>
          <w:sz w:val="28"/>
          <w:szCs w:val="28"/>
        </w:rPr>
        <w:t>Permanent Position</w:t>
      </w:r>
    </w:p>
    <w:p w14:paraId="1906DF61" w14:textId="77777777" w:rsidR="00E56BE7" w:rsidRPr="00E56BE7" w:rsidRDefault="00E56BE7" w:rsidP="00E56BE7">
      <w:pPr>
        <w:widowControl/>
        <w:suppressAutoHyphens w:val="0"/>
        <w:adjustRightInd/>
        <w:spacing w:line="240" w:lineRule="auto"/>
        <w:jc w:val="center"/>
        <w:textAlignment w:val="auto"/>
        <w:rPr>
          <w:rFonts w:ascii="Times New Roman" w:eastAsia="Calibri" w:hAnsi="Times New Roman" w:cs="Times New Roman"/>
          <w:b/>
          <w:bCs/>
          <w:color w:val="auto"/>
          <w:sz w:val="28"/>
          <w:szCs w:val="28"/>
        </w:rPr>
      </w:pPr>
      <w:r w:rsidRPr="00E56BE7">
        <w:rPr>
          <w:rFonts w:ascii="Times New Roman" w:eastAsia="Calibri" w:hAnsi="Times New Roman" w:cs="Times New Roman"/>
          <w:b/>
          <w:bCs/>
          <w:color w:val="auto"/>
          <w:sz w:val="28"/>
          <w:szCs w:val="28"/>
        </w:rPr>
        <w:t>Outreach Notice</w:t>
      </w:r>
    </w:p>
    <w:p w14:paraId="37B45C56" w14:textId="77777777" w:rsidR="00E56BE7" w:rsidRPr="00E56BE7" w:rsidRDefault="00E56BE7" w:rsidP="00E56BE7">
      <w:pPr>
        <w:widowControl/>
        <w:suppressAutoHyphens w:val="0"/>
        <w:adjustRightInd/>
        <w:spacing w:line="240" w:lineRule="auto"/>
        <w:jc w:val="center"/>
        <w:textAlignment w:val="auto"/>
        <w:rPr>
          <w:rFonts w:ascii="Times New Roman" w:eastAsia="Calibri" w:hAnsi="Times New Roman" w:cs="Times New Roman"/>
          <w:b/>
          <w:bCs/>
          <w:color w:val="auto"/>
          <w:sz w:val="28"/>
          <w:szCs w:val="28"/>
        </w:rPr>
      </w:pPr>
    </w:p>
    <w:p w14:paraId="05234242" w14:textId="689A894E" w:rsidR="003576E7" w:rsidRPr="003576E7" w:rsidRDefault="00947291" w:rsidP="003576E7">
      <w:pPr>
        <w:rPr>
          <w:rFonts w:ascii="Calibri" w:hAnsi="Calibri" w:cs="Calibri"/>
        </w:rPr>
      </w:pPr>
      <w:r w:rsidRPr="00947291">
        <w:rPr>
          <w:rFonts w:ascii="Calibri" w:hAnsi="Calibri" w:cs="Calibri"/>
        </w:rPr>
        <w:t xml:space="preserve">The USDA Forest Service, Northern Region, </w:t>
      </w:r>
      <w:r w:rsidR="00FB6229" w:rsidRPr="00FB6229">
        <w:rPr>
          <w:rFonts w:ascii="Calibri" w:hAnsi="Calibri" w:cs="Calibri"/>
        </w:rPr>
        <w:t xml:space="preserve">seeks candidates to fill a 120-day detail </w:t>
      </w:r>
      <w:r w:rsidR="00FB6229">
        <w:rPr>
          <w:rFonts w:ascii="Calibri" w:hAnsi="Calibri" w:cs="Calibri"/>
        </w:rPr>
        <w:t>and</w:t>
      </w:r>
      <w:r w:rsidR="00AE1BB2">
        <w:rPr>
          <w:rFonts w:ascii="Calibri" w:hAnsi="Calibri" w:cs="Calibri"/>
        </w:rPr>
        <w:t xml:space="preserve"> interest in </w:t>
      </w:r>
      <w:r w:rsidRPr="00947291">
        <w:rPr>
          <w:rFonts w:ascii="Calibri" w:hAnsi="Calibri" w:cs="Calibri"/>
        </w:rPr>
        <w:t xml:space="preserve">a </w:t>
      </w:r>
      <w:r w:rsidR="00154EA1">
        <w:rPr>
          <w:rFonts w:ascii="Calibri" w:hAnsi="Calibri" w:cs="Calibri"/>
        </w:rPr>
        <w:t xml:space="preserve">permanent position </w:t>
      </w:r>
      <w:r w:rsidR="00AE1BB2">
        <w:rPr>
          <w:rFonts w:ascii="Calibri" w:hAnsi="Calibri" w:cs="Calibri"/>
        </w:rPr>
        <w:t>as</w:t>
      </w:r>
      <w:r w:rsidRPr="00947291">
        <w:rPr>
          <w:rFonts w:ascii="Calibri" w:hAnsi="Calibri" w:cs="Calibri"/>
        </w:rPr>
        <w:t xml:space="preserve"> </w:t>
      </w:r>
      <w:r w:rsidR="00A81CC5">
        <w:rPr>
          <w:rFonts w:ascii="Calibri" w:hAnsi="Calibri" w:cs="Calibri"/>
        </w:rPr>
        <w:t>the</w:t>
      </w:r>
      <w:r w:rsidR="009C72ED">
        <w:rPr>
          <w:rFonts w:ascii="Calibri" w:hAnsi="Calibri" w:cs="Calibri"/>
        </w:rPr>
        <w:t xml:space="preserve"> </w:t>
      </w:r>
      <w:r w:rsidRPr="00947291">
        <w:rPr>
          <w:rFonts w:ascii="Calibri" w:hAnsi="Calibri" w:cs="Calibri"/>
        </w:rPr>
        <w:t xml:space="preserve">National Environmental Policy Act (NEPA) </w:t>
      </w:r>
      <w:r w:rsidR="00F54DD1" w:rsidRPr="00FB6229">
        <w:rPr>
          <w:rFonts w:ascii="Calibri" w:hAnsi="Calibri" w:cs="Calibri"/>
          <w:i/>
          <w:iCs/>
        </w:rPr>
        <w:t>Fish Biologist</w:t>
      </w:r>
      <w:r w:rsidR="00F54DD1" w:rsidRPr="00F54DD1">
        <w:rPr>
          <w:rFonts w:ascii="Calibri" w:hAnsi="Calibri" w:cs="Calibri"/>
        </w:rPr>
        <w:t xml:space="preserve"> </w:t>
      </w:r>
      <w:r w:rsidRPr="00947291">
        <w:rPr>
          <w:rFonts w:ascii="Calibri" w:hAnsi="Calibri" w:cs="Calibri"/>
        </w:rPr>
        <w:t>for t</w:t>
      </w:r>
      <w:r>
        <w:rPr>
          <w:rFonts w:ascii="Calibri" w:hAnsi="Calibri" w:cs="Calibri"/>
        </w:rPr>
        <w:t xml:space="preserve">he </w:t>
      </w:r>
      <w:r w:rsidR="0095771C">
        <w:rPr>
          <w:rFonts w:ascii="Calibri" w:hAnsi="Calibri" w:cs="Calibri"/>
        </w:rPr>
        <w:t xml:space="preserve">North Idaho </w:t>
      </w:r>
      <w:r>
        <w:rPr>
          <w:rFonts w:ascii="Calibri" w:hAnsi="Calibri" w:cs="Calibri"/>
        </w:rPr>
        <w:t>NEPA Strike Team</w:t>
      </w:r>
      <w:r w:rsidRPr="00947291">
        <w:rPr>
          <w:rFonts w:ascii="Calibri" w:hAnsi="Calibri" w:cs="Calibri"/>
        </w:rPr>
        <w:t>, GS-</w:t>
      </w:r>
      <w:r w:rsidR="00BA487E">
        <w:rPr>
          <w:rFonts w:ascii="Calibri" w:hAnsi="Calibri" w:cs="Calibri"/>
        </w:rPr>
        <w:t>04</w:t>
      </w:r>
      <w:r w:rsidR="00B273D7">
        <w:rPr>
          <w:rFonts w:ascii="Calibri" w:hAnsi="Calibri" w:cs="Calibri"/>
        </w:rPr>
        <w:t>82</w:t>
      </w:r>
      <w:r w:rsidRPr="00947291">
        <w:rPr>
          <w:rFonts w:ascii="Calibri" w:hAnsi="Calibri" w:cs="Calibri"/>
        </w:rPr>
        <w:t>-1</w:t>
      </w:r>
      <w:r w:rsidR="0023306C">
        <w:rPr>
          <w:rFonts w:ascii="Calibri" w:hAnsi="Calibri" w:cs="Calibri"/>
        </w:rPr>
        <w:t>1</w:t>
      </w:r>
      <w:r w:rsidRPr="00A13CCB">
        <w:rPr>
          <w:rFonts w:ascii="Calibri" w:hAnsi="Calibri" w:cs="Calibri"/>
        </w:rPr>
        <w:t>.</w:t>
      </w:r>
      <w:r w:rsidR="00AE1BB2">
        <w:rPr>
          <w:rFonts w:ascii="Calibri" w:hAnsi="Calibri" w:cs="Calibri"/>
        </w:rPr>
        <w:t xml:space="preserve"> </w:t>
      </w:r>
      <w:r w:rsidRPr="00947291">
        <w:rPr>
          <w:rFonts w:ascii="Calibri" w:hAnsi="Calibri" w:cs="Calibri"/>
        </w:rPr>
        <w:t xml:space="preserve">If you are interested in applying, please </w:t>
      </w:r>
      <w:r w:rsidR="00FB6229">
        <w:rPr>
          <w:rFonts w:ascii="Calibri" w:hAnsi="Calibri" w:cs="Calibri"/>
        </w:rPr>
        <w:t>complete</w:t>
      </w:r>
      <w:r w:rsidRPr="00947291">
        <w:rPr>
          <w:rFonts w:ascii="Calibri" w:hAnsi="Calibri" w:cs="Calibri"/>
        </w:rPr>
        <w:t xml:space="preserve"> the following Outreach </w:t>
      </w:r>
      <w:r w:rsidR="00154EA1">
        <w:rPr>
          <w:rFonts w:ascii="Calibri" w:hAnsi="Calibri" w:cs="Calibri"/>
        </w:rPr>
        <w:t>Interest</w:t>
      </w:r>
      <w:r w:rsidRPr="00947291">
        <w:rPr>
          <w:rFonts w:ascii="Calibri" w:hAnsi="Calibri" w:cs="Calibri"/>
        </w:rPr>
        <w:t xml:space="preserve"> Form and submit a resume </w:t>
      </w:r>
      <w:r w:rsidR="00FB6229">
        <w:rPr>
          <w:rFonts w:ascii="Calibri" w:hAnsi="Calibri" w:cs="Calibri"/>
        </w:rPr>
        <w:t xml:space="preserve">to </w:t>
      </w:r>
      <w:r w:rsidR="000F6323">
        <w:rPr>
          <w:rFonts w:ascii="Calibri" w:hAnsi="Calibri" w:cs="Calibri"/>
        </w:rPr>
        <w:t>Chandra Neils</w:t>
      </w:r>
      <w:r w:rsidR="00FB6229">
        <w:rPr>
          <w:rFonts w:ascii="Calibri" w:hAnsi="Calibri" w:cs="Calibri"/>
        </w:rPr>
        <w:t xml:space="preserve">, NEPA </w:t>
      </w:r>
      <w:r w:rsidR="000F6323">
        <w:rPr>
          <w:rFonts w:ascii="Calibri" w:hAnsi="Calibri" w:cs="Calibri"/>
        </w:rPr>
        <w:t>Strike Team Lead</w:t>
      </w:r>
      <w:r w:rsidR="00FB6229">
        <w:rPr>
          <w:rFonts w:ascii="Calibri" w:hAnsi="Calibri" w:cs="Calibri"/>
        </w:rPr>
        <w:t xml:space="preserve"> </w:t>
      </w:r>
      <w:r w:rsidRPr="00947291">
        <w:rPr>
          <w:rFonts w:ascii="Calibri" w:hAnsi="Calibri" w:cs="Calibri"/>
        </w:rPr>
        <w:t xml:space="preserve">by </w:t>
      </w:r>
      <w:r w:rsidR="00B273D7" w:rsidRPr="00AE1BB2">
        <w:rPr>
          <w:rFonts w:ascii="Calibri" w:hAnsi="Calibri" w:cs="Calibri"/>
          <w:u w:val="single"/>
        </w:rPr>
        <w:t xml:space="preserve">January </w:t>
      </w:r>
      <w:r w:rsidR="006E03A7">
        <w:rPr>
          <w:rFonts w:ascii="Calibri" w:hAnsi="Calibri" w:cs="Calibri"/>
          <w:u w:val="single"/>
        </w:rPr>
        <w:t>7</w:t>
      </w:r>
      <w:r w:rsidR="00B273D7" w:rsidRPr="00AE1BB2">
        <w:rPr>
          <w:rFonts w:ascii="Calibri" w:hAnsi="Calibri" w:cs="Calibri"/>
          <w:u w:val="single"/>
        </w:rPr>
        <w:t>, 202</w:t>
      </w:r>
      <w:r w:rsidR="006E03A7">
        <w:rPr>
          <w:rFonts w:ascii="Calibri" w:hAnsi="Calibri" w:cs="Calibri"/>
          <w:u w:val="single"/>
        </w:rPr>
        <w:t>2</w:t>
      </w:r>
      <w:r>
        <w:rPr>
          <w:rFonts w:ascii="Calibri" w:hAnsi="Calibri" w:cs="Calibri"/>
        </w:rPr>
        <w:t xml:space="preserve">. </w:t>
      </w:r>
    </w:p>
    <w:p w14:paraId="5CCB5E16" w14:textId="77777777" w:rsidR="00EB362F" w:rsidRPr="0052794D" w:rsidRDefault="00EB362F" w:rsidP="00EB362F">
      <w:pPr>
        <w:rPr>
          <w:rFonts w:ascii="Calibri" w:hAnsi="Calibri" w:cs="Calibri"/>
        </w:rPr>
      </w:pPr>
    </w:p>
    <w:p w14:paraId="00E55A72" w14:textId="77777777" w:rsidR="00EB362F" w:rsidRPr="00545EF6" w:rsidRDefault="00EB362F" w:rsidP="00545EF6">
      <w:pPr>
        <w:pStyle w:val="Heading2"/>
      </w:pPr>
      <w:r w:rsidRPr="00545EF6">
        <w:t xml:space="preserve">Introduction  </w:t>
      </w:r>
    </w:p>
    <w:p w14:paraId="79CB82D4" w14:textId="4647FDDD" w:rsidR="00EB362F" w:rsidRPr="0052794D" w:rsidRDefault="00EB362F" w:rsidP="00AE1BB2">
      <w:pPr>
        <w:spacing w:line="276" w:lineRule="auto"/>
        <w:rPr>
          <w:rFonts w:ascii="Calibri" w:hAnsi="Calibri" w:cs="Calibri"/>
        </w:rPr>
      </w:pPr>
      <w:r w:rsidRPr="0052794D">
        <w:rPr>
          <w:rFonts w:ascii="Calibri" w:hAnsi="Calibri" w:cs="Calibri"/>
        </w:rPr>
        <w:t>Three NEPA Strike Teams (Idaho, Western Montana, and Eastern Montana/</w:t>
      </w:r>
      <w:r w:rsidR="001C0148">
        <w:rPr>
          <w:rFonts w:ascii="Calibri" w:hAnsi="Calibri" w:cs="Calibri"/>
        </w:rPr>
        <w:t>Dakotas</w:t>
      </w:r>
      <w:r w:rsidRPr="0052794D">
        <w:rPr>
          <w:rFonts w:ascii="Calibri" w:hAnsi="Calibri" w:cs="Calibri"/>
        </w:rPr>
        <w:t>) were formed to increase the Northern Region’s capacity to complete land management activities</w:t>
      </w:r>
      <w:r w:rsidR="00DA409F">
        <w:rPr>
          <w:rFonts w:ascii="Calibri" w:hAnsi="Calibri" w:cs="Calibri"/>
        </w:rPr>
        <w:t xml:space="preserve"> related to restoration projects</w:t>
      </w:r>
      <w:r w:rsidRPr="0052794D">
        <w:rPr>
          <w:rFonts w:ascii="Calibri" w:hAnsi="Calibri" w:cs="Calibri"/>
        </w:rPr>
        <w:t xml:space="preserve">. The primary focus for these NEPA </w:t>
      </w:r>
      <w:r w:rsidR="00B458FA">
        <w:rPr>
          <w:rFonts w:ascii="Calibri" w:hAnsi="Calibri" w:cs="Calibri"/>
        </w:rPr>
        <w:t>S</w:t>
      </w:r>
      <w:r w:rsidR="00B458FA" w:rsidRPr="0052794D">
        <w:rPr>
          <w:rFonts w:ascii="Calibri" w:hAnsi="Calibri" w:cs="Calibri"/>
        </w:rPr>
        <w:t xml:space="preserve">trike </w:t>
      </w:r>
      <w:r w:rsidR="00B458FA">
        <w:rPr>
          <w:rFonts w:ascii="Calibri" w:hAnsi="Calibri" w:cs="Calibri"/>
        </w:rPr>
        <w:t>T</w:t>
      </w:r>
      <w:r w:rsidR="00B458FA" w:rsidRPr="0052794D">
        <w:rPr>
          <w:rFonts w:ascii="Calibri" w:hAnsi="Calibri" w:cs="Calibri"/>
        </w:rPr>
        <w:t xml:space="preserve">eams </w:t>
      </w:r>
      <w:r w:rsidRPr="0052794D">
        <w:rPr>
          <w:rFonts w:ascii="Calibri" w:hAnsi="Calibri" w:cs="Calibri"/>
        </w:rPr>
        <w:t xml:space="preserve">is to help the forests and grasslands increase the pace and scale of restoration in the Northern Region. The strike teams report to the Environmental Assessment Planning staff in the Regional Office, located in Missoula, MT. </w:t>
      </w:r>
    </w:p>
    <w:p w14:paraId="0F6700CC" w14:textId="77777777" w:rsidR="00EB362F" w:rsidRPr="0052794D" w:rsidRDefault="00EB362F" w:rsidP="00AE1BB2">
      <w:pPr>
        <w:spacing w:line="276" w:lineRule="auto"/>
        <w:rPr>
          <w:rFonts w:ascii="Calibri" w:hAnsi="Calibri" w:cs="Calibri"/>
        </w:rPr>
      </w:pPr>
    </w:p>
    <w:p w14:paraId="7D9641D6" w14:textId="1DE38087" w:rsidR="00EB362F" w:rsidRDefault="00EB362F" w:rsidP="00AE1BB2">
      <w:pPr>
        <w:spacing w:line="276" w:lineRule="auto"/>
        <w:rPr>
          <w:rFonts w:ascii="Calibri" w:hAnsi="Calibri" w:cs="Calibri"/>
        </w:rPr>
      </w:pPr>
      <w:r w:rsidRPr="0052794D">
        <w:rPr>
          <w:rFonts w:ascii="Calibri" w:hAnsi="Calibri" w:cs="Calibri"/>
        </w:rPr>
        <w:t xml:space="preserve">The work of the strike teams will take advantage of Ecosystem Assessment and Decision Making (EADM) efforts to move toward regional efficiencies in our NEPA process. </w:t>
      </w:r>
      <w:r w:rsidR="00AE1BB2" w:rsidRPr="00AE1BB2">
        <w:rPr>
          <w:rFonts w:ascii="Calibri" w:hAnsi="Calibri" w:cs="Calibri"/>
        </w:rPr>
        <w:t>Results will support increased accomplishment of acres treated for core targets and assist in the performance element to decrease cost and time to complete NEPA analyses.</w:t>
      </w:r>
    </w:p>
    <w:p w14:paraId="12A33BD5" w14:textId="77777777" w:rsidR="00947291" w:rsidRPr="0052794D" w:rsidRDefault="00947291" w:rsidP="00AE1BB2">
      <w:pPr>
        <w:spacing w:line="276" w:lineRule="auto"/>
        <w:rPr>
          <w:rFonts w:ascii="Calibri" w:hAnsi="Calibri" w:cs="Calibri"/>
        </w:rPr>
      </w:pPr>
    </w:p>
    <w:p w14:paraId="1208F53F" w14:textId="4B967105" w:rsidR="008D2F77" w:rsidRDefault="00F54DD1" w:rsidP="00AE1BB2">
      <w:pPr>
        <w:widowControl/>
        <w:suppressAutoHyphens w:val="0"/>
        <w:autoSpaceDE/>
        <w:autoSpaceDN/>
        <w:adjustRightInd/>
        <w:spacing w:line="276" w:lineRule="auto"/>
        <w:textAlignment w:val="auto"/>
      </w:pPr>
      <w:r w:rsidRPr="0052794D">
        <w:rPr>
          <w:rFonts w:ascii="Calibri" w:hAnsi="Calibri" w:cs="Calibri"/>
        </w:rPr>
        <w:t xml:space="preserve">This position serves as </w:t>
      </w:r>
      <w:r w:rsidR="00AE1BB2">
        <w:rPr>
          <w:rFonts w:ascii="Calibri" w:hAnsi="Calibri" w:cs="Calibri"/>
        </w:rPr>
        <w:t>fish biologist</w:t>
      </w:r>
      <w:r w:rsidR="00DA774F">
        <w:rPr>
          <w:rFonts w:ascii="Calibri" w:hAnsi="Calibri" w:cs="Calibri"/>
        </w:rPr>
        <w:t xml:space="preserve"> </w:t>
      </w:r>
      <w:r w:rsidR="00AE1BB2">
        <w:rPr>
          <w:rFonts w:ascii="Calibri" w:hAnsi="Calibri" w:cs="Calibri"/>
        </w:rPr>
        <w:t xml:space="preserve">for </w:t>
      </w:r>
      <w:r w:rsidR="00DA774F">
        <w:rPr>
          <w:rFonts w:ascii="Calibri" w:hAnsi="Calibri" w:cs="Calibri"/>
        </w:rPr>
        <w:t xml:space="preserve">the </w:t>
      </w:r>
      <w:r w:rsidR="00DE5A8F">
        <w:rPr>
          <w:rFonts w:ascii="Calibri" w:hAnsi="Calibri" w:cs="Calibri"/>
        </w:rPr>
        <w:t>North Idaho</w:t>
      </w:r>
      <w:r w:rsidRPr="0052794D">
        <w:rPr>
          <w:rFonts w:ascii="Calibri" w:hAnsi="Calibri" w:cs="Calibri"/>
        </w:rPr>
        <w:t xml:space="preserve"> NEPA Strike Team. </w:t>
      </w:r>
      <w:r w:rsidR="00A81CC5" w:rsidRPr="00A81CC5">
        <w:rPr>
          <w:rFonts w:ascii="Calibri" w:hAnsi="Calibri" w:cs="Calibri"/>
        </w:rPr>
        <w:t xml:space="preserve">Team members include a team leader, </w:t>
      </w:r>
      <w:r w:rsidR="00A81CC5">
        <w:rPr>
          <w:rFonts w:ascii="Calibri" w:hAnsi="Calibri" w:cs="Calibri"/>
        </w:rPr>
        <w:t>silviculturist</w:t>
      </w:r>
      <w:r w:rsidR="00A81CC5" w:rsidRPr="00A81CC5">
        <w:rPr>
          <w:rFonts w:ascii="Calibri" w:hAnsi="Calibri" w:cs="Calibri"/>
        </w:rPr>
        <w:t>, and wildlife biologist. Other supporting team members include a GIS Specialist, and writer-editor who support multiple NEPA Strike Team</w:t>
      </w:r>
      <w:r w:rsidR="007C103F">
        <w:rPr>
          <w:rFonts w:ascii="Calibri" w:hAnsi="Calibri" w:cs="Calibri"/>
        </w:rPr>
        <w:t>s</w:t>
      </w:r>
      <w:r w:rsidR="00A81CC5" w:rsidRPr="00A81CC5">
        <w:rPr>
          <w:rFonts w:ascii="Calibri" w:hAnsi="Calibri" w:cs="Calibri"/>
        </w:rPr>
        <w:t>.</w:t>
      </w:r>
      <w:r w:rsidR="00AE1BB2" w:rsidRPr="00AE1BB2">
        <w:rPr>
          <w:rFonts w:ascii="Calibri" w:hAnsi="Calibri" w:cs="Calibri"/>
        </w:rPr>
        <w:t xml:space="preserve"> </w:t>
      </w:r>
      <w:r>
        <w:rPr>
          <w:rFonts w:ascii="Calibri" w:hAnsi="Calibri" w:cs="Calibri"/>
        </w:rPr>
        <w:t xml:space="preserve">The </w:t>
      </w:r>
      <w:r w:rsidR="00DE5A8F">
        <w:rPr>
          <w:rFonts w:ascii="Calibri" w:hAnsi="Calibri" w:cs="Calibri"/>
        </w:rPr>
        <w:t>North Idaho</w:t>
      </w:r>
      <w:r>
        <w:rPr>
          <w:rFonts w:ascii="Calibri" w:hAnsi="Calibri" w:cs="Calibri"/>
        </w:rPr>
        <w:t xml:space="preserve"> NEPA team supports projects</w:t>
      </w:r>
      <w:r w:rsidRPr="00D30246">
        <w:rPr>
          <w:rFonts w:ascii="Calibri" w:hAnsi="Calibri" w:cs="Calibri"/>
        </w:rPr>
        <w:t xml:space="preserve"> on the </w:t>
      </w:r>
      <w:r w:rsidR="00DE5A8F">
        <w:rPr>
          <w:rFonts w:ascii="Calibri" w:hAnsi="Calibri" w:cs="Calibri"/>
        </w:rPr>
        <w:t>Nez Perce-Clearwater and Idaho Panhandle</w:t>
      </w:r>
      <w:r w:rsidRPr="0027067E">
        <w:rPr>
          <w:rFonts w:ascii="Calibri" w:hAnsi="Calibri" w:cs="Calibri"/>
        </w:rPr>
        <w:t xml:space="preserve"> National Forests.</w:t>
      </w:r>
      <w:r w:rsidRPr="00D30246">
        <w:rPr>
          <w:rFonts w:ascii="Calibri" w:hAnsi="Calibri" w:cs="Calibri"/>
        </w:rPr>
        <w:t xml:space="preserve"> </w:t>
      </w:r>
      <w:r w:rsidRPr="00BA487E">
        <w:rPr>
          <w:rFonts w:ascii="Calibri" w:hAnsi="Calibri" w:cs="Calibri"/>
        </w:rPr>
        <w:t xml:space="preserve">The incumbent is responsible </w:t>
      </w:r>
      <w:r>
        <w:rPr>
          <w:rFonts w:ascii="Calibri" w:hAnsi="Calibri" w:cs="Calibri"/>
        </w:rPr>
        <w:t>for</w:t>
      </w:r>
      <w:r w:rsidRPr="00BA487E">
        <w:rPr>
          <w:rFonts w:ascii="Calibri" w:hAnsi="Calibri" w:cs="Calibri"/>
        </w:rPr>
        <w:t xml:space="preserve"> develop</w:t>
      </w:r>
      <w:r>
        <w:rPr>
          <w:rFonts w:ascii="Calibri" w:hAnsi="Calibri" w:cs="Calibri"/>
        </w:rPr>
        <w:t>ment</w:t>
      </w:r>
      <w:r w:rsidRPr="00BA487E">
        <w:rPr>
          <w:rFonts w:ascii="Calibri" w:hAnsi="Calibri" w:cs="Calibri"/>
        </w:rPr>
        <w:t>, pla</w:t>
      </w:r>
      <w:r>
        <w:rPr>
          <w:rFonts w:ascii="Calibri" w:hAnsi="Calibri" w:cs="Calibri"/>
        </w:rPr>
        <w:t>nning, and application</w:t>
      </w:r>
      <w:r w:rsidRPr="00BA487E">
        <w:rPr>
          <w:rFonts w:ascii="Calibri" w:hAnsi="Calibri" w:cs="Calibri"/>
        </w:rPr>
        <w:t xml:space="preserve"> </w:t>
      </w:r>
      <w:r>
        <w:rPr>
          <w:rFonts w:ascii="Calibri" w:hAnsi="Calibri" w:cs="Calibri"/>
        </w:rPr>
        <w:t>of fisher</w:t>
      </w:r>
      <w:r w:rsidR="00A81CC5">
        <w:rPr>
          <w:rFonts w:ascii="Calibri" w:hAnsi="Calibri" w:cs="Calibri"/>
        </w:rPr>
        <w:t xml:space="preserve">ies </w:t>
      </w:r>
      <w:r>
        <w:rPr>
          <w:rFonts w:ascii="Calibri" w:hAnsi="Calibri" w:cs="Calibri"/>
        </w:rPr>
        <w:t xml:space="preserve">resource management and </w:t>
      </w:r>
      <w:r w:rsidRPr="00BA487E">
        <w:rPr>
          <w:rFonts w:ascii="Calibri" w:hAnsi="Calibri" w:cs="Calibri"/>
        </w:rPr>
        <w:t xml:space="preserve">practices, including </w:t>
      </w:r>
      <w:r w:rsidRPr="00F53792">
        <w:rPr>
          <w:rFonts w:ascii="Calibri" w:hAnsi="Calibri" w:cs="Calibri"/>
        </w:rPr>
        <w:t xml:space="preserve">expertise </w:t>
      </w:r>
      <w:r>
        <w:rPr>
          <w:rFonts w:ascii="Calibri" w:hAnsi="Calibri" w:cs="Calibri"/>
        </w:rPr>
        <w:t xml:space="preserve">in developing plans, </w:t>
      </w:r>
      <w:r w:rsidRPr="00BA487E">
        <w:rPr>
          <w:rFonts w:ascii="Calibri" w:hAnsi="Calibri" w:cs="Calibri"/>
        </w:rPr>
        <w:t>analyses</w:t>
      </w:r>
      <w:r>
        <w:rPr>
          <w:rFonts w:ascii="Calibri" w:hAnsi="Calibri" w:cs="Calibri"/>
        </w:rPr>
        <w:t>,</w:t>
      </w:r>
      <w:r w:rsidRPr="00E60E17">
        <w:rPr>
          <w:rFonts w:ascii="Calibri" w:hAnsi="Calibri" w:cs="Calibri"/>
        </w:rPr>
        <w:t xml:space="preserve"> and provides input related to the protection and management of water resources, including stream and lake surveys, biologic populations, productivity, hydrologic, </w:t>
      </w:r>
      <w:proofErr w:type="gramStart"/>
      <w:r w:rsidRPr="00E60E17">
        <w:rPr>
          <w:rFonts w:ascii="Calibri" w:hAnsi="Calibri" w:cs="Calibri"/>
        </w:rPr>
        <w:t>physical</w:t>
      </w:r>
      <w:proofErr w:type="gramEnd"/>
      <w:r w:rsidRPr="00E60E17">
        <w:rPr>
          <w:rFonts w:ascii="Calibri" w:hAnsi="Calibri" w:cs="Calibri"/>
        </w:rPr>
        <w:t xml:space="preserve"> and biological characteristics, endangered or critical aquatic species, habitat improvements, and water resource restoration.</w:t>
      </w:r>
      <w:r>
        <w:rPr>
          <w:rFonts w:ascii="Calibri" w:hAnsi="Calibri" w:cs="Calibri"/>
        </w:rPr>
        <w:t xml:space="preserve"> </w:t>
      </w:r>
      <w:r w:rsidR="009C1ACA">
        <w:rPr>
          <w:rFonts w:ascii="Calibri" w:eastAsia="Calibri" w:hAnsi="Calibri" w:cs="Calibri"/>
          <w:color w:val="auto"/>
        </w:rPr>
        <w:t>A</w:t>
      </w:r>
      <w:r w:rsidR="009C1ACA" w:rsidRPr="00E56BE7">
        <w:rPr>
          <w:rFonts w:ascii="Calibri" w:eastAsia="Calibri" w:hAnsi="Calibri" w:cs="Calibri"/>
          <w:color w:val="auto"/>
        </w:rPr>
        <w:t xml:space="preserve">ssigned </w:t>
      </w:r>
      <w:r w:rsidR="009C1ACA">
        <w:rPr>
          <w:rFonts w:ascii="Calibri" w:eastAsia="Calibri" w:hAnsi="Calibri" w:cs="Calibri"/>
          <w:color w:val="auto"/>
        </w:rPr>
        <w:t>projects focus on</w:t>
      </w:r>
      <w:r w:rsidR="009C1ACA">
        <w:rPr>
          <w:rFonts w:ascii="Calibri" w:hAnsi="Calibri" w:cs="Calibri"/>
        </w:rPr>
        <w:t xml:space="preserve"> fire and fuels, and </w:t>
      </w:r>
      <w:r w:rsidR="009C1ACA" w:rsidRPr="00E56BE7">
        <w:rPr>
          <w:rFonts w:ascii="Calibri" w:eastAsia="Calibri" w:hAnsi="Calibri" w:cs="Calibri"/>
          <w:color w:val="auto"/>
        </w:rPr>
        <w:t>vegetation</w:t>
      </w:r>
      <w:r w:rsidR="009C1ACA" w:rsidRPr="00D30246">
        <w:rPr>
          <w:rFonts w:ascii="Calibri" w:hAnsi="Calibri" w:cs="Calibri"/>
        </w:rPr>
        <w:t xml:space="preserve"> </w:t>
      </w:r>
      <w:r w:rsidR="009C1ACA" w:rsidRPr="00E56BE7">
        <w:rPr>
          <w:rFonts w:ascii="Calibri" w:eastAsia="Calibri" w:hAnsi="Calibri" w:cs="Calibri"/>
          <w:color w:val="auto"/>
        </w:rPr>
        <w:t>restoration projects, including salvage</w:t>
      </w:r>
      <w:r w:rsidR="009C1ACA">
        <w:rPr>
          <w:rFonts w:ascii="Calibri" w:eastAsia="Calibri" w:hAnsi="Calibri" w:cs="Calibri"/>
          <w:color w:val="auto"/>
        </w:rPr>
        <w:t>.</w:t>
      </w:r>
    </w:p>
    <w:p w14:paraId="4F1353AD" w14:textId="77777777" w:rsidR="008D2F77" w:rsidRDefault="008D2F77" w:rsidP="00AE1BB2">
      <w:pPr>
        <w:widowControl/>
        <w:suppressAutoHyphens w:val="0"/>
        <w:autoSpaceDE/>
        <w:autoSpaceDN/>
        <w:adjustRightInd/>
        <w:spacing w:line="276" w:lineRule="auto"/>
        <w:textAlignment w:val="auto"/>
      </w:pPr>
    </w:p>
    <w:p w14:paraId="5B652AC1" w14:textId="53261297" w:rsidR="00FB6229" w:rsidRDefault="00947291" w:rsidP="00EB362F">
      <w:pPr>
        <w:rPr>
          <w:rFonts w:ascii="Calibri" w:hAnsi="Calibri" w:cs="Calibri"/>
        </w:rPr>
      </w:pPr>
      <w:r w:rsidRPr="00947291">
        <w:rPr>
          <w:rFonts w:ascii="Calibri" w:hAnsi="Calibri" w:cs="Calibri"/>
          <w:b/>
          <w:u w:val="single"/>
        </w:rPr>
        <w:t xml:space="preserve">Duty Station </w:t>
      </w:r>
      <w:r w:rsidRPr="00947291">
        <w:rPr>
          <w:rFonts w:ascii="Calibri" w:hAnsi="Calibri" w:cs="Calibri"/>
        </w:rPr>
        <w:t xml:space="preserve"> </w:t>
      </w:r>
    </w:p>
    <w:p w14:paraId="0868A3A2" w14:textId="7A1BD92A" w:rsidR="00EB362F" w:rsidRDefault="00FB6229" w:rsidP="00EB362F">
      <w:pPr>
        <w:rPr>
          <w:rFonts w:ascii="Calibri" w:hAnsi="Calibri" w:cs="Calibri"/>
        </w:rPr>
      </w:pPr>
      <w:r>
        <w:rPr>
          <w:rFonts w:ascii="Calibri" w:hAnsi="Calibri" w:cs="Calibri"/>
        </w:rPr>
        <w:t xml:space="preserve">Permanent: </w:t>
      </w:r>
      <w:r w:rsidR="00DA774F">
        <w:rPr>
          <w:rFonts w:ascii="Calibri" w:hAnsi="Calibri" w:cs="Calibri"/>
        </w:rPr>
        <w:t>All</w:t>
      </w:r>
      <w:r w:rsidR="00947291" w:rsidRPr="00947291">
        <w:rPr>
          <w:rFonts w:ascii="Calibri" w:hAnsi="Calibri" w:cs="Calibri"/>
        </w:rPr>
        <w:t xml:space="preserve"> Forest Service units </w:t>
      </w:r>
      <w:r w:rsidR="00DA774F">
        <w:rPr>
          <w:rFonts w:ascii="Calibri" w:hAnsi="Calibri" w:cs="Calibri"/>
        </w:rPr>
        <w:t>within the associated geographic area will</w:t>
      </w:r>
      <w:r w:rsidR="00947291" w:rsidRPr="00947291">
        <w:rPr>
          <w:rFonts w:ascii="Calibri" w:hAnsi="Calibri" w:cs="Calibri"/>
        </w:rPr>
        <w:t xml:space="preserve"> be considered</w:t>
      </w:r>
      <w:r w:rsidR="004F59B6">
        <w:rPr>
          <w:rFonts w:ascii="Calibri" w:hAnsi="Calibri" w:cs="Calibri"/>
        </w:rPr>
        <w:t xml:space="preserve"> and </w:t>
      </w:r>
      <w:r w:rsidR="00947291" w:rsidRPr="00947291">
        <w:rPr>
          <w:rFonts w:ascii="Calibri" w:hAnsi="Calibri" w:cs="Calibri"/>
        </w:rPr>
        <w:t>will be administratively determined based on response to this Outreach Notice.</w:t>
      </w:r>
      <w:r w:rsidR="00DA774F">
        <w:rPr>
          <w:rFonts w:ascii="Calibri" w:hAnsi="Calibri" w:cs="Calibri"/>
        </w:rPr>
        <w:t xml:space="preserve"> </w:t>
      </w:r>
      <w:r w:rsidR="00DA774F" w:rsidRPr="00E56BE7">
        <w:rPr>
          <w:rFonts w:ascii="Calibri" w:eastAsia="Calibri" w:hAnsi="Calibri" w:cs="Calibri"/>
          <w:color w:val="auto"/>
        </w:rPr>
        <w:t xml:space="preserve">Possible locations include – </w:t>
      </w:r>
      <w:r w:rsidR="00DE5A8F">
        <w:rPr>
          <w:rFonts w:ascii="Calibri" w:eastAsia="Calibri" w:hAnsi="Calibri" w:cs="Calibri"/>
          <w:color w:val="auto"/>
        </w:rPr>
        <w:t xml:space="preserve">Coeur d’Alene, </w:t>
      </w:r>
      <w:r w:rsidR="00DE5A8F" w:rsidRPr="00DE5A8F">
        <w:rPr>
          <w:rFonts w:ascii="Calibri" w:eastAsia="Calibri" w:hAnsi="Calibri" w:cs="Calibri"/>
          <w:color w:val="auto"/>
        </w:rPr>
        <w:t>St Maries, Bonners Ferry, Sandpoint</w:t>
      </w:r>
      <w:r w:rsidR="00DE5A8F">
        <w:rPr>
          <w:rFonts w:ascii="Calibri" w:eastAsia="Calibri" w:hAnsi="Calibri" w:cs="Calibri"/>
          <w:color w:val="auto"/>
        </w:rPr>
        <w:t xml:space="preserve">. </w:t>
      </w:r>
      <w:r w:rsidR="00DA774F" w:rsidRPr="00E56BE7">
        <w:rPr>
          <w:rFonts w:ascii="Calibri" w:eastAsia="Calibri" w:hAnsi="Calibri" w:cs="Calibri"/>
          <w:color w:val="auto"/>
        </w:rPr>
        <w:t>Transfer of Station (TOS) is not available. Lateral reassignment may be considered.</w:t>
      </w:r>
    </w:p>
    <w:p w14:paraId="2CED0C0B" w14:textId="6C0F43BC" w:rsidR="00EB362F" w:rsidRPr="0052794D" w:rsidRDefault="00EB362F" w:rsidP="00545EF6">
      <w:pPr>
        <w:pStyle w:val="Heading2"/>
        <w:rPr>
          <w:rFonts w:ascii="Calibri" w:hAnsi="Calibri" w:cs="Calibri"/>
        </w:rPr>
      </w:pPr>
      <w:r w:rsidRPr="0052794D">
        <w:lastRenderedPageBreak/>
        <w:t>Major Duties</w:t>
      </w:r>
    </w:p>
    <w:p w14:paraId="02FEC54D" w14:textId="35989CA5" w:rsidR="00EB362F" w:rsidRPr="0052794D" w:rsidRDefault="008D2F77" w:rsidP="001704EF">
      <w:pPr>
        <w:spacing w:line="276" w:lineRule="auto"/>
        <w:rPr>
          <w:rFonts w:ascii="Calibri" w:hAnsi="Calibri" w:cs="Calibri"/>
        </w:rPr>
      </w:pPr>
      <w:bookmarkStart w:id="0" w:name="_Hlk90554476"/>
      <w:r>
        <w:rPr>
          <w:rFonts w:ascii="Calibri" w:hAnsi="Calibri" w:cs="Calibri"/>
        </w:rPr>
        <w:t>Responsibilities include</w:t>
      </w:r>
      <w:r w:rsidR="00545EF6">
        <w:rPr>
          <w:rFonts w:ascii="Calibri" w:hAnsi="Calibri" w:cs="Calibri"/>
        </w:rPr>
        <w:t xml:space="preserve"> and desirable experiences include</w:t>
      </w:r>
      <w:r>
        <w:rPr>
          <w:rFonts w:ascii="Calibri" w:hAnsi="Calibri" w:cs="Calibri"/>
        </w:rPr>
        <w:t>:</w:t>
      </w:r>
    </w:p>
    <w:p w14:paraId="7B64D8F2" w14:textId="0EEFEBB4" w:rsidR="008D2F77" w:rsidRPr="008D2F77" w:rsidRDefault="008D2F77" w:rsidP="001704EF">
      <w:pPr>
        <w:pStyle w:val="ListParagraph"/>
        <w:numPr>
          <w:ilvl w:val="0"/>
          <w:numId w:val="2"/>
        </w:numPr>
        <w:spacing w:line="276" w:lineRule="auto"/>
        <w:rPr>
          <w:rFonts w:ascii="Calibri" w:hAnsi="Calibri" w:cs="Calibri"/>
        </w:rPr>
      </w:pPr>
      <w:r w:rsidRPr="008D2F77">
        <w:rPr>
          <w:rFonts w:ascii="Calibri" w:hAnsi="Calibri" w:cs="Calibri"/>
        </w:rPr>
        <w:t xml:space="preserve">Serves as a full member of the </w:t>
      </w:r>
      <w:r w:rsidR="001704EF">
        <w:rPr>
          <w:rFonts w:ascii="Calibri" w:hAnsi="Calibri" w:cs="Calibri"/>
        </w:rPr>
        <w:t xml:space="preserve">Region 1 </w:t>
      </w:r>
      <w:r w:rsidRPr="008D2F77">
        <w:rPr>
          <w:rFonts w:ascii="Calibri" w:hAnsi="Calibri" w:cs="Calibri"/>
        </w:rPr>
        <w:t>NEPA Strike Team, supporting the interdisciplinary project development and analysis process for assigned project</w:t>
      </w:r>
      <w:r>
        <w:rPr>
          <w:rFonts w:ascii="Calibri" w:hAnsi="Calibri" w:cs="Calibri"/>
        </w:rPr>
        <w:t>s</w:t>
      </w:r>
      <w:r w:rsidRPr="008D2F77">
        <w:rPr>
          <w:rFonts w:ascii="Calibri" w:hAnsi="Calibri" w:cs="Calibri"/>
        </w:rPr>
        <w:t>.</w:t>
      </w:r>
    </w:p>
    <w:p w14:paraId="02E3DF9C" w14:textId="59F73169" w:rsidR="00EB362F" w:rsidRDefault="001704EF" w:rsidP="001704EF">
      <w:pPr>
        <w:pStyle w:val="ListParagraph"/>
        <w:widowControl/>
        <w:numPr>
          <w:ilvl w:val="0"/>
          <w:numId w:val="2"/>
        </w:numPr>
        <w:suppressAutoHyphens w:val="0"/>
        <w:autoSpaceDE/>
        <w:autoSpaceDN/>
        <w:adjustRightInd/>
        <w:spacing w:line="276" w:lineRule="auto"/>
        <w:contextualSpacing/>
        <w:textAlignment w:val="auto"/>
        <w:rPr>
          <w:rFonts w:ascii="Calibri" w:hAnsi="Calibri" w:cs="Calibri"/>
        </w:rPr>
      </w:pPr>
      <w:r w:rsidRPr="001704EF">
        <w:rPr>
          <w:rFonts w:ascii="Calibri" w:hAnsi="Calibri" w:cs="Calibri"/>
        </w:rPr>
        <w:t xml:space="preserve">Participates on interdisciplinary teams for the evaluation of the impact of Forest Service or non-Forest Service activities on National Forest lands, and the development of land management plans.  </w:t>
      </w:r>
      <w:r w:rsidR="00EB362F" w:rsidRPr="00BA487E">
        <w:rPr>
          <w:rFonts w:ascii="Calibri" w:hAnsi="Calibri" w:cs="Calibri"/>
        </w:rPr>
        <w:t xml:space="preserve"> </w:t>
      </w:r>
    </w:p>
    <w:p w14:paraId="592FA1DA" w14:textId="0B7B263D" w:rsidR="00545EF6" w:rsidRDefault="00545EF6" w:rsidP="00545EF6">
      <w:pPr>
        <w:pStyle w:val="ruler0"/>
        <w:widowControl/>
        <w:numPr>
          <w:ilvl w:val="0"/>
          <w:numId w:val="2"/>
        </w:numPr>
        <w:spacing w:line="276" w:lineRule="auto"/>
        <w:rPr>
          <w:rFonts w:ascii="Calibri" w:hAnsi="Calibri" w:cs="Calibri"/>
          <w:sz w:val="22"/>
          <w:szCs w:val="22"/>
        </w:rPr>
      </w:pPr>
      <w:r w:rsidRPr="001704EF">
        <w:rPr>
          <w:rFonts w:ascii="Calibri" w:hAnsi="Calibri" w:cs="Calibri"/>
          <w:sz w:val="22"/>
          <w:szCs w:val="22"/>
        </w:rPr>
        <w:t>Develops plans and provides input related to the protection and management of water resources, including stream and lake surveys, biologic populations, productivity, hydrologic, physical and biological characteristics, endangered or critical aquatic species, habitat improvements, and water resource restoration. Provide</w:t>
      </w:r>
      <w:r>
        <w:rPr>
          <w:rFonts w:ascii="Calibri" w:hAnsi="Calibri" w:cs="Calibri"/>
          <w:sz w:val="22"/>
          <w:szCs w:val="22"/>
        </w:rPr>
        <w:t>s</w:t>
      </w:r>
      <w:r w:rsidRPr="001704EF">
        <w:rPr>
          <w:rFonts w:ascii="Calibri" w:hAnsi="Calibri" w:cs="Calibri"/>
          <w:sz w:val="22"/>
          <w:szCs w:val="22"/>
        </w:rPr>
        <w:t xml:space="preserve"> recommendations relating to stream and lake habitat management, including streamside and riparian area management and in-channel work. </w:t>
      </w:r>
    </w:p>
    <w:p w14:paraId="1203141A" w14:textId="057093ED" w:rsidR="008D2F77" w:rsidRDefault="008D2F77" w:rsidP="001704EF">
      <w:pPr>
        <w:pStyle w:val="ListParagraph"/>
        <w:widowControl/>
        <w:numPr>
          <w:ilvl w:val="0"/>
          <w:numId w:val="2"/>
        </w:numPr>
        <w:suppressAutoHyphens w:val="0"/>
        <w:autoSpaceDE/>
        <w:autoSpaceDN/>
        <w:adjustRightInd/>
        <w:spacing w:line="276" w:lineRule="auto"/>
        <w:contextualSpacing/>
        <w:textAlignment w:val="auto"/>
        <w:rPr>
          <w:rFonts w:ascii="Calibri" w:hAnsi="Calibri" w:cs="Calibri"/>
        </w:rPr>
      </w:pPr>
      <w:r w:rsidRPr="008D2F77">
        <w:rPr>
          <w:rFonts w:ascii="Calibri" w:hAnsi="Calibri" w:cs="Calibri"/>
        </w:rPr>
        <w:t xml:space="preserve">Leads writing of aquatics </w:t>
      </w:r>
      <w:r w:rsidR="006E03A7" w:rsidRPr="008D2F77">
        <w:rPr>
          <w:rFonts w:ascii="Calibri" w:hAnsi="Calibri" w:cs="Calibri"/>
        </w:rPr>
        <w:t xml:space="preserve">specialist </w:t>
      </w:r>
      <w:r w:rsidR="006E03A7">
        <w:rPr>
          <w:rFonts w:ascii="Calibri" w:hAnsi="Calibri" w:cs="Calibri"/>
        </w:rPr>
        <w:t xml:space="preserve">analysis and supporting documents </w:t>
      </w:r>
      <w:r w:rsidRPr="008D2F77">
        <w:rPr>
          <w:rFonts w:ascii="Calibri" w:hAnsi="Calibri" w:cs="Calibri"/>
        </w:rPr>
        <w:t xml:space="preserve">for National Environmental Policy Act (NEPA) documents regarding </w:t>
      </w:r>
      <w:r w:rsidR="006E03A7">
        <w:rPr>
          <w:rFonts w:ascii="Calibri" w:hAnsi="Calibri" w:cs="Calibri"/>
        </w:rPr>
        <w:t xml:space="preserve">the effects of </w:t>
      </w:r>
      <w:r w:rsidRPr="008D2F77">
        <w:rPr>
          <w:rFonts w:ascii="Calibri" w:hAnsi="Calibri" w:cs="Calibri"/>
        </w:rPr>
        <w:t>stream flows, sedimentation, roads, stream shade, riparian reserves, Clean Water Act, Best Management Practices, and the</w:t>
      </w:r>
      <w:r>
        <w:rPr>
          <w:rFonts w:ascii="Calibri" w:hAnsi="Calibri" w:cs="Calibri"/>
        </w:rPr>
        <w:t xml:space="preserve"> PACFISH/</w:t>
      </w:r>
      <w:r w:rsidRPr="008D2F77">
        <w:rPr>
          <w:rFonts w:ascii="Calibri" w:hAnsi="Calibri" w:cs="Calibri"/>
        </w:rPr>
        <w:t xml:space="preserve">INFISH </w:t>
      </w:r>
      <w:r>
        <w:rPr>
          <w:rFonts w:ascii="Calibri" w:hAnsi="Calibri" w:cs="Calibri"/>
        </w:rPr>
        <w:t>Biological Opinion</w:t>
      </w:r>
      <w:r w:rsidR="006E03A7">
        <w:rPr>
          <w:rFonts w:ascii="Calibri" w:hAnsi="Calibri" w:cs="Calibri"/>
        </w:rPr>
        <w:t xml:space="preserve"> on fisheries resources</w:t>
      </w:r>
      <w:r>
        <w:rPr>
          <w:rFonts w:ascii="Calibri" w:hAnsi="Calibri" w:cs="Calibri"/>
        </w:rPr>
        <w:t>.</w:t>
      </w:r>
    </w:p>
    <w:p w14:paraId="1B2D0491" w14:textId="6559A607" w:rsidR="001704EF" w:rsidRDefault="001704EF" w:rsidP="001704EF">
      <w:pPr>
        <w:pStyle w:val="ruler0"/>
        <w:widowControl/>
        <w:numPr>
          <w:ilvl w:val="0"/>
          <w:numId w:val="2"/>
        </w:numPr>
        <w:spacing w:line="276" w:lineRule="auto"/>
        <w:rPr>
          <w:rFonts w:ascii="Calibri" w:hAnsi="Calibri" w:cs="Calibri"/>
          <w:sz w:val="22"/>
          <w:szCs w:val="22"/>
        </w:rPr>
      </w:pPr>
      <w:r w:rsidRPr="001704EF">
        <w:rPr>
          <w:rFonts w:ascii="Calibri" w:hAnsi="Calibri" w:cs="Calibri"/>
          <w:sz w:val="22"/>
          <w:szCs w:val="22"/>
        </w:rPr>
        <w:t xml:space="preserve">Independently conducts or directs surveys of the water resources of the Forest.  These surveys include collecting original data, assembling previously collected records, and analyzing and evaluating all assembled data to develop long range prescriptions or plans for management’s use in watershed management.  </w:t>
      </w:r>
    </w:p>
    <w:p w14:paraId="54188E7A" w14:textId="2CFA58CA" w:rsidR="00BA487E" w:rsidRPr="00BA487E" w:rsidRDefault="00E60E17" w:rsidP="001704EF">
      <w:pPr>
        <w:pStyle w:val="ruler0"/>
        <w:widowControl/>
        <w:numPr>
          <w:ilvl w:val="0"/>
          <w:numId w:val="2"/>
        </w:numPr>
        <w:spacing w:line="276" w:lineRule="auto"/>
        <w:rPr>
          <w:rFonts w:ascii="Calibri" w:hAnsi="Calibri" w:cs="Calibri"/>
          <w:sz w:val="22"/>
          <w:szCs w:val="22"/>
        </w:rPr>
      </w:pPr>
      <w:r w:rsidRPr="00E60E17">
        <w:rPr>
          <w:rFonts w:ascii="Calibri" w:hAnsi="Calibri" w:cs="Calibri"/>
          <w:sz w:val="22"/>
          <w:szCs w:val="22"/>
        </w:rPr>
        <w:t>Provides oversight and coordination with the Supervisor’s Office (SO) for ESA Section 7 consultation activities for fish.  Coordinates and responds to SO requests related to consultation and sensitive species</w:t>
      </w:r>
    </w:p>
    <w:p w14:paraId="75F4A95B" w14:textId="77777777" w:rsidR="001704EF" w:rsidRDefault="001704EF" w:rsidP="001704EF">
      <w:pPr>
        <w:pStyle w:val="ListParagraph"/>
        <w:numPr>
          <w:ilvl w:val="0"/>
          <w:numId w:val="2"/>
        </w:numPr>
        <w:spacing w:line="276" w:lineRule="auto"/>
        <w:rPr>
          <w:rFonts w:ascii="Calibri" w:hAnsi="Calibri" w:cs="Calibri"/>
        </w:rPr>
      </w:pPr>
      <w:r w:rsidRPr="001704EF">
        <w:rPr>
          <w:rFonts w:ascii="Calibri" w:hAnsi="Calibri" w:cs="Calibri"/>
          <w:noProof/>
        </w:rPr>
        <w:t>Promotes understanding and cooperation between Forest Service, other federal agencies, State agencies, non-profit organizations, and special interest groups with respect to the management of fisheries and other water resources.  Represents the Forest Service at meetings related to watershed and fisheries management.</w:t>
      </w:r>
    </w:p>
    <w:p w14:paraId="7546AE0E" w14:textId="0E8A97F7" w:rsidR="001704EF" w:rsidRPr="001704EF" w:rsidRDefault="001704EF" w:rsidP="001704EF">
      <w:pPr>
        <w:pStyle w:val="ListParagraph"/>
        <w:numPr>
          <w:ilvl w:val="0"/>
          <w:numId w:val="2"/>
        </w:numPr>
        <w:spacing w:line="276" w:lineRule="auto"/>
        <w:rPr>
          <w:rFonts w:ascii="Calibri" w:hAnsi="Calibri" w:cs="Calibri"/>
        </w:rPr>
      </w:pPr>
      <w:r w:rsidRPr="001704EF">
        <w:rPr>
          <w:rFonts w:ascii="Calibri" w:hAnsi="Calibri" w:cs="Calibri"/>
        </w:rPr>
        <w:t xml:space="preserve">Familiarity with NEPA authority requirements and environmental analysis processes to provide the appropriate levels of documentation for various project planning efforts, including but not limited to wildfire resilience and forest health projects. </w:t>
      </w:r>
    </w:p>
    <w:bookmarkEnd w:id="0"/>
    <w:p w14:paraId="2B773D4F" w14:textId="77777777" w:rsidR="00545EF6" w:rsidRDefault="00545EF6" w:rsidP="00EB362F">
      <w:pPr>
        <w:widowControl/>
        <w:suppressAutoHyphens w:val="0"/>
        <w:autoSpaceDE/>
        <w:autoSpaceDN/>
        <w:adjustRightInd/>
        <w:spacing w:line="240" w:lineRule="auto"/>
        <w:textAlignment w:val="auto"/>
        <w:rPr>
          <w:rFonts w:ascii="Calibri" w:hAnsi="Calibri" w:cs="Calibri"/>
        </w:rPr>
      </w:pPr>
    </w:p>
    <w:p w14:paraId="1CF3D073" w14:textId="33A134BB" w:rsidR="00EB362F" w:rsidRPr="0052794D" w:rsidRDefault="00D30246" w:rsidP="00EB362F">
      <w:pPr>
        <w:widowControl/>
        <w:suppressAutoHyphens w:val="0"/>
        <w:autoSpaceDE/>
        <w:autoSpaceDN/>
        <w:adjustRightInd/>
        <w:spacing w:line="240" w:lineRule="auto"/>
        <w:textAlignment w:val="auto"/>
        <w:rPr>
          <w:rFonts w:ascii="Calibri" w:hAnsi="Calibri" w:cs="Calibri"/>
          <w:color w:val="000000" w:themeColor="text1"/>
        </w:rPr>
      </w:pPr>
      <w:r w:rsidRPr="008D2F77">
        <w:rPr>
          <w:rFonts w:ascii="Calibri" w:hAnsi="Calibri" w:cs="Calibri"/>
        </w:rPr>
        <w:t>Travel up to 25% within the</w:t>
      </w:r>
      <w:r w:rsidR="00A81CC5" w:rsidRPr="008D2F77">
        <w:rPr>
          <w:rFonts w:ascii="Calibri" w:hAnsi="Calibri" w:cs="Calibri"/>
        </w:rPr>
        <w:t xml:space="preserve"> forests supported by the Western MT Team </w:t>
      </w:r>
      <w:r w:rsidRPr="008D2F77">
        <w:rPr>
          <w:rFonts w:ascii="Calibri" w:hAnsi="Calibri" w:cs="Calibri"/>
        </w:rPr>
        <w:t>will be necessary to complete assigned projects.</w:t>
      </w:r>
      <w:r>
        <w:rPr>
          <w:rFonts w:ascii="Calibri" w:hAnsi="Calibri" w:cs="Calibri"/>
        </w:rPr>
        <w:t xml:space="preserve"> </w:t>
      </w:r>
    </w:p>
    <w:p w14:paraId="57D4C58B" w14:textId="77777777" w:rsidR="00EB362F" w:rsidRPr="0052794D" w:rsidRDefault="00EB362F" w:rsidP="00EB362F">
      <w:pPr>
        <w:widowControl/>
        <w:suppressAutoHyphens w:val="0"/>
        <w:autoSpaceDE/>
        <w:autoSpaceDN/>
        <w:adjustRightInd/>
        <w:spacing w:line="240" w:lineRule="auto"/>
        <w:textAlignment w:val="auto"/>
        <w:rPr>
          <w:rFonts w:ascii="Calibri" w:hAnsi="Calibri" w:cs="Calibri"/>
          <w:color w:val="000000" w:themeColor="text1"/>
        </w:rPr>
      </w:pPr>
    </w:p>
    <w:p w14:paraId="340DB5B9" w14:textId="307B2A35" w:rsidR="00E56BE7" w:rsidRPr="0052794D" w:rsidRDefault="00E56BE7" w:rsidP="00545EF6">
      <w:pPr>
        <w:pStyle w:val="Heading2"/>
      </w:pPr>
      <w:r w:rsidRPr="0052794D">
        <w:t>Contact</w:t>
      </w:r>
    </w:p>
    <w:p w14:paraId="0D0154CC" w14:textId="71283A0A" w:rsidR="00E56BE7" w:rsidRPr="0052794D" w:rsidRDefault="00C0187A" w:rsidP="00E56BE7">
      <w:pPr>
        <w:widowControl/>
        <w:suppressAutoHyphens w:val="0"/>
        <w:autoSpaceDE/>
        <w:autoSpaceDN/>
        <w:adjustRightInd/>
        <w:spacing w:after="120" w:line="240" w:lineRule="auto"/>
        <w:textAlignment w:val="auto"/>
        <w:rPr>
          <w:rFonts w:ascii="Calibri" w:eastAsia="Calibri" w:hAnsi="Calibri" w:cs="Calibri"/>
          <w:color w:val="auto"/>
        </w:rPr>
      </w:pPr>
      <w:r>
        <w:rPr>
          <w:rFonts w:ascii="Calibri" w:eastAsia="Calibri" w:hAnsi="Calibri" w:cs="Calibri"/>
          <w:color w:val="auto"/>
        </w:rPr>
        <w:t>For more</w:t>
      </w:r>
      <w:r w:rsidR="00E56BE7" w:rsidRPr="0052794D">
        <w:rPr>
          <w:rFonts w:ascii="Calibri" w:eastAsia="Calibri" w:hAnsi="Calibri" w:cs="Calibri"/>
          <w:color w:val="auto"/>
        </w:rPr>
        <w:t xml:space="preserve"> information about this position, please contact: </w:t>
      </w:r>
    </w:p>
    <w:p w14:paraId="071EE0BE" w14:textId="432778AF" w:rsidR="00E56BE7" w:rsidRPr="0052794D" w:rsidRDefault="000F6323" w:rsidP="00E56BE7">
      <w:pPr>
        <w:widowControl/>
        <w:suppressAutoHyphens w:val="0"/>
        <w:autoSpaceDE/>
        <w:autoSpaceDN/>
        <w:adjustRightInd/>
        <w:spacing w:after="120" w:line="240" w:lineRule="auto"/>
        <w:textAlignment w:val="auto"/>
        <w:rPr>
          <w:rFonts w:ascii="Calibri" w:eastAsia="Calibri" w:hAnsi="Calibri" w:cs="Calibri"/>
          <w:color w:val="auto"/>
        </w:rPr>
      </w:pPr>
      <w:r>
        <w:rPr>
          <w:rFonts w:ascii="Calibri" w:eastAsia="Calibri" w:hAnsi="Calibri" w:cs="Calibri"/>
          <w:color w:val="auto"/>
        </w:rPr>
        <w:t>Chandra Neils</w:t>
      </w:r>
      <w:r w:rsidR="00E56BE7" w:rsidRPr="0052794D">
        <w:rPr>
          <w:rFonts w:ascii="Calibri" w:eastAsia="Calibri" w:hAnsi="Calibri" w:cs="Calibri"/>
          <w:color w:val="auto"/>
        </w:rPr>
        <w:t xml:space="preserve">, NEPA </w:t>
      </w:r>
      <w:r>
        <w:rPr>
          <w:rFonts w:ascii="Calibri" w:eastAsia="Calibri" w:hAnsi="Calibri" w:cs="Calibri"/>
          <w:color w:val="auto"/>
        </w:rPr>
        <w:t>Strike Team Lead</w:t>
      </w:r>
      <w:r w:rsidR="00E56BE7" w:rsidRPr="0052794D">
        <w:rPr>
          <w:rFonts w:ascii="Calibri" w:eastAsia="Calibri" w:hAnsi="Calibri" w:cs="Calibri"/>
          <w:color w:val="auto"/>
        </w:rPr>
        <w:t>, Ecosystem Assessment and Planning</w:t>
      </w:r>
      <w:r w:rsidR="00E56BE7" w:rsidRPr="0052794D">
        <w:rPr>
          <w:rFonts w:ascii="Calibri" w:eastAsia="Calibri" w:hAnsi="Calibri" w:cs="Calibri"/>
          <w:color w:val="auto"/>
        </w:rPr>
        <w:br/>
        <w:t>USDA Forest Service, Northern Region</w:t>
      </w:r>
      <w:r w:rsidR="00E56BE7" w:rsidRPr="0052794D">
        <w:rPr>
          <w:rFonts w:ascii="Calibri" w:eastAsia="Calibri" w:hAnsi="Calibri" w:cs="Calibri"/>
          <w:color w:val="auto"/>
        </w:rPr>
        <w:br/>
      </w:r>
      <w:r>
        <w:rPr>
          <w:rFonts w:ascii="Calibri" w:eastAsia="Calibri" w:hAnsi="Calibri" w:cs="Calibri"/>
          <w:color w:val="auto"/>
        </w:rPr>
        <w:t>3232 Nursery</w:t>
      </w:r>
      <w:r w:rsidR="00E56BE7" w:rsidRPr="0052794D">
        <w:rPr>
          <w:rFonts w:ascii="Calibri" w:eastAsia="Calibri" w:hAnsi="Calibri" w:cs="Calibri"/>
          <w:color w:val="auto"/>
        </w:rPr>
        <w:t xml:space="preserve"> Road</w:t>
      </w:r>
      <w:r w:rsidR="00E56BE7" w:rsidRPr="0052794D">
        <w:rPr>
          <w:rFonts w:ascii="Calibri" w:eastAsia="Calibri" w:hAnsi="Calibri" w:cs="Calibri"/>
          <w:color w:val="auto"/>
        </w:rPr>
        <w:br/>
      </w:r>
      <w:r>
        <w:rPr>
          <w:rFonts w:ascii="Calibri" w:eastAsia="Calibri" w:hAnsi="Calibri" w:cs="Calibri"/>
          <w:color w:val="auto"/>
        </w:rPr>
        <w:t>Coeur d’Alene</w:t>
      </w:r>
      <w:r w:rsidR="00E56BE7" w:rsidRPr="0052794D">
        <w:rPr>
          <w:rFonts w:ascii="Calibri" w:eastAsia="Calibri" w:hAnsi="Calibri" w:cs="Calibri"/>
          <w:color w:val="auto"/>
        </w:rPr>
        <w:t xml:space="preserve">, </w:t>
      </w:r>
      <w:r>
        <w:rPr>
          <w:rFonts w:ascii="Calibri" w:eastAsia="Calibri" w:hAnsi="Calibri" w:cs="Calibri"/>
          <w:color w:val="auto"/>
        </w:rPr>
        <w:t>ID</w:t>
      </w:r>
      <w:r w:rsidR="00E56BE7" w:rsidRPr="0052794D">
        <w:rPr>
          <w:rFonts w:ascii="Calibri" w:eastAsia="Calibri" w:hAnsi="Calibri" w:cs="Calibri"/>
          <w:color w:val="auto"/>
        </w:rPr>
        <w:t xml:space="preserve"> </w:t>
      </w:r>
      <w:r>
        <w:rPr>
          <w:rFonts w:ascii="Calibri" w:eastAsia="Calibri" w:hAnsi="Calibri" w:cs="Calibri"/>
          <w:color w:val="auto"/>
        </w:rPr>
        <w:t>83815</w:t>
      </w:r>
    </w:p>
    <w:p w14:paraId="46A08934" w14:textId="41B6D49C" w:rsidR="00E56BE7" w:rsidRPr="0052794D" w:rsidRDefault="00E56BE7" w:rsidP="00E56BE7">
      <w:pPr>
        <w:widowControl/>
        <w:suppressAutoHyphens w:val="0"/>
        <w:autoSpaceDE/>
        <w:autoSpaceDN/>
        <w:adjustRightInd/>
        <w:spacing w:after="120" w:line="240" w:lineRule="auto"/>
        <w:textAlignment w:val="auto"/>
        <w:rPr>
          <w:rFonts w:ascii="Calibri" w:eastAsia="Calibri" w:hAnsi="Calibri" w:cs="Calibri"/>
          <w:color w:val="0563C1"/>
          <w:u w:val="single"/>
        </w:rPr>
      </w:pPr>
      <w:r w:rsidRPr="0052794D">
        <w:rPr>
          <w:rFonts w:ascii="Calibri" w:eastAsia="Calibri" w:hAnsi="Calibri" w:cs="Calibri"/>
          <w:color w:val="auto"/>
        </w:rPr>
        <w:t xml:space="preserve">Phone: </w:t>
      </w:r>
      <w:r w:rsidR="000F6323">
        <w:rPr>
          <w:rFonts w:ascii="Calibri" w:eastAsia="Calibri" w:hAnsi="Calibri" w:cs="Calibri"/>
          <w:color w:val="auto"/>
        </w:rPr>
        <w:t>208</w:t>
      </w:r>
      <w:r w:rsidRPr="0052794D">
        <w:rPr>
          <w:rFonts w:ascii="Calibri" w:eastAsia="Calibri" w:hAnsi="Calibri" w:cs="Calibri"/>
          <w:color w:val="auto"/>
        </w:rPr>
        <w:t>-</w:t>
      </w:r>
      <w:r w:rsidR="000F6323">
        <w:rPr>
          <w:rFonts w:ascii="Calibri" w:eastAsia="Calibri" w:hAnsi="Calibri" w:cs="Calibri"/>
          <w:color w:val="auto"/>
        </w:rPr>
        <w:t>819</w:t>
      </w:r>
      <w:r w:rsidRPr="0052794D">
        <w:rPr>
          <w:rFonts w:ascii="Calibri" w:eastAsia="Calibri" w:hAnsi="Calibri" w:cs="Calibri"/>
          <w:color w:val="auto"/>
        </w:rPr>
        <w:t>-</w:t>
      </w:r>
      <w:r w:rsidR="000F6323">
        <w:rPr>
          <w:rFonts w:ascii="Calibri" w:eastAsia="Calibri" w:hAnsi="Calibri" w:cs="Calibri"/>
          <w:color w:val="auto"/>
        </w:rPr>
        <w:t>8490</w:t>
      </w:r>
      <w:r w:rsidRPr="0052794D">
        <w:rPr>
          <w:rFonts w:ascii="Calibri" w:eastAsia="Calibri" w:hAnsi="Calibri" w:cs="Calibri"/>
          <w:color w:val="auto"/>
        </w:rPr>
        <w:br/>
        <w:t xml:space="preserve">E-mail: </w:t>
      </w:r>
      <w:hyperlink r:id="rId11" w:history="1">
        <w:r w:rsidR="000F6323" w:rsidRPr="007438AE">
          <w:rPr>
            <w:rStyle w:val="Hyperlink"/>
            <w:rFonts w:ascii="Calibri" w:eastAsia="Calibri" w:hAnsi="Calibri" w:cs="Calibri"/>
          </w:rPr>
          <w:t>chandra.neils@usda,gov</w:t>
        </w:r>
      </w:hyperlink>
      <w:r w:rsidR="00AC4F73">
        <w:rPr>
          <w:rFonts w:ascii="Calibri" w:eastAsia="Calibri" w:hAnsi="Calibri" w:cs="Calibri"/>
          <w:color w:val="0563C1"/>
          <w:u w:val="single"/>
        </w:rPr>
        <w:t xml:space="preserve"> </w:t>
      </w:r>
    </w:p>
    <w:p w14:paraId="53AEED5B" w14:textId="53C3C84F" w:rsidR="007C4610" w:rsidRDefault="00E56BE7" w:rsidP="00E56BE7">
      <w:pPr>
        <w:widowControl/>
        <w:suppressAutoHyphens w:val="0"/>
        <w:autoSpaceDE/>
        <w:autoSpaceDN/>
        <w:adjustRightInd/>
        <w:spacing w:after="120" w:line="240" w:lineRule="auto"/>
        <w:textAlignment w:val="auto"/>
        <w:rPr>
          <w:rFonts w:ascii="Calibri" w:eastAsia="Calibri" w:hAnsi="Calibri" w:cs="Calibri"/>
          <w:color w:val="FF0000"/>
        </w:rPr>
      </w:pPr>
      <w:r w:rsidRPr="0052794D">
        <w:rPr>
          <w:rFonts w:ascii="Calibri" w:eastAsia="Calibri" w:hAnsi="Calibri" w:cs="Calibri"/>
          <w:b/>
          <w:color w:val="auto"/>
        </w:rPr>
        <w:t xml:space="preserve">IF YOU ARE INTERESTED IN THIS POSITION, PLEASE COMPLETE AND RETURN THE ATTACHED INTEREST FORM AND SUBMIT A RESUME </w:t>
      </w:r>
      <w:r w:rsidRPr="00E37396">
        <w:rPr>
          <w:rFonts w:ascii="Calibri" w:eastAsia="Calibri" w:hAnsi="Calibri" w:cs="Calibri"/>
          <w:b/>
          <w:color w:val="auto"/>
        </w:rPr>
        <w:t>BY</w:t>
      </w:r>
      <w:r w:rsidRPr="00E37396">
        <w:rPr>
          <w:rFonts w:ascii="Calibri" w:eastAsia="Calibri" w:hAnsi="Calibri" w:cs="Calibri"/>
          <w:color w:val="FF0000"/>
        </w:rPr>
        <w:t xml:space="preserve"> </w:t>
      </w:r>
      <w:r w:rsidR="00E37396" w:rsidRPr="00E37396">
        <w:rPr>
          <w:rFonts w:ascii="Calibri" w:eastAsia="Calibri" w:hAnsi="Calibri" w:cs="Calibri"/>
          <w:b/>
          <w:bCs/>
          <w:color w:val="FF0000"/>
        </w:rPr>
        <w:t xml:space="preserve">January </w:t>
      </w:r>
      <w:r w:rsidR="00AC4F73">
        <w:rPr>
          <w:rFonts w:ascii="Calibri" w:eastAsia="Calibri" w:hAnsi="Calibri" w:cs="Calibri"/>
          <w:b/>
          <w:bCs/>
          <w:color w:val="FF0000"/>
        </w:rPr>
        <w:t>7</w:t>
      </w:r>
      <w:r w:rsidR="00E37396" w:rsidRPr="00E37396">
        <w:rPr>
          <w:rFonts w:ascii="Calibri" w:eastAsia="Calibri" w:hAnsi="Calibri" w:cs="Calibri"/>
          <w:b/>
          <w:bCs/>
          <w:color w:val="FF0000"/>
        </w:rPr>
        <w:t>, 202</w:t>
      </w:r>
      <w:r w:rsidR="00AC4F73">
        <w:rPr>
          <w:rFonts w:ascii="Calibri" w:eastAsia="Calibri" w:hAnsi="Calibri" w:cs="Calibri"/>
          <w:b/>
          <w:bCs/>
          <w:color w:val="FF0000"/>
        </w:rPr>
        <w:t>2</w:t>
      </w:r>
      <w:r w:rsidR="00E37396" w:rsidRPr="00E37396">
        <w:rPr>
          <w:rFonts w:ascii="Calibri" w:eastAsia="Calibri" w:hAnsi="Calibri" w:cs="Calibri"/>
          <w:b/>
          <w:bCs/>
          <w:color w:val="FF0000"/>
        </w:rPr>
        <w:t>.</w:t>
      </w:r>
    </w:p>
    <w:p w14:paraId="166DAF47" w14:textId="77777777" w:rsidR="00EB362F" w:rsidRPr="0052794D" w:rsidRDefault="00EB362F" w:rsidP="00545EF6">
      <w:pPr>
        <w:pStyle w:val="Heading2"/>
      </w:pPr>
      <w:bookmarkStart w:id="1" w:name="_Hlk90555315"/>
      <w:r w:rsidRPr="0052794D">
        <w:lastRenderedPageBreak/>
        <w:t>Northern Region Information</w:t>
      </w:r>
    </w:p>
    <w:p w14:paraId="08E9FCA1" w14:textId="77777777" w:rsidR="00EB362F" w:rsidRPr="00AC4F73" w:rsidRDefault="00EB362F" w:rsidP="00EB362F">
      <w:pPr>
        <w:jc w:val="both"/>
        <w:rPr>
          <w:rFonts w:ascii="Calibri" w:eastAsia="Calibri" w:hAnsi="Calibri" w:cs="Calibri"/>
          <w:color w:val="auto"/>
        </w:rPr>
      </w:pPr>
      <w:r w:rsidRPr="00AC4F73">
        <w:rPr>
          <w:rFonts w:ascii="Calibri" w:eastAsia="Calibri" w:hAnsi="Calibri" w:cs="Calibri"/>
          <w:color w:val="auto"/>
        </w:rPr>
        <w:t xml:space="preserve">The Northern Region of the Forest Service consists of approximately 25 million acres of national forest land distributed within the state of Montana, Idaho north of the Salmon River, and portions of South Dakota and north eastern Washington. The Dakota Prairie Grasslands </w:t>
      </w:r>
      <w:proofErr w:type="gramStart"/>
      <w:r w:rsidRPr="00AC4F73">
        <w:rPr>
          <w:rFonts w:ascii="Calibri" w:eastAsia="Calibri" w:hAnsi="Calibri" w:cs="Calibri"/>
          <w:color w:val="auto"/>
        </w:rPr>
        <w:t>is located in</w:t>
      </w:r>
      <w:proofErr w:type="gramEnd"/>
      <w:r w:rsidRPr="00AC4F73">
        <w:rPr>
          <w:rFonts w:ascii="Calibri" w:eastAsia="Calibri" w:hAnsi="Calibri" w:cs="Calibri"/>
          <w:color w:val="auto"/>
        </w:rPr>
        <w:t xml:space="preserve"> North and South Dakota.</w:t>
      </w:r>
    </w:p>
    <w:p w14:paraId="138D6B0E" w14:textId="77777777" w:rsidR="00EB362F" w:rsidRPr="00AC4F73" w:rsidRDefault="00EB362F" w:rsidP="00EB362F">
      <w:pPr>
        <w:jc w:val="both"/>
        <w:rPr>
          <w:rFonts w:ascii="Calibri" w:eastAsia="Calibri" w:hAnsi="Calibri" w:cs="Calibri"/>
          <w:color w:val="auto"/>
        </w:rPr>
      </w:pPr>
    </w:p>
    <w:p w14:paraId="3350C543" w14:textId="6FB88AF5" w:rsidR="00EB362F" w:rsidRPr="00AC4F73" w:rsidRDefault="00EB362F" w:rsidP="00EB362F">
      <w:pPr>
        <w:jc w:val="both"/>
        <w:rPr>
          <w:rFonts w:ascii="Calibri" w:eastAsia="Calibri" w:hAnsi="Calibri" w:cs="Calibri"/>
          <w:color w:val="auto"/>
        </w:rPr>
      </w:pPr>
      <w:r w:rsidRPr="00AC4F73">
        <w:rPr>
          <w:rFonts w:ascii="Calibri" w:eastAsia="Calibri" w:hAnsi="Calibri" w:cs="Calibri"/>
          <w:color w:val="auto"/>
        </w:rPr>
        <w:t>The Region is predominantly rural in nature with several small towns/cities serving as cultural hubs. There are no cities larger than 150,000 residents, and all metropolitan areas are moderate in population. Outdoor recreation, including hunting, fishing, skiing and snowboarding, hiking/camping, photography, wildlife viewing, site-seeing and other outdoor related pursuits are common activities of this area.</w:t>
      </w:r>
    </w:p>
    <w:p w14:paraId="2EA77F77" w14:textId="77777777" w:rsidR="003209E3" w:rsidRPr="00AC4F73" w:rsidRDefault="003209E3" w:rsidP="00EB362F">
      <w:pPr>
        <w:jc w:val="both"/>
        <w:rPr>
          <w:rFonts w:ascii="Calibri" w:eastAsia="Calibri" w:hAnsi="Calibri" w:cs="Calibri"/>
          <w:color w:val="auto"/>
        </w:rPr>
      </w:pPr>
    </w:p>
    <w:p w14:paraId="558361A1" w14:textId="2C453B86" w:rsidR="00AC4F73" w:rsidRPr="00AC4F73" w:rsidRDefault="00EB362F" w:rsidP="00AC4F73">
      <w:pPr>
        <w:spacing w:after="240"/>
        <w:jc w:val="both"/>
        <w:rPr>
          <w:rFonts w:ascii="Calibri" w:eastAsia="Calibri" w:hAnsi="Calibri" w:cs="Calibri"/>
          <w:color w:val="auto"/>
        </w:rPr>
      </w:pPr>
      <w:r w:rsidRPr="00AC4F73">
        <w:rPr>
          <w:rFonts w:ascii="Calibri" w:eastAsia="Calibri" w:hAnsi="Calibri" w:cs="Calibri"/>
          <w:color w:val="auto"/>
        </w:rPr>
        <w:t xml:space="preserve">The northern Rocky Mountains form the backdrop of the western portion of the region, while the vast northern grasslands exist in the east. The upper Columbia River basin drains the west and the Missouri River basin in the east. Mountain ranges exist throughout the region </w:t>
      </w:r>
      <w:r w:rsidR="00E37396" w:rsidRPr="00AC4F73">
        <w:rPr>
          <w:rFonts w:ascii="Calibri" w:eastAsia="Calibri" w:hAnsi="Calibri" w:cs="Calibri"/>
          <w:color w:val="auto"/>
        </w:rPr>
        <w:t>except for</w:t>
      </w:r>
      <w:r w:rsidRPr="00AC4F73">
        <w:rPr>
          <w:rFonts w:ascii="Calibri" w:eastAsia="Calibri" w:hAnsi="Calibri" w:cs="Calibri"/>
          <w:color w:val="auto"/>
        </w:rPr>
        <w:t xml:space="preserve"> the grasslands, and vary from steep, alpine peaks to moderate rolling mountains. Broad inter-mountain valleys are a key characteristic of much of the region.</w:t>
      </w:r>
      <w:bookmarkStart w:id="2" w:name="_Hlk90555367"/>
      <w:bookmarkEnd w:id="1"/>
    </w:p>
    <w:p w14:paraId="5A04084D" w14:textId="77777777" w:rsidR="00AC4F73" w:rsidRPr="00E56BE7" w:rsidRDefault="00AC4F73" w:rsidP="00AC4F73">
      <w:pPr>
        <w:keepNext/>
        <w:keepLines/>
        <w:widowControl/>
        <w:suppressAutoHyphens w:val="0"/>
        <w:autoSpaceDE/>
        <w:autoSpaceDN/>
        <w:adjustRightInd/>
        <w:spacing w:before="40" w:line="240" w:lineRule="auto"/>
        <w:textAlignment w:val="auto"/>
        <w:outlineLvl w:val="1"/>
        <w:rPr>
          <w:rFonts w:ascii="Calibri Light" w:eastAsia="Times New Roman" w:hAnsi="Calibri Light" w:cs="Times New Roman"/>
          <w:b/>
          <w:color w:val="auto"/>
          <w:sz w:val="26"/>
          <w:szCs w:val="26"/>
        </w:rPr>
      </w:pPr>
      <w:r w:rsidRPr="00E56BE7">
        <w:rPr>
          <w:rFonts w:ascii="Calibri Light" w:eastAsia="Times New Roman" w:hAnsi="Calibri Light" w:cs="Times New Roman"/>
          <w:b/>
          <w:color w:val="auto"/>
          <w:sz w:val="26"/>
          <w:szCs w:val="26"/>
        </w:rPr>
        <w:t>The Communities</w:t>
      </w:r>
    </w:p>
    <w:bookmarkEnd w:id="2"/>
    <w:p w14:paraId="0CBBEBC7" w14:textId="77777777" w:rsidR="00DE5A8F" w:rsidRPr="00DE5A8F" w:rsidRDefault="00DE5A8F" w:rsidP="00DE5A8F">
      <w:pPr>
        <w:widowControl/>
        <w:suppressAutoHyphens w:val="0"/>
        <w:autoSpaceDE/>
        <w:autoSpaceDN/>
        <w:adjustRightInd/>
        <w:spacing w:after="120" w:line="240" w:lineRule="auto"/>
        <w:textAlignment w:val="auto"/>
        <w:rPr>
          <w:rFonts w:ascii="Times New Roman" w:eastAsia="Calibri" w:hAnsi="Times New Roman" w:cs="Times New Roman"/>
          <w:color w:val="000000"/>
        </w:rPr>
      </w:pPr>
      <w:r w:rsidRPr="00DE5A8F">
        <w:rPr>
          <w:rFonts w:ascii="Times New Roman" w:eastAsia="Calibri" w:hAnsi="Times New Roman" w:cs="Times New Roman"/>
          <w:color w:val="000000"/>
        </w:rPr>
        <w:t>About the City of Coeur d’Alene and the Surrounding Area</w:t>
      </w:r>
    </w:p>
    <w:p w14:paraId="2050D6FC" w14:textId="77777777" w:rsidR="00DE5A8F" w:rsidRPr="00DE5A8F" w:rsidRDefault="00DE5A8F" w:rsidP="00DE5A8F">
      <w:pPr>
        <w:widowControl/>
        <w:suppressAutoHyphens w:val="0"/>
        <w:autoSpaceDE/>
        <w:autoSpaceDN/>
        <w:adjustRightInd/>
        <w:spacing w:after="120" w:line="240" w:lineRule="auto"/>
        <w:textAlignment w:val="auto"/>
        <w:rPr>
          <w:rFonts w:ascii="Times New Roman" w:eastAsia="Calibri" w:hAnsi="Times New Roman" w:cs="Times New Roman"/>
          <w:color w:val="000000"/>
        </w:rPr>
      </w:pPr>
      <w:r w:rsidRPr="00DE5A8F">
        <w:rPr>
          <w:rFonts w:ascii="Times New Roman" w:eastAsia="Calibri" w:hAnsi="Times New Roman" w:cs="Times New Roman"/>
          <w:color w:val="000000"/>
        </w:rPr>
        <w:t xml:space="preserve">The Idaho Panhandle National Forests’ Supervisors Office </w:t>
      </w:r>
      <w:proofErr w:type="gramStart"/>
      <w:r w:rsidRPr="00DE5A8F">
        <w:rPr>
          <w:rFonts w:ascii="Times New Roman" w:eastAsia="Calibri" w:hAnsi="Times New Roman" w:cs="Times New Roman"/>
          <w:color w:val="000000"/>
        </w:rPr>
        <w:t>is located in</w:t>
      </w:r>
      <w:proofErr w:type="gramEnd"/>
      <w:r w:rsidRPr="00DE5A8F">
        <w:rPr>
          <w:rFonts w:ascii="Times New Roman" w:eastAsia="Calibri" w:hAnsi="Times New Roman" w:cs="Times New Roman"/>
          <w:color w:val="000000"/>
        </w:rPr>
        <w:t xml:space="preserve"> Coeur d'Alene, Idaho, a full-service community of over 40,000 people. Approximately 130,000 people live in Kootenai County. Located on the northern shore of Lake Coeur d'Alene, the city is 100 miles south of the Canadian border, 33 miles east of Spokane, Washington, and an hour’s drive from the Montana state line. There are four distinct seasons, with summer average highs and lows of 82 degrees and 51 </w:t>
      </w:r>
      <w:proofErr w:type="gramStart"/>
      <w:r w:rsidRPr="00DE5A8F">
        <w:rPr>
          <w:rFonts w:ascii="Times New Roman" w:eastAsia="Calibri" w:hAnsi="Times New Roman" w:cs="Times New Roman"/>
          <w:color w:val="000000"/>
        </w:rPr>
        <w:t>degrees;</w:t>
      </w:r>
      <w:proofErr w:type="gramEnd"/>
      <w:r w:rsidRPr="00DE5A8F">
        <w:rPr>
          <w:rFonts w:ascii="Times New Roman" w:eastAsia="Calibri" w:hAnsi="Times New Roman" w:cs="Times New Roman"/>
          <w:color w:val="000000"/>
        </w:rPr>
        <w:t xml:space="preserve"> and average winter temperatures from 38 degrees and 26 degrees, with consistent amounts of snowfall.</w:t>
      </w:r>
    </w:p>
    <w:p w14:paraId="58544308" w14:textId="77777777" w:rsidR="00DE5A8F" w:rsidRPr="00DE5A8F" w:rsidRDefault="00DE5A8F" w:rsidP="00DE5A8F">
      <w:pPr>
        <w:widowControl/>
        <w:suppressAutoHyphens w:val="0"/>
        <w:autoSpaceDE/>
        <w:autoSpaceDN/>
        <w:adjustRightInd/>
        <w:spacing w:after="120" w:line="240" w:lineRule="auto"/>
        <w:textAlignment w:val="auto"/>
        <w:rPr>
          <w:rFonts w:ascii="Times New Roman" w:eastAsia="Calibri" w:hAnsi="Times New Roman" w:cs="Times New Roman"/>
          <w:color w:val="000000"/>
        </w:rPr>
      </w:pPr>
      <w:r w:rsidRPr="00DE5A8F">
        <w:rPr>
          <w:rFonts w:ascii="Times New Roman" w:eastAsia="Calibri" w:hAnsi="Times New Roman" w:cs="Times New Roman"/>
          <w:color w:val="000000"/>
        </w:rPr>
        <w:t>This area is often called "lake country," and Lake Coeur d'Alene is a center for recreation, as are the readily available National Forest System lands. Recreational opportunities are numerous, including summer activities of camping, hiking, horseback riding, whitewater rafting, motorcycle riding, golfing, boating and water skiing, and fishing. During the winter months, hunting, cross-country skiing, and snowmobiling are popular. There are four winter ski resorts within an easy drive of Coeur d'Alene, Mt. Spokane, Schweitzer, Silver Mountain, and Lookout Pass. The area contains several hundred miles of fishable streams and numerous lakes.</w:t>
      </w:r>
    </w:p>
    <w:p w14:paraId="3DEF8AA3" w14:textId="77777777" w:rsidR="00DE5A8F" w:rsidRDefault="00DE5A8F" w:rsidP="00DE5A8F">
      <w:pPr>
        <w:widowControl/>
        <w:suppressAutoHyphens w:val="0"/>
        <w:autoSpaceDE/>
        <w:autoSpaceDN/>
        <w:adjustRightInd/>
        <w:spacing w:after="120" w:line="240" w:lineRule="auto"/>
        <w:textAlignment w:val="auto"/>
        <w:rPr>
          <w:rFonts w:ascii="Times New Roman" w:eastAsia="Calibri" w:hAnsi="Times New Roman" w:cs="Times New Roman"/>
          <w:color w:val="000000"/>
        </w:rPr>
      </w:pPr>
      <w:r w:rsidRPr="00DE5A8F">
        <w:rPr>
          <w:rFonts w:ascii="Times New Roman" w:eastAsia="Calibri" w:hAnsi="Times New Roman" w:cs="Times New Roman"/>
          <w:color w:val="000000"/>
        </w:rPr>
        <w:t>Coeur d’Alene and the surrounding area provides opportunities for organized youth sports such as Little League baseball and softball programs, soccer club, AAU basketball as well as City run recreational sports programs. A paved biking, jogging, and walking trail runs along Coeur d'Alene Lake and extends 23 miles to Spokane, Washington. There are numerous theaters, bowling alleys, playhouses, and community sponsored events.</w:t>
      </w:r>
    </w:p>
    <w:p w14:paraId="724DF26B" w14:textId="1600F624" w:rsidR="00E56BE7" w:rsidRPr="00E56BE7" w:rsidRDefault="00E56BE7" w:rsidP="00DE5A8F">
      <w:pPr>
        <w:widowControl/>
        <w:suppressAutoHyphens w:val="0"/>
        <w:autoSpaceDE/>
        <w:autoSpaceDN/>
        <w:adjustRightInd/>
        <w:spacing w:after="120" w:line="240" w:lineRule="auto"/>
        <w:textAlignment w:val="auto"/>
        <w:rPr>
          <w:rFonts w:ascii="Times New Roman" w:eastAsia="Calibri" w:hAnsi="Times New Roman" w:cs="Times New Roman"/>
          <w:color w:val="000000"/>
        </w:rPr>
      </w:pPr>
      <w:r w:rsidRPr="00E56BE7">
        <w:rPr>
          <w:rFonts w:ascii="Times New Roman" w:eastAsia="Calibri" w:hAnsi="Times New Roman" w:cs="Times New Roman"/>
          <w:color w:val="000000"/>
        </w:rPr>
        <w:br w:type="page"/>
      </w:r>
    </w:p>
    <w:p w14:paraId="3359F82B" w14:textId="77777777" w:rsidR="00E56BE7" w:rsidRPr="00E56BE7" w:rsidRDefault="00E56BE7" w:rsidP="00E56BE7">
      <w:pPr>
        <w:widowControl/>
        <w:suppressAutoHyphens w:val="0"/>
        <w:autoSpaceDE/>
        <w:autoSpaceDN/>
        <w:adjustRightInd/>
        <w:spacing w:after="120" w:line="240" w:lineRule="auto"/>
        <w:jc w:val="center"/>
        <w:textAlignment w:val="auto"/>
        <w:rPr>
          <w:rFonts w:ascii="Calibri" w:eastAsia="Calibri" w:hAnsi="Calibri" w:cs="Calibri"/>
          <w:b/>
          <w:color w:val="auto"/>
          <w:sz w:val="24"/>
        </w:rPr>
      </w:pPr>
      <w:r w:rsidRPr="00E56BE7">
        <w:rPr>
          <w:rFonts w:ascii="Calibri" w:eastAsia="Calibri" w:hAnsi="Calibri" w:cs="Calibri"/>
          <w:b/>
          <w:color w:val="auto"/>
          <w:sz w:val="24"/>
        </w:rPr>
        <w:lastRenderedPageBreak/>
        <w:t>OUTREACH INTEREST FORM</w:t>
      </w:r>
    </w:p>
    <w:p w14:paraId="2BE5EBDA" w14:textId="77777777" w:rsidR="00C0187A" w:rsidRPr="00C0187A" w:rsidRDefault="00C0187A" w:rsidP="00C0187A">
      <w:pPr>
        <w:widowControl/>
        <w:suppressAutoHyphens w:val="0"/>
        <w:autoSpaceDE/>
        <w:autoSpaceDN/>
        <w:adjustRightInd/>
        <w:spacing w:line="240" w:lineRule="auto"/>
        <w:jc w:val="center"/>
        <w:textAlignment w:val="auto"/>
        <w:rPr>
          <w:rFonts w:ascii="Calibri" w:eastAsia="Calibri" w:hAnsi="Calibri" w:cs="Calibri"/>
          <w:b/>
          <w:color w:val="auto"/>
          <w:sz w:val="24"/>
          <w:szCs w:val="24"/>
        </w:rPr>
      </w:pPr>
      <w:r w:rsidRPr="00C0187A">
        <w:rPr>
          <w:rFonts w:ascii="Calibri" w:eastAsia="Calibri" w:hAnsi="Calibri" w:cs="Calibri"/>
          <w:b/>
          <w:color w:val="auto"/>
          <w:sz w:val="24"/>
          <w:szCs w:val="24"/>
        </w:rPr>
        <w:t xml:space="preserve">IF YOU ARE INTERESTED IN THIS POSITION, PLEASE SUBMIT THIS FORM AND YOUR RESUME TO </w:t>
      </w:r>
    </w:p>
    <w:p w14:paraId="3DB72519" w14:textId="0C800FA5" w:rsidR="00C0187A" w:rsidRPr="00C0187A" w:rsidRDefault="000F6323" w:rsidP="00C0187A">
      <w:pPr>
        <w:widowControl/>
        <w:suppressAutoHyphens w:val="0"/>
        <w:autoSpaceDE/>
        <w:autoSpaceDN/>
        <w:adjustRightInd/>
        <w:spacing w:line="240" w:lineRule="auto"/>
        <w:jc w:val="center"/>
        <w:textAlignment w:val="auto"/>
        <w:rPr>
          <w:rFonts w:ascii="Calibri" w:eastAsia="Calibri" w:hAnsi="Calibri" w:cs="Calibri"/>
          <w:b/>
          <w:color w:val="FF0000"/>
          <w:sz w:val="24"/>
          <w:szCs w:val="24"/>
        </w:rPr>
      </w:pPr>
      <w:hyperlink r:id="rId12" w:history="1">
        <w:r w:rsidRPr="007438AE">
          <w:rPr>
            <w:rStyle w:val="Hyperlink"/>
            <w:rFonts w:ascii="Calibri" w:eastAsia="Calibri" w:hAnsi="Calibri" w:cs="Calibri"/>
            <w:b/>
            <w:sz w:val="24"/>
            <w:szCs w:val="24"/>
          </w:rPr>
          <w:t>Chandra.neils@usda.gov</w:t>
        </w:r>
      </w:hyperlink>
      <w:r>
        <w:rPr>
          <w:rFonts w:ascii="Calibri" w:eastAsia="Calibri" w:hAnsi="Calibri" w:cs="Calibri"/>
          <w:b/>
          <w:color w:val="FF0000"/>
          <w:sz w:val="24"/>
          <w:szCs w:val="24"/>
        </w:rPr>
        <w:t xml:space="preserve"> </w:t>
      </w:r>
    </w:p>
    <w:p w14:paraId="1D9268DB" w14:textId="234BD8C6" w:rsidR="00E56BE7" w:rsidRPr="00C0187A" w:rsidRDefault="00C0187A" w:rsidP="00E56BE7">
      <w:pPr>
        <w:widowControl/>
        <w:suppressAutoHyphens w:val="0"/>
        <w:autoSpaceDE/>
        <w:autoSpaceDN/>
        <w:adjustRightInd/>
        <w:spacing w:after="120" w:line="240" w:lineRule="auto"/>
        <w:jc w:val="center"/>
        <w:textAlignment w:val="auto"/>
        <w:rPr>
          <w:rFonts w:ascii="Calibri" w:eastAsia="Calibri" w:hAnsi="Calibri" w:cs="Calibri"/>
          <w:b/>
          <w:color w:val="FF0000"/>
          <w:sz w:val="24"/>
          <w:szCs w:val="24"/>
        </w:rPr>
      </w:pPr>
      <w:r w:rsidRPr="00C0187A">
        <w:rPr>
          <w:rFonts w:ascii="Calibri" w:eastAsia="Calibri" w:hAnsi="Calibri" w:cs="Calibri"/>
          <w:b/>
          <w:color w:val="FF0000"/>
          <w:sz w:val="24"/>
          <w:szCs w:val="24"/>
        </w:rPr>
        <w:t>BY</w:t>
      </w:r>
      <w:r w:rsidR="00E56BE7" w:rsidRPr="00C0187A">
        <w:rPr>
          <w:rFonts w:ascii="Calibri" w:eastAsia="Calibri" w:hAnsi="Calibri" w:cs="Calibri"/>
          <w:b/>
          <w:color w:val="FF0000"/>
          <w:sz w:val="24"/>
          <w:szCs w:val="24"/>
        </w:rPr>
        <w:t xml:space="preserve"> </w:t>
      </w:r>
      <w:r w:rsidR="00545EF6" w:rsidRPr="00C0187A">
        <w:rPr>
          <w:rFonts w:ascii="Calibri" w:eastAsia="Calibri" w:hAnsi="Calibri" w:cs="Calibri"/>
          <w:b/>
          <w:color w:val="FF0000"/>
          <w:sz w:val="24"/>
          <w:szCs w:val="24"/>
        </w:rPr>
        <w:t xml:space="preserve">January </w:t>
      </w:r>
      <w:r w:rsidR="00AC4F73">
        <w:rPr>
          <w:rFonts w:ascii="Calibri" w:eastAsia="Calibri" w:hAnsi="Calibri" w:cs="Calibri"/>
          <w:b/>
          <w:color w:val="FF0000"/>
          <w:sz w:val="24"/>
          <w:szCs w:val="24"/>
        </w:rPr>
        <w:t>7</w:t>
      </w:r>
      <w:r w:rsidR="00545EF6" w:rsidRPr="00C0187A">
        <w:rPr>
          <w:rFonts w:ascii="Calibri" w:eastAsia="Calibri" w:hAnsi="Calibri" w:cs="Calibri"/>
          <w:b/>
          <w:color w:val="FF0000"/>
          <w:sz w:val="24"/>
          <w:szCs w:val="24"/>
        </w:rPr>
        <w:t xml:space="preserve">, </w:t>
      </w:r>
      <w:r w:rsidR="006E03A7" w:rsidRPr="00C0187A">
        <w:rPr>
          <w:rFonts w:ascii="Calibri" w:eastAsia="Calibri" w:hAnsi="Calibri" w:cs="Calibri"/>
          <w:b/>
          <w:color w:val="FF0000"/>
          <w:sz w:val="24"/>
          <w:szCs w:val="24"/>
        </w:rPr>
        <w:t>202</w:t>
      </w:r>
      <w:r w:rsidR="006E03A7">
        <w:rPr>
          <w:rFonts w:ascii="Calibri" w:eastAsia="Calibri" w:hAnsi="Calibri" w:cs="Calibri"/>
          <w:b/>
          <w:color w:val="FF0000"/>
          <w:sz w:val="24"/>
          <w:szCs w:val="24"/>
        </w:rPr>
        <w:t>2</w:t>
      </w:r>
    </w:p>
    <w:p w14:paraId="2087D679" w14:textId="01D624A3" w:rsidR="00C0187A" w:rsidRDefault="00E56BE7" w:rsidP="00C0187A">
      <w:pPr>
        <w:widowControl/>
        <w:suppressAutoHyphens w:val="0"/>
        <w:autoSpaceDE/>
        <w:autoSpaceDN/>
        <w:adjustRightInd/>
        <w:spacing w:line="240" w:lineRule="auto"/>
        <w:jc w:val="center"/>
        <w:textAlignment w:val="auto"/>
        <w:rPr>
          <w:rFonts w:ascii="Calibri" w:eastAsia="Calibri" w:hAnsi="Calibri" w:cs="Calibri"/>
          <w:b/>
          <w:bCs/>
          <w:color w:val="auto"/>
          <w:sz w:val="24"/>
        </w:rPr>
      </w:pPr>
      <w:r w:rsidRPr="00E56BE7">
        <w:rPr>
          <w:rFonts w:ascii="Calibri" w:eastAsia="Calibri" w:hAnsi="Calibri" w:cs="Calibri"/>
          <w:b/>
          <w:bCs/>
          <w:color w:val="auto"/>
          <w:sz w:val="24"/>
        </w:rPr>
        <w:t>Permanent Position</w:t>
      </w:r>
      <w:r w:rsidRPr="00E56BE7">
        <w:rPr>
          <w:rFonts w:ascii="Calibri" w:eastAsia="Calibri" w:hAnsi="Calibri" w:cs="Calibri"/>
          <w:b/>
          <w:bCs/>
          <w:color w:val="auto"/>
          <w:sz w:val="24"/>
        </w:rPr>
        <w:br/>
      </w:r>
      <w:r w:rsidR="00C0187A" w:rsidRPr="00C0187A">
        <w:rPr>
          <w:rFonts w:ascii="Calibri" w:eastAsia="Calibri" w:hAnsi="Calibri" w:cs="Calibri"/>
          <w:b/>
          <w:bCs/>
          <w:color w:val="auto"/>
          <w:sz w:val="24"/>
        </w:rPr>
        <w:t>Region 1 NEPA Strike Team Fish Biologist</w:t>
      </w:r>
      <w:r w:rsidR="00C0187A">
        <w:rPr>
          <w:rFonts w:ascii="Calibri" w:eastAsia="Calibri" w:hAnsi="Calibri" w:cs="Calibri"/>
          <w:b/>
          <w:bCs/>
          <w:color w:val="auto"/>
          <w:sz w:val="24"/>
        </w:rPr>
        <w:t xml:space="preserve"> (</w:t>
      </w:r>
      <w:r w:rsidR="00C0187A" w:rsidRPr="00C0187A">
        <w:rPr>
          <w:rFonts w:ascii="Calibri" w:eastAsia="Calibri" w:hAnsi="Calibri" w:cs="Calibri"/>
          <w:b/>
          <w:bCs/>
          <w:color w:val="auto"/>
          <w:sz w:val="24"/>
        </w:rPr>
        <w:t>GS-0482-11</w:t>
      </w:r>
      <w:r w:rsidR="00C0187A">
        <w:rPr>
          <w:rFonts w:ascii="Calibri" w:eastAsia="Calibri" w:hAnsi="Calibri" w:cs="Calibri"/>
          <w:b/>
          <w:bCs/>
          <w:color w:val="auto"/>
          <w:sz w:val="24"/>
        </w:rPr>
        <w:t>)</w:t>
      </w:r>
    </w:p>
    <w:p w14:paraId="14CD6E3B" w14:textId="1054CEA2" w:rsidR="00E56BE7" w:rsidRPr="00E56BE7" w:rsidRDefault="00E56BE7" w:rsidP="00C0187A">
      <w:pPr>
        <w:widowControl/>
        <w:suppressAutoHyphens w:val="0"/>
        <w:autoSpaceDE/>
        <w:autoSpaceDN/>
        <w:adjustRightInd/>
        <w:spacing w:after="120" w:line="240" w:lineRule="auto"/>
        <w:jc w:val="center"/>
        <w:textAlignment w:val="auto"/>
        <w:rPr>
          <w:rFonts w:ascii="Calibri" w:eastAsia="Calibri" w:hAnsi="Calibri" w:cs="Calibri"/>
          <w:b/>
          <w:bCs/>
          <w:color w:val="auto"/>
          <w:sz w:val="24"/>
        </w:rPr>
      </w:pPr>
      <w:r w:rsidRPr="00E56BE7">
        <w:rPr>
          <w:rFonts w:ascii="Calibri" w:eastAsia="Calibri" w:hAnsi="Calibri" w:cs="Calibri"/>
          <w:b/>
          <w:bCs/>
          <w:color w:val="auto"/>
          <w:sz w:val="24"/>
        </w:rPr>
        <w:t>Ecosystem Assessment Planning Staff, Regional Office</w:t>
      </w:r>
      <w:r w:rsidRPr="00E56BE7">
        <w:rPr>
          <w:rFonts w:ascii="Calibri" w:eastAsia="Calibri" w:hAnsi="Calibri" w:cs="Calibri"/>
          <w:b/>
          <w:bCs/>
          <w:color w:val="auto"/>
          <w:sz w:val="24"/>
        </w:rPr>
        <w:br/>
        <w:t>Missoula, MT 59803</w:t>
      </w:r>
    </w:p>
    <w:p w14:paraId="280A8AA7" w14:textId="77777777" w:rsidR="00E56BE7" w:rsidRPr="00E56BE7" w:rsidRDefault="00E56BE7" w:rsidP="00E56BE7">
      <w:pPr>
        <w:widowControl/>
        <w:suppressAutoHyphens w:val="0"/>
        <w:autoSpaceDE/>
        <w:autoSpaceDN/>
        <w:adjustRightInd/>
        <w:spacing w:before="240"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NAME:  ___________________________________________________</w:t>
      </w:r>
    </w:p>
    <w:p w14:paraId="3775EB81" w14:textId="7777777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E-MAIL ADDRESS:  __________________________________________</w:t>
      </w:r>
    </w:p>
    <w:p w14:paraId="41D88E9A" w14:textId="0F3F5D78"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MAILING ADDRESS:  ________________________________________</w:t>
      </w:r>
    </w:p>
    <w:p w14:paraId="2BE38283" w14:textId="77777777" w:rsid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TELEPHONE NUMBER:  ______________________________________</w:t>
      </w:r>
    </w:p>
    <w:p w14:paraId="3A0F9673" w14:textId="07A30696" w:rsidR="00432012" w:rsidRPr="003209E3" w:rsidRDefault="00545EF6" w:rsidP="00E56BE7">
      <w:pPr>
        <w:widowControl/>
        <w:suppressAutoHyphens w:val="0"/>
        <w:autoSpaceDE/>
        <w:autoSpaceDN/>
        <w:adjustRightInd/>
        <w:spacing w:after="200" w:line="276" w:lineRule="auto"/>
        <w:textAlignment w:val="auto"/>
        <w:rPr>
          <w:rFonts w:ascii="Calibri" w:eastAsia="Calibri" w:hAnsi="Calibri" w:cs="Calibri"/>
          <w:b/>
          <w:color w:val="auto"/>
          <w:szCs w:val="20"/>
          <w:u w:val="single"/>
        </w:rPr>
      </w:pPr>
      <w:r>
        <w:rPr>
          <w:rFonts w:ascii="Calibri" w:eastAsia="Calibri" w:hAnsi="Calibri" w:cs="Calibri"/>
          <w:b/>
          <w:color w:val="auto"/>
          <w:szCs w:val="20"/>
        </w:rPr>
        <w:t xml:space="preserve">PREFERRED DUTY STATION: </w:t>
      </w:r>
      <w:r w:rsidR="006E03A7">
        <w:rPr>
          <w:rFonts w:ascii="Calibri" w:eastAsia="Calibri" w:hAnsi="Calibri" w:cs="Calibri"/>
          <w:b/>
          <w:color w:val="auto"/>
          <w:szCs w:val="20"/>
        </w:rPr>
        <w:t>_______</w:t>
      </w:r>
      <w:r>
        <w:rPr>
          <w:rFonts w:ascii="Calibri" w:eastAsia="Calibri" w:hAnsi="Calibri" w:cs="Calibri"/>
          <w:b/>
          <w:color w:val="auto"/>
          <w:szCs w:val="20"/>
        </w:rPr>
        <w:t>____</w:t>
      </w:r>
      <w:r w:rsidR="00432012" w:rsidRPr="00432012">
        <w:rPr>
          <w:rFonts w:ascii="Calibri" w:eastAsia="Calibri" w:hAnsi="Calibri" w:cs="Calibri"/>
          <w:b/>
          <w:color w:val="auto"/>
          <w:szCs w:val="20"/>
        </w:rPr>
        <w:t>Other</w:t>
      </w:r>
      <w:r>
        <w:rPr>
          <w:rFonts w:ascii="Calibri" w:eastAsia="Calibri" w:hAnsi="Calibri" w:cs="Calibri"/>
          <w:b/>
          <w:color w:val="auto"/>
          <w:szCs w:val="20"/>
        </w:rPr>
        <w:t xml:space="preserve"> (please include)</w:t>
      </w:r>
      <w:r w:rsidR="00432012" w:rsidRPr="00432012">
        <w:rPr>
          <w:rFonts w:ascii="Calibri" w:eastAsia="Calibri" w:hAnsi="Calibri" w:cs="Calibri"/>
          <w:b/>
          <w:color w:val="auto"/>
          <w:szCs w:val="20"/>
        </w:rPr>
        <w:t>: _____</w:t>
      </w:r>
      <w:r>
        <w:rPr>
          <w:rFonts w:ascii="Calibri" w:eastAsia="Calibri" w:hAnsi="Calibri" w:cs="Calibri"/>
          <w:b/>
          <w:color w:val="auto"/>
          <w:szCs w:val="20"/>
        </w:rPr>
        <w:t>_________</w:t>
      </w:r>
      <w:r w:rsidR="00432012" w:rsidRPr="00432012">
        <w:rPr>
          <w:rFonts w:ascii="Calibri" w:eastAsia="Calibri" w:hAnsi="Calibri" w:cs="Calibri"/>
          <w:b/>
          <w:color w:val="auto"/>
          <w:szCs w:val="20"/>
        </w:rPr>
        <w:t>_</w:t>
      </w:r>
    </w:p>
    <w:p w14:paraId="5212A9E4" w14:textId="0F44A4F8" w:rsidR="00E56BE7" w:rsidRPr="00E56BE7" w:rsidRDefault="00C0187A"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Pr>
          <w:rFonts w:ascii="Calibri" w:eastAsia="Calibri" w:hAnsi="Calibri" w:cs="Calibri"/>
          <w:b/>
          <w:color w:val="auto"/>
          <w:szCs w:val="20"/>
        </w:rPr>
        <w:t xml:space="preserve">CURRENT </w:t>
      </w:r>
      <w:r w:rsidR="00E56BE7" w:rsidRPr="00E56BE7">
        <w:rPr>
          <w:rFonts w:ascii="Calibri" w:eastAsia="Calibri" w:hAnsi="Calibri" w:cs="Calibri"/>
          <w:b/>
          <w:color w:val="auto"/>
          <w:szCs w:val="20"/>
        </w:rPr>
        <w:t>AGENCY</w:t>
      </w:r>
      <w:r>
        <w:rPr>
          <w:rFonts w:ascii="Calibri" w:eastAsia="Calibri" w:hAnsi="Calibri" w:cs="Calibri"/>
          <w:b/>
          <w:color w:val="auto"/>
          <w:szCs w:val="20"/>
        </w:rPr>
        <w:t xml:space="preserve">: </w:t>
      </w:r>
      <w:r w:rsidR="00E56BE7" w:rsidRPr="00E56BE7">
        <w:rPr>
          <w:rFonts w:ascii="Calibri" w:eastAsia="Calibri" w:hAnsi="Calibri" w:cs="Calibri"/>
          <w:b/>
          <w:color w:val="auto"/>
          <w:szCs w:val="20"/>
        </w:rPr>
        <w:t xml:space="preserve">USFS ____ </w:t>
      </w:r>
      <w:r>
        <w:rPr>
          <w:rFonts w:ascii="Calibri" w:eastAsia="Calibri" w:hAnsi="Calibri" w:cs="Calibri"/>
          <w:b/>
          <w:color w:val="auto"/>
          <w:szCs w:val="20"/>
        </w:rPr>
        <w:t xml:space="preserve">  </w:t>
      </w:r>
      <w:r w:rsidR="00E56BE7" w:rsidRPr="00E56BE7">
        <w:rPr>
          <w:rFonts w:ascii="Calibri" w:eastAsia="Calibri" w:hAnsi="Calibri" w:cs="Calibri"/>
          <w:b/>
          <w:color w:val="auto"/>
          <w:szCs w:val="20"/>
        </w:rPr>
        <w:t>OTHER (please list)</w:t>
      </w:r>
      <w:r w:rsidR="00432012">
        <w:rPr>
          <w:rFonts w:ascii="Calibri" w:eastAsia="Calibri" w:hAnsi="Calibri" w:cs="Calibri"/>
          <w:b/>
          <w:color w:val="auto"/>
          <w:szCs w:val="20"/>
        </w:rPr>
        <w:t xml:space="preserve"> </w:t>
      </w:r>
      <w:r w:rsidR="00E56BE7" w:rsidRPr="00E56BE7">
        <w:rPr>
          <w:rFonts w:ascii="Calibri" w:eastAsia="Calibri" w:hAnsi="Calibri" w:cs="Calibri"/>
          <w:b/>
          <w:color w:val="auto"/>
          <w:szCs w:val="20"/>
        </w:rPr>
        <w:t>____</w:t>
      </w:r>
      <w:r w:rsidR="00432012">
        <w:rPr>
          <w:rFonts w:ascii="Calibri" w:eastAsia="Calibri" w:hAnsi="Calibri" w:cs="Calibri"/>
          <w:b/>
          <w:color w:val="auto"/>
          <w:szCs w:val="20"/>
        </w:rPr>
        <w:t>_____________</w:t>
      </w:r>
      <w:r w:rsidR="00E56BE7" w:rsidRPr="00E56BE7">
        <w:rPr>
          <w:rFonts w:ascii="Calibri" w:eastAsia="Calibri" w:hAnsi="Calibri" w:cs="Calibri"/>
          <w:b/>
          <w:color w:val="auto"/>
          <w:szCs w:val="20"/>
        </w:rPr>
        <w:t xml:space="preserve"> </w:t>
      </w:r>
      <w:r>
        <w:rPr>
          <w:rFonts w:ascii="Calibri" w:eastAsia="Calibri" w:hAnsi="Calibri" w:cs="Calibri"/>
          <w:b/>
          <w:color w:val="auto"/>
          <w:szCs w:val="20"/>
        </w:rPr>
        <w:t xml:space="preserve">   </w:t>
      </w:r>
      <w:r w:rsidR="00E56BE7" w:rsidRPr="00E56BE7">
        <w:rPr>
          <w:rFonts w:ascii="Calibri" w:eastAsia="Calibri" w:hAnsi="Calibri" w:cs="Calibri"/>
          <w:b/>
          <w:color w:val="auto"/>
          <w:szCs w:val="20"/>
        </w:rPr>
        <w:t>None _____</w:t>
      </w:r>
    </w:p>
    <w:p w14:paraId="310C628D" w14:textId="57796CD9"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TYPE OF APPOINTMENT</w:t>
      </w:r>
      <w:r w:rsidR="00C0187A">
        <w:rPr>
          <w:rFonts w:ascii="Calibri" w:eastAsia="Calibri" w:hAnsi="Calibri" w:cs="Calibri"/>
          <w:b/>
          <w:color w:val="auto"/>
          <w:szCs w:val="20"/>
        </w:rPr>
        <w:t>,</w:t>
      </w:r>
      <w:r w:rsidRPr="00E56BE7">
        <w:rPr>
          <w:rFonts w:ascii="Calibri" w:eastAsia="Calibri" w:hAnsi="Calibri" w:cs="Calibri"/>
          <w:b/>
          <w:color w:val="auto"/>
          <w:szCs w:val="20"/>
        </w:rPr>
        <w:t xml:space="preserve"> IF CURRENT GOVERNMENT EMPLOYEE:</w:t>
      </w:r>
    </w:p>
    <w:p w14:paraId="432D8314" w14:textId="35693096"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PERMANENT ____</w:t>
      </w:r>
      <w:r w:rsidR="009605FE">
        <w:rPr>
          <w:rFonts w:ascii="Calibri" w:eastAsia="Calibri" w:hAnsi="Calibri" w:cs="Calibri"/>
          <w:b/>
          <w:color w:val="auto"/>
          <w:szCs w:val="20"/>
        </w:rPr>
        <w:t>_TEMPORARY _____ TERM _____ VRA</w:t>
      </w:r>
      <w:r w:rsidRPr="00E56BE7">
        <w:rPr>
          <w:rFonts w:ascii="Calibri" w:eastAsia="Calibri" w:hAnsi="Calibri" w:cs="Calibri"/>
          <w:b/>
          <w:color w:val="auto"/>
          <w:szCs w:val="20"/>
        </w:rPr>
        <w:t xml:space="preserve"> _____ PWD _____ OTHER _____ None___</w:t>
      </w:r>
      <w:r w:rsidR="009605FE">
        <w:rPr>
          <w:rFonts w:ascii="Calibri" w:eastAsia="Calibri" w:hAnsi="Calibri" w:cs="Calibri"/>
          <w:b/>
          <w:color w:val="auto"/>
          <w:szCs w:val="20"/>
        </w:rPr>
        <w:t>_</w:t>
      </w:r>
      <w:r w:rsidRPr="00E56BE7">
        <w:rPr>
          <w:rFonts w:ascii="Calibri" w:eastAsia="Calibri" w:hAnsi="Calibri" w:cs="Calibri"/>
          <w:b/>
          <w:color w:val="auto"/>
          <w:szCs w:val="20"/>
        </w:rPr>
        <w:t>_</w:t>
      </w:r>
    </w:p>
    <w:p w14:paraId="46D00187" w14:textId="77777777" w:rsidR="00C0187A" w:rsidRPr="00E56BE7" w:rsidRDefault="00C0187A" w:rsidP="00C0187A">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CURRENT POSITION TITLE:  ______________________________________</w:t>
      </w:r>
    </w:p>
    <w:p w14:paraId="6A878862" w14:textId="77777777" w:rsidR="00C0187A" w:rsidRPr="00E56BE7" w:rsidRDefault="00C0187A" w:rsidP="00C0187A">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CURRENT SERIES AND GRADE (IF APPLICABLE):  _____________________</w:t>
      </w:r>
    </w:p>
    <w:p w14:paraId="440A7786" w14:textId="5544E6C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CURRENT REGION/FOREST/DISTRICT (IF APPLICABLE):</w:t>
      </w:r>
      <w:r w:rsidR="00C0187A">
        <w:rPr>
          <w:rFonts w:ascii="Calibri" w:eastAsia="Calibri" w:hAnsi="Calibri" w:cs="Calibri"/>
          <w:b/>
          <w:color w:val="auto"/>
          <w:szCs w:val="20"/>
        </w:rPr>
        <w:t xml:space="preserve">  </w:t>
      </w:r>
      <w:r w:rsidRPr="00E56BE7">
        <w:rPr>
          <w:rFonts w:ascii="Calibri" w:eastAsia="Calibri" w:hAnsi="Calibri" w:cs="Calibri"/>
          <w:b/>
          <w:color w:val="auto"/>
          <w:szCs w:val="20"/>
        </w:rPr>
        <w:t>_________________________________________________</w:t>
      </w:r>
    </w:p>
    <w:p w14:paraId="42BA8834" w14:textId="7777777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IF NOT A CURRENT PERMANENT (CAREER OR CAREER CONDITIONAL) EMPLOYEE, ARE YOU ELIGIBLE TO BE HIRED UNDER ANY OF THE FOLLOWING SPECIAL AUTHORITIES?</w:t>
      </w:r>
    </w:p>
    <w:p w14:paraId="0907FB46" w14:textId="7777777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PERSON WITH DISABILITIES</w:t>
      </w:r>
    </w:p>
    <w:p w14:paraId="123F71BE" w14:textId="5B356A4A"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 xml:space="preserve">_____ </w:t>
      </w:r>
      <w:r w:rsidR="00B458FA">
        <w:rPr>
          <w:rFonts w:ascii="Calibri" w:eastAsia="Calibri" w:hAnsi="Calibri" w:cs="Calibri"/>
          <w:b/>
          <w:color w:val="auto"/>
          <w:szCs w:val="20"/>
        </w:rPr>
        <w:t>VETERAN’S RECRUITMENT APPOINTMENT</w:t>
      </w:r>
    </w:p>
    <w:p w14:paraId="26FB3A2D" w14:textId="7777777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DISABLED VETERANS W/30% COMPENSABLE DISABILITY</w:t>
      </w:r>
    </w:p>
    <w:p w14:paraId="0EF39403" w14:textId="7777777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VETERANS EMPLOYMENT OPPORTUNITIES ACT OF 1998</w:t>
      </w:r>
    </w:p>
    <w:p w14:paraId="3181EB64" w14:textId="7777777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FORMER PEACE CORPS VOLUNTEER</w:t>
      </w:r>
    </w:p>
    <w:p w14:paraId="60302CEC" w14:textId="7777777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STUDENT CAREER EXPERIENCE PROGRAM</w:t>
      </w:r>
    </w:p>
    <w:p w14:paraId="7D901E7D" w14:textId="17C099B3" w:rsidR="00A7491B" w:rsidRPr="00C0187A" w:rsidRDefault="00E56BE7" w:rsidP="00C0187A">
      <w:pPr>
        <w:widowControl/>
        <w:tabs>
          <w:tab w:val="left" w:pos="8295"/>
        </w:tabs>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OTHER ________________________________________________</w:t>
      </w:r>
      <w:r w:rsidRPr="00E56BE7">
        <w:rPr>
          <w:rFonts w:ascii="Calibri" w:eastAsia="Calibri" w:hAnsi="Calibri" w:cs="Calibri"/>
          <w:b/>
          <w:color w:val="auto"/>
          <w:szCs w:val="20"/>
        </w:rPr>
        <w:tab/>
      </w:r>
    </w:p>
    <w:sectPr w:rsidR="00A7491B" w:rsidRPr="00C0187A" w:rsidSect="009F0E84">
      <w:headerReference w:type="even" r:id="rId13"/>
      <w:headerReference w:type="default" r:id="rId14"/>
      <w:footerReference w:type="default" r:id="rId15"/>
      <w:pgSz w:w="12240" w:h="15840"/>
      <w:pgMar w:top="1440" w:right="81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547CC" w14:textId="77777777" w:rsidR="00063E9F" w:rsidRDefault="00063E9F" w:rsidP="004356E3">
      <w:r>
        <w:separator/>
      </w:r>
    </w:p>
  </w:endnote>
  <w:endnote w:type="continuationSeparator" w:id="0">
    <w:p w14:paraId="51283C76" w14:textId="77777777" w:rsidR="00063E9F" w:rsidRDefault="00063E9F" w:rsidP="0043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mbria"/>
    <w:panose1 w:val="00000000000000000000"/>
    <w:charset w:val="4D"/>
    <w:family w:val="auto"/>
    <w:notTrueType/>
    <w:pitch w:val="default"/>
    <w:sig w:usb0="00000003" w:usb1="00000000" w:usb2="00000000" w:usb3="00000000" w:csb0="00000001" w:csb1="00000000"/>
  </w:font>
  <w:font w:name="Berkeley-BookItalic">
    <w:altName w:val="Cambria"/>
    <w:panose1 w:val="00000000000000000000"/>
    <w:charset w:val="4D"/>
    <w:family w:val="auto"/>
    <w:notTrueType/>
    <w:pitch w:val="default"/>
    <w:sig w:usb0="00000003" w:usb1="00000000" w:usb2="00000000" w:usb3="00000000" w:csb0="00000001" w:csb1="00000000"/>
  </w:font>
  <w:font w:name="Berkeley Bold">
    <w:altName w:val="Cambria"/>
    <w:charset w:val="00"/>
    <w:family w:val="auto"/>
    <w:pitch w:val="variable"/>
    <w:sig w:usb0="00000003" w:usb1="00000000" w:usb2="00000000" w:usb3="00000000" w:csb0="00000001" w:csb1="00000000"/>
  </w:font>
  <w:font w:name="Berkeley Book">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01E87" w14:textId="77777777" w:rsidR="00953857" w:rsidRPr="00A7491B" w:rsidRDefault="009F0E84" w:rsidP="00953857">
    <w:r w:rsidRPr="00A7491B">
      <w:rPr>
        <w:noProof/>
      </w:rPr>
      <w:drawing>
        <wp:anchor distT="0" distB="0" distL="114300" distR="114300" simplePos="0" relativeHeight="251663360" behindDoc="0" locked="0" layoutInCell="1" allowOverlap="1" wp14:anchorId="7D901E8F" wp14:editId="7D901E90">
          <wp:simplePos x="0" y="0"/>
          <wp:positionH relativeFrom="column">
            <wp:posOffset>-1270</wp:posOffset>
          </wp:positionH>
          <wp:positionV relativeFrom="paragraph">
            <wp:posOffset>178937</wp:posOffset>
          </wp:positionV>
          <wp:extent cx="330200" cy="355600"/>
          <wp:effectExtent l="0" t="0" r="0" b="0"/>
          <wp:wrapTight wrapText="bothSides">
            <wp:wrapPolygon edited="0">
              <wp:start x="0" y="0"/>
              <wp:lineTo x="0" y="20057"/>
              <wp:lineTo x="3323" y="20057"/>
              <wp:lineTo x="16615" y="20057"/>
              <wp:lineTo x="19938" y="20057"/>
              <wp:lineTo x="19938" y="0"/>
              <wp:lineTo x="0" y="0"/>
            </wp:wrapPolygon>
          </wp:wrapTight>
          <wp:docPr id="27" name="Picture 2" descr="Forest Service Logo" title="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3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01E88" w14:textId="77777777" w:rsidR="00953857" w:rsidRDefault="009F0E84">
    <w:pPr>
      <w:pStyle w:val="Footer"/>
    </w:pPr>
    <w:r>
      <w:rPr>
        <w:noProof/>
      </w:rPr>
      <mc:AlternateContent>
        <mc:Choice Requires="wps">
          <w:drawing>
            <wp:anchor distT="0" distB="0" distL="114300" distR="114300" simplePos="0" relativeHeight="251664384" behindDoc="0" locked="0" layoutInCell="1" allowOverlap="1" wp14:anchorId="7D901E91" wp14:editId="7D901E92">
              <wp:simplePos x="0" y="0"/>
              <wp:positionH relativeFrom="column">
                <wp:posOffset>315595</wp:posOffset>
              </wp:positionH>
              <wp:positionV relativeFrom="paragraph">
                <wp:posOffset>58922</wp:posOffset>
              </wp:positionV>
              <wp:extent cx="2286000" cy="2413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286000" cy="241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901E96" w14:textId="77777777" w:rsidR="00953857" w:rsidRPr="007031BF" w:rsidRDefault="00953857" w:rsidP="00953857">
                          <w:pPr>
                            <w:pStyle w:val="BasicParagraph"/>
                            <w:rPr>
                              <w:rStyle w:val="Emphasis"/>
                              <w:color w:val="auto"/>
                            </w:rPr>
                          </w:pPr>
                          <w:r w:rsidRPr="007031BF">
                            <w:rPr>
                              <w:rStyle w:val="Emphasis"/>
                              <w:color w:val="auto"/>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01E91" id="_x0000_t202" coordsize="21600,21600" o:spt="202" path="m,l,21600r21600,l21600,xe">
              <v:stroke joinstyle="miter"/>
              <v:path gradientshapeok="t" o:connecttype="rect"/>
            </v:shapetype>
            <v:shape id="Text Box 14" o:spid="_x0000_s1027" type="#_x0000_t202" style="position:absolute;margin-left:24.85pt;margin-top:4.65pt;width:180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" filled="f" stroked="f">
              <v:textbox>
                <w:txbxContent>
                  <w:p w14:paraId="7D901E96" w14:textId="77777777" w:rsidR="00953857" w:rsidRPr="007031BF" w:rsidRDefault="00953857" w:rsidP="00953857">
                    <w:pPr>
                      <w:pStyle w:val="BasicParagraph"/>
                      <w:rPr>
                        <w:rStyle w:val="Emphasis"/>
                        <w:color w:val="auto"/>
                      </w:rPr>
                    </w:pPr>
                    <w:r w:rsidRPr="007031BF">
                      <w:rPr>
                        <w:rStyle w:val="Emphasis"/>
                        <w:color w:val="auto"/>
                      </w:rPr>
                      <w:t>Forest Service</w:t>
                    </w:r>
                  </w:p>
                </w:txbxContent>
              </v:textbox>
              <w10:wrap type="square"/>
            </v:shape>
          </w:pict>
        </mc:Fallback>
      </mc:AlternateContent>
    </w:r>
    <w:r w:rsidR="00752565">
      <w:rPr>
        <w:noProof/>
      </w:rPr>
      <mc:AlternateContent>
        <mc:Choice Requires="wps">
          <w:drawing>
            <wp:anchor distT="0" distB="0" distL="114300" distR="114300" simplePos="0" relativeHeight="251666432" behindDoc="0" locked="0" layoutInCell="1" allowOverlap="1" wp14:anchorId="7D901E93" wp14:editId="7D901E94">
              <wp:simplePos x="0" y="0"/>
              <wp:positionH relativeFrom="column">
                <wp:posOffset>4114800</wp:posOffset>
              </wp:positionH>
              <wp:positionV relativeFrom="paragraph">
                <wp:posOffset>196850</wp:posOffset>
              </wp:positionV>
              <wp:extent cx="2286000" cy="241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286000" cy="241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901E97" w14:textId="77777777" w:rsidR="00752565" w:rsidRPr="007031BF" w:rsidRDefault="00752565" w:rsidP="00752565">
                          <w:pPr>
                            <w:pStyle w:val="BasicParagraph"/>
                            <w:jc w:val="right"/>
                            <w:rPr>
                              <w:rStyle w:val="Emphasis"/>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1E93" id="Text Box 4" o:spid="_x0000_s1028" type="#_x0000_t202" style="position:absolute;margin-left:324pt;margin-top:15.5pt;width:180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" filled="f" stroked="f">
              <v:textbox>
                <w:txbxContent>
                  <w:p w14:paraId="7D901E97" w14:textId="77777777" w:rsidR="00752565" w:rsidRPr="007031BF" w:rsidRDefault="00752565" w:rsidP="00752565">
                    <w:pPr>
                      <w:pStyle w:val="BasicParagraph"/>
                      <w:jc w:val="right"/>
                      <w:rPr>
                        <w:rStyle w:val="Emphasis"/>
                        <w:color w:val="auto"/>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CC3C7" w14:textId="77777777" w:rsidR="00063E9F" w:rsidRDefault="00063E9F" w:rsidP="004356E3">
      <w:r>
        <w:separator/>
      </w:r>
    </w:p>
  </w:footnote>
  <w:footnote w:type="continuationSeparator" w:id="0">
    <w:p w14:paraId="03728D71" w14:textId="77777777" w:rsidR="00063E9F" w:rsidRDefault="00063E9F" w:rsidP="00435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152"/>
      <w:gridCol w:w="9378"/>
    </w:tblGrid>
    <w:tr w:rsidR="00D616E7" w:rsidRPr="0088634D" w14:paraId="7D901E84" w14:textId="77777777" w:rsidTr="004356E3">
      <w:tc>
        <w:tcPr>
          <w:tcW w:w="1152" w:type="dxa"/>
        </w:tcPr>
        <w:p w14:paraId="7D901E82" w14:textId="77777777" w:rsidR="00D616E7" w:rsidRPr="0088634D" w:rsidRDefault="00D616E7" w:rsidP="004356E3">
          <w:pPr>
            <w:pStyle w:val="Header"/>
            <w:rPr>
              <w:b/>
            </w:rPr>
          </w:pPr>
          <w:r w:rsidRPr="0088634D">
            <w:fldChar w:fldCharType="begin"/>
          </w:r>
          <w:r w:rsidRPr="0088634D">
            <w:instrText xml:space="preserve"> PAGE   \* MERGEFORMAT </w:instrText>
          </w:r>
          <w:r w:rsidRPr="0088634D">
            <w:fldChar w:fldCharType="separate"/>
          </w:r>
          <w:r>
            <w:rPr>
              <w:noProof/>
            </w:rPr>
            <w:t>2</w:t>
          </w:r>
          <w:r w:rsidRPr="0088634D">
            <w:fldChar w:fldCharType="end"/>
          </w:r>
        </w:p>
      </w:tc>
      <w:tc>
        <w:tcPr>
          <w:tcW w:w="0" w:type="auto"/>
          <w:noWrap/>
        </w:tcPr>
        <w:p w14:paraId="7D901E83" w14:textId="77777777" w:rsidR="00D616E7" w:rsidRPr="0088634D" w:rsidRDefault="00063E9F" w:rsidP="004356E3">
          <w:pPr>
            <w:pStyle w:val="Header"/>
          </w:pPr>
          <w:sdt>
            <w:sdtPr>
              <w:id w:val="2097979077"/>
              <w:placeholder>
                <w:docPart w:val="6EC9FA4774345B43BE7ED95EF0782081"/>
              </w:placeholder>
              <w:temporary/>
              <w:showingPlcHdr/>
            </w:sdtPr>
            <w:sdtEndPr/>
            <w:sdtContent>
              <w:r w:rsidR="00D616E7" w:rsidRPr="0088634D">
                <w:t>[Type text]</w:t>
              </w:r>
            </w:sdtContent>
          </w:sdt>
        </w:p>
      </w:tc>
    </w:tr>
  </w:tbl>
  <w:p w14:paraId="7D901E85" w14:textId="77777777" w:rsidR="00D616E7" w:rsidRDefault="00D616E7" w:rsidP="00435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01E86" w14:textId="77777777" w:rsidR="00D616E7" w:rsidRDefault="009F0E84" w:rsidP="004356E3">
    <w:pPr>
      <w:pStyle w:val="Header"/>
    </w:pPr>
    <w:r>
      <w:rPr>
        <w:noProof/>
      </w:rPr>
      <mc:AlternateContent>
        <mc:Choice Requires="wps">
          <w:drawing>
            <wp:anchor distT="0" distB="0" distL="114300" distR="114300" simplePos="0" relativeHeight="251661312" behindDoc="0" locked="0" layoutInCell="1" allowOverlap="1" wp14:anchorId="7D901E89" wp14:editId="7D901E8A">
              <wp:simplePos x="0" y="0"/>
              <wp:positionH relativeFrom="column">
                <wp:posOffset>445770</wp:posOffset>
              </wp:positionH>
              <wp:positionV relativeFrom="paragraph">
                <wp:posOffset>0</wp:posOffset>
              </wp:positionV>
              <wp:extent cx="3086100" cy="2667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901E95" w14:textId="77777777" w:rsidR="00D616E7" w:rsidRPr="004356E3" w:rsidRDefault="00D616E7" w:rsidP="004356E3">
                          <w:pPr>
                            <w:pStyle w:val="BasicParagraph"/>
                            <w:rPr>
                              <w:rStyle w:val="Emphasis"/>
                            </w:rPr>
                          </w:pPr>
                          <w:r w:rsidRPr="004356E3">
                            <w:rPr>
                              <w:rStyle w:val="Emphasis"/>
                            </w:rPr>
                            <w:t>United States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01E89" id="_x0000_t202" coordsize="21600,21600" o:spt="202" path="m,l,21600r21600,l21600,xe">
              <v:stroke joinstyle="miter"/>
              <v:path gradientshapeok="t" o:connecttype="rect"/>
            </v:shapetype>
            <v:shape id="Text Box 11" o:spid="_x0000_s1026" type="#_x0000_t202" style="position:absolute;margin-left:35.1pt;margin-top:0;width:24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" filled="f" stroked="f">
              <v:textbox>
                <w:txbxContent>
                  <w:p w14:paraId="7D901E95" w14:textId="77777777" w:rsidR="00D616E7" w:rsidRPr="004356E3" w:rsidRDefault="00D616E7" w:rsidP="004356E3">
                    <w:pPr>
                      <w:pStyle w:val="BasicParagraph"/>
                      <w:rPr>
                        <w:rStyle w:val="Emphasis"/>
                      </w:rPr>
                    </w:pPr>
                    <w:r w:rsidRPr="004356E3">
                      <w:rPr>
                        <w:rStyle w:val="Emphasis"/>
                      </w:rPr>
                      <w:t>United States Department of Agriculture</w:t>
                    </w:r>
                  </w:p>
                </w:txbxContent>
              </v:textbox>
              <w10:wrap type="square"/>
            </v:shape>
          </w:pict>
        </mc:Fallback>
      </mc:AlternateContent>
    </w:r>
    <w:r>
      <w:rPr>
        <w:noProof/>
      </w:rPr>
      <w:drawing>
        <wp:anchor distT="0" distB="0" distL="114300" distR="114300" simplePos="0" relativeHeight="251660288" behindDoc="0" locked="0" layoutInCell="1" allowOverlap="1" wp14:anchorId="7D901E8B" wp14:editId="7D901E8C">
          <wp:simplePos x="0" y="0"/>
          <wp:positionH relativeFrom="column">
            <wp:posOffset>-13970</wp:posOffset>
          </wp:positionH>
          <wp:positionV relativeFrom="paragraph">
            <wp:posOffset>-114935</wp:posOffset>
          </wp:positionV>
          <wp:extent cx="450215" cy="307975"/>
          <wp:effectExtent l="0" t="0" r="6985" b="0"/>
          <wp:wrapTight wrapText="bothSides">
            <wp:wrapPolygon edited="0">
              <wp:start x="0" y="0"/>
              <wp:lineTo x="0" y="20041"/>
              <wp:lineTo x="21021" y="20041"/>
              <wp:lineTo x="21021" y="6680"/>
              <wp:lineTo x="20107" y="0"/>
              <wp:lineTo x="0" y="0"/>
            </wp:wrapPolygon>
          </wp:wrapTight>
          <wp:docPr id="26" name="Picture 26"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D901E8D" wp14:editId="7D901E8E">
          <wp:simplePos x="0" y="0"/>
          <wp:positionH relativeFrom="margin">
            <wp:posOffset>-562449</wp:posOffset>
          </wp:positionH>
          <wp:positionV relativeFrom="margin">
            <wp:posOffset>-914400</wp:posOffset>
          </wp:positionV>
          <wp:extent cx="7759700" cy="810260"/>
          <wp:effectExtent l="0" t="0" r="0" b="8890"/>
          <wp:wrapNone/>
          <wp:docPr id="25" name="Picture 25" descr="Background color bar" title="Background col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9700" cy="810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4B46C6"/>
    <w:multiLevelType w:val="hybridMultilevel"/>
    <w:tmpl w:val="D38C5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CF726DF"/>
    <w:multiLevelType w:val="hybridMultilevel"/>
    <w:tmpl w:val="5A0A99E0"/>
    <w:lvl w:ilvl="0" w:tplc="8DB6EA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956E3D"/>
    <w:multiLevelType w:val="hybridMultilevel"/>
    <w:tmpl w:val="1706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7E24FE"/>
    <w:multiLevelType w:val="hybridMultilevel"/>
    <w:tmpl w:val="7396C090"/>
    <w:lvl w:ilvl="0" w:tplc="645A347C">
      <w:start w:val="1"/>
      <w:numFmt w:val="bullet"/>
      <w:lvlText w:val=""/>
      <w:lvlJc w:val="left"/>
      <w:pPr>
        <w:ind w:left="720" w:hanging="360"/>
      </w:pPr>
      <w:rPr>
        <w:rFonts w:ascii="Webdings" w:hAnsi="Webdings" w:hint="default"/>
        <w:sz w:val="32"/>
      </w:rPr>
    </w:lvl>
    <w:lvl w:ilvl="1" w:tplc="C720BD80">
      <w:start w:val="1"/>
      <w:numFmt w:val="bullet"/>
      <w:lvlText w:val=""/>
      <w:lvlJc w:val="left"/>
      <w:pPr>
        <w:ind w:left="1440" w:hanging="360"/>
      </w:pPr>
      <w:rPr>
        <w:rFonts w:ascii="Wingdings" w:hAnsi="Wingdings" w:hint="default"/>
        <w:sz w:val="3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3tzAyNbM0MzU0N7FU0lEKTi0uzszPAykwqgUAF58kQywAAAA="/>
  </w:docVars>
  <w:rsids>
    <w:rsidRoot w:val="00D15C57"/>
    <w:rsid w:val="00043845"/>
    <w:rsid w:val="00044E41"/>
    <w:rsid w:val="00063E9F"/>
    <w:rsid w:val="0007180F"/>
    <w:rsid w:val="000F6323"/>
    <w:rsid w:val="00101A60"/>
    <w:rsid w:val="00114D92"/>
    <w:rsid w:val="001277EF"/>
    <w:rsid w:val="00134A14"/>
    <w:rsid w:val="00146AFC"/>
    <w:rsid w:val="00154EA1"/>
    <w:rsid w:val="001704EF"/>
    <w:rsid w:val="001768D0"/>
    <w:rsid w:val="0018216F"/>
    <w:rsid w:val="001A7CEC"/>
    <w:rsid w:val="001C0148"/>
    <w:rsid w:val="00225E67"/>
    <w:rsid w:val="0023306C"/>
    <w:rsid w:val="0027067E"/>
    <w:rsid w:val="00297E00"/>
    <w:rsid w:val="002B4322"/>
    <w:rsid w:val="002D723A"/>
    <w:rsid w:val="003209E3"/>
    <w:rsid w:val="003576E7"/>
    <w:rsid w:val="00360AFB"/>
    <w:rsid w:val="00391314"/>
    <w:rsid w:val="004253F0"/>
    <w:rsid w:val="004258C4"/>
    <w:rsid w:val="00432012"/>
    <w:rsid w:val="00432FFE"/>
    <w:rsid w:val="004356E3"/>
    <w:rsid w:val="004731A8"/>
    <w:rsid w:val="00482129"/>
    <w:rsid w:val="004A567C"/>
    <w:rsid w:val="004C1DFE"/>
    <w:rsid w:val="004D3418"/>
    <w:rsid w:val="004F59B6"/>
    <w:rsid w:val="005068F8"/>
    <w:rsid w:val="0052794D"/>
    <w:rsid w:val="00545EF6"/>
    <w:rsid w:val="00550B2D"/>
    <w:rsid w:val="00554491"/>
    <w:rsid w:val="0057465A"/>
    <w:rsid w:val="005A57C3"/>
    <w:rsid w:val="005D62E1"/>
    <w:rsid w:val="0062093F"/>
    <w:rsid w:val="00633FA2"/>
    <w:rsid w:val="00636D86"/>
    <w:rsid w:val="0066227C"/>
    <w:rsid w:val="006D2B8C"/>
    <w:rsid w:val="006D47DE"/>
    <w:rsid w:val="006D5EAA"/>
    <w:rsid w:val="006D672F"/>
    <w:rsid w:val="006E03A7"/>
    <w:rsid w:val="006E04E4"/>
    <w:rsid w:val="007031BF"/>
    <w:rsid w:val="0070406D"/>
    <w:rsid w:val="007056F3"/>
    <w:rsid w:val="00727DD3"/>
    <w:rsid w:val="00752565"/>
    <w:rsid w:val="00761675"/>
    <w:rsid w:val="0079251B"/>
    <w:rsid w:val="00793971"/>
    <w:rsid w:val="007C103F"/>
    <w:rsid w:val="007C4610"/>
    <w:rsid w:val="007D2B5D"/>
    <w:rsid w:val="00813506"/>
    <w:rsid w:val="008772D1"/>
    <w:rsid w:val="00895A82"/>
    <w:rsid w:val="008B729E"/>
    <w:rsid w:val="008D2F77"/>
    <w:rsid w:val="008E6E9D"/>
    <w:rsid w:val="009110E4"/>
    <w:rsid w:val="0091178F"/>
    <w:rsid w:val="009143A9"/>
    <w:rsid w:val="00947291"/>
    <w:rsid w:val="00953857"/>
    <w:rsid w:val="0095771C"/>
    <w:rsid w:val="009605FE"/>
    <w:rsid w:val="009760C0"/>
    <w:rsid w:val="0098742F"/>
    <w:rsid w:val="009C1ACA"/>
    <w:rsid w:val="009C72ED"/>
    <w:rsid w:val="009D2FFF"/>
    <w:rsid w:val="009F0E84"/>
    <w:rsid w:val="00A13CCB"/>
    <w:rsid w:val="00A3397D"/>
    <w:rsid w:val="00A7491B"/>
    <w:rsid w:val="00A81CC5"/>
    <w:rsid w:val="00AC4F73"/>
    <w:rsid w:val="00AE1BB2"/>
    <w:rsid w:val="00B273D7"/>
    <w:rsid w:val="00B40883"/>
    <w:rsid w:val="00B458FA"/>
    <w:rsid w:val="00B8741A"/>
    <w:rsid w:val="00B953E5"/>
    <w:rsid w:val="00B96DA0"/>
    <w:rsid w:val="00B96F2B"/>
    <w:rsid w:val="00BA0ED5"/>
    <w:rsid w:val="00BA487E"/>
    <w:rsid w:val="00BB75D2"/>
    <w:rsid w:val="00C0187A"/>
    <w:rsid w:val="00C16D2E"/>
    <w:rsid w:val="00C322E5"/>
    <w:rsid w:val="00C6183F"/>
    <w:rsid w:val="00C65D55"/>
    <w:rsid w:val="00CB2B80"/>
    <w:rsid w:val="00D1398B"/>
    <w:rsid w:val="00D15C57"/>
    <w:rsid w:val="00D169BB"/>
    <w:rsid w:val="00D222E5"/>
    <w:rsid w:val="00D30246"/>
    <w:rsid w:val="00D42C63"/>
    <w:rsid w:val="00D50259"/>
    <w:rsid w:val="00D576A2"/>
    <w:rsid w:val="00D616E7"/>
    <w:rsid w:val="00DA409F"/>
    <w:rsid w:val="00DA774F"/>
    <w:rsid w:val="00DB22CF"/>
    <w:rsid w:val="00DC589A"/>
    <w:rsid w:val="00DC68F0"/>
    <w:rsid w:val="00DD32B4"/>
    <w:rsid w:val="00DD509F"/>
    <w:rsid w:val="00DE1803"/>
    <w:rsid w:val="00DE5A8F"/>
    <w:rsid w:val="00DF5F13"/>
    <w:rsid w:val="00E04206"/>
    <w:rsid w:val="00E35765"/>
    <w:rsid w:val="00E35FE0"/>
    <w:rsid w:val="00E37396"/>
    <w:rsid w:val="00E56BE7"/>
    <w:rsid w:val="00E60E17"/>
    <w:rsid w:val="00E645BB"/>
    <w:rsid w:val="00E778EA"/>
    <w:rsid w:val="00EB362F"/>
    <w:rsid w:val="00EE035F"/>
    <w:rsid w:val="00EF2C86"/>
    <w:rsid w:val="00EF7881"/>
    <w:rsid w:val="00F029D5"/>
    <w:rsid w:val="00F0599F"/>
    <w:rsid w:val="00F26394"/>
    <w:rsid w:val="00F40002"/>
    <w:rsid w:val="00F51A8C"/>
    <w:rsid w:val="00F53792"/>
    <w:rsid w:val="00F54DD1"/>
    <w:rsid w:val="00F668D8"/>
    <w:rsid w:val="00FA0A88"/>
    <w:rsid w:val="00FB6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901E62"/>
  <w14:defaultImageDpi w14:val="330"/>
  <w15:docId w15:val="{ED1972F7-1AB4-4D19-8BB2-C673C0873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6E3"/>
    <w:pPr>
      <w:widowControl w:val="0"/>
      <w:suppressAutoHyphens/>
      <w:autoSpaceDE w:val="0"/>
      <w:autoSpaceDN w:val="0"/>
      <w:adjustRightInd w:val="0"/>
      <w:spacing w:line="288" w:lineRule="auto"/>
      <w:textAlignment w:val="center"/>
    </w:pPr>
    <w:rPr>
      <w:rFonts w:ascii="Berkeley-Book" w:hAnsi="Berkeley-Book" w:cs="Berkeley-Book"/>
      <w:color w:val="250D0D"/>
      <w:sz w:val="22"/>
      <w:szCs w:val="22"/>
    </w:rPr>
  </w:style>
  <w:style w:type="paragraph" w:styleId="Heading1">
    <w:name w:val="heading 1"/>
    <w:basedOn w:val="Normal"/>
    <w:next w:val="Normal"/>
    <w:link w:val="Heading1Char"/>
    <w:uiPriority w:val="9"/>
    <w:qFormat/>
    <w:rsid w:val="004356E3"/>
    <w:pPr>
      <w:jc w:val="right"/>
      <w:outlineLvl w:val="0"/>
    </w:pPr>
    <w:rPr>
      <w:rFonts w:ascii="Helvetica" w:hAnsi="Helvetica"/>
      <w:b/>
      <w:color w:val="BFBFBF" w:themeColor="background1" w:themeShade="BF"/>
      <w:sz w:val="90"/>
      <w:szCs w:val="90"/>
    </w:rPr>
  </w:style>
  <w:style w:type="paragraph" w:styleId="Heading2">
    <w:name w:val="heading 2"/>
    <w:basedOn w:val="Normal"/>
    <w:next w:val="Normal"/>
    <w:link w:val="Heading2Char"/>
    <w:uiPriority w:val="9"/>
    <w:unhideWhenUsed/>
    <w:qFormat/>
    <w:rsid w:val="00545EF6"/>
    <w:pPr>
      <w:keepNext/>
      <w:keepLines/>
      <w:spacing w:before="40"/>
      <w:outlineLvl w:val="1"/>
    </w:pPr>
    <w:rPr>
      <w:rFonts w:asciiTheme="majorHAnsi" w:eastAsiaTheme="majorEastAsia" w:hAnsiTheme="majorHAnsi" w:cstheme="majorBidi"/>
      <w:b/>
      <w:bCs/>
      <w:color w:val="auto"/>
      <w:sz w:val="26"/>
      <w:szCs w:val="26"/>
      <w:u w:val="single"/>
    </w:rPr>
  </w:style>
  <w:style w:type="paragraph" w:styleId="Heading3">
    <w:name w:val="heading 3"/>
    <w:basedOn w:val="Normal"/>
    <w:next w:val="Normal"/>
    <w:link w:val="Heading3Char"/>
    <w:uiPriority w:val="9"/>
    <w:unhideWhenUsed/>
    <w:qFormat/>
    <w:rsid w:val="00545EF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15C57"/>
    <w:rPr>
      <w:rFonts w:ascii="MinionPro-Regular" w:hAnsi="MinionPro-Regular" w:cs="MinionPro-Regular"/>
      <w:color w:val="000000"/>
    </w:rPr>
  </w:style>
  <w:style w:type="paragraph" w:styleId="Header">
    <w:name w:val="header"/>
    <w:basedOn w:val="Normal"/>
    <w:link w:val="HeaderChar"/>
    <w:uiPriority w:val="99"/>
    <w:unhideWhenUsed/>
    <w:rsid w:val="00A7491B"/>
    <w:pPr>
      <w:tabs>
        <w:tab w:val="center" w:pos="4320"/>
        <w:tab w:val="right" w:pos="8640"/>
      </w:tabs>
    </w:pPr>
  </w:style>
  <w:style w:type="character" w:customStyle="1" w:styleId="HeaderChar">
    <w:name w:val="Header Char"/>
    <w:basedOn w:val="DefaultParagraphFont"/>
    <w:link w:val="Header"/>
    <w:uiPriority w:val="99"/>
    <w:rsid w:val="00A7491B"/>
  </w:style>
  <w:style w:type="paragraph" w:styleId="Footer">
    <w:name w:val="footer"/>
    <w:basedOn w:val="Normal"/>
    <w:link w:val="FooterChar"/>
    <w:uiPriority w:val="99"/>
    <w:unhideWhenUsed/>
    <w:rsid w:val="00A7491B"/>
    <w:pPr>
      <w:tabs>
        <w:tab w:val="center" w:pos="4320"/>
        <w:tab w:val="right" w:pos="8640"/>
      </w:tabs>
    </w:pPr>
  </w:style>
  <w:style w:type="character" w:customStyle="1" w:styleId="FooterChar">
    <w:name w:val="Footer Char"/>
    <w:basedOn w:val="DefaultParagraphFont"/>
    <w:link w:val="Footer"/>
    <w:uiPriority w:val="99"/>
    <w:rsid w:val="00A7491B"/>
  </w:style>
  <w:style w:type="character" w:styleId="Emphasis">
    <w:name w:val="Emphasis"/>
    <w:uiPriority w:val="20"/>
    <w:qFormat/>
    <w:rsid w:val="004356E3"/>
    <w:rPr>
      <w:rFonts w:ascii="Helvetica-Bold" w:hAnsi="Helvetica-Bold" w:cs="Helvetica-Bold"/>
      <w:b/>
      <w:bCs/>
      <w:color w:val="FFFFFF"/>
      <w:sz w:val="18"/>
      <w:szCs w:val="18"/>
    </w:rPr>
  </w:style>
  <w:style w:type="character" w:customStyle="1" w:styleId="Heading1Char">
    <w:name w:val="Heading 1 Char"/>
    <w:basedOn w:val="DefaultParagraphFont"/>
    <w:link w:val="Heading1"/>
    <w:uiPriority w:val="9"/>
    <w:rsid w:val="004356E3"/>
    <w:rPr>
      <w:rFonts w:ascii="Helvetica" w:hAnsi="Helvetica"/>
      <w:b/>
      <w:color w:val="BFBFBF" w:themeColor="background1" w:themeShade="BF"/>
      <w:sz w:val="90"/>
      <w:szCs w:val="90"/>
    </w:rPr>
  </w:style>
  <w:style w:type="paragraph" w:styleId="Subtitle">
    <w:name w:val="Subtitle"/>
    <w:basedOn w:val="BasicParagraph"/>
    <w:next w:val="Normal"/>
    <w:link w:val="SubtitleChar"/>
    <w:uiPriority w:val="11"/>
    <w:qFormat/>
    <w:rsid w:val="00B953E5"/>
    <w:pPr>
      <w:jc w:val="center"/>
    </w:pPr>
    <w:rPr>
      <w:rFonts w:ascii="Berkeley-Bold" w:hAnsi="Berkeley-Bold" w:cs="Berkeley-Bold"/>
      <w:b/>
      <w:bCs/>
      <w:color w:val="auto"/>
      <w:sz w:val="28"/>
      <w:szCs w:val="28"/>
    </w:rPr>
  </w:style>
  <w:style w:type="character" w:customStyle="1" w:styleId="SubtitleChar">
    <w:name w:val="Subtitle Char"/>
    <w:basedOn w:val="DefaultParagraphFont"/>
    <w:link w:val="Subtitle"/>
    <w:uiPriority w:val="11"/>
    <w:rsid w:val="00B953E5"/>
    <w:rPr>
      <w:rFonts w:ascii="Berkeley-Bold" w:hAnsi="Berkeley-Bold" w:cs="Berkeley-Bold"/>
      <w:b/>
      <w:bCs/>
      <w:sz w:val="28"/>
      <w:szCs w:val="28"/>
    </w:rPr>
  </w:style>
  <w:style w:type="character" w:styleId="SubtleEmphasis">
    <w:name w:val="Subtle Emphasis"/>
    <w:uiPriority w:val="19"/>
    <w:qFormat/>
    <w:rsid w:val="00B953E5"/>
    <w:rPr>
      <w:rFonts w:ascii="Berkeley-BookItalic" w:hAnsi="Berkeley-BookItalic" w:cs="Berkeley-BookItalic"/>
      <w:i/>
      <w:iCs/>
      <w:color w:val="250D0D"/>
    </w:rPr>
  </w:style>
  <w:style w:type="paragraph" w:styleId="NoSpacing">
    <w:name w:val="No Spacing"/>
    <w:basedOn w:val="BasicParagraph"/>
    <w:uiPriority w:val="1"/>
    <w:qFormat/>
    <w:rsid w:val="00B953E5"/>
    <w:pPr>
      <w:jc w:val="center"/>
    </w:pPr>
    <w:rPr>
      <w:rFonts w:ascii="Berkeley Bold" w:hAnsi="Berkeley Bold"/>
    </w:rPr>
  </w:style>
  <w:style w:type="paragraph" w:styleId="ListParagraph">
    <w:name w:val="List Paragraph"/>
    <w:basedOn w:val="BasicParagraph"/>
    <w:uiPriority w:val="34"/>
    <w:qFormat/>
    <w:rsid w:val="00B953E5"/>
    <w:pPr>
      <w:numPr>
        <w:numId w:val="1"/>
      </w:numPr>
    </w:pPr>
    <w:rPr>
      <w:rFonts w:ascii="Berkeley Book" w:hAnsi="Berkeley Book"/>
    </w:rPr>
  </w:style>
  <w:style w:type="paragraph" w:styleId="IntenseQuote">
    <w:name w:val="Intense Quote"/>
    <w:basedOn w:val="Normal"/>
    <w:next w:val="Normal"/>
    <w:link w:val="IntenseQuoteChar"/>
    <w:uiPriority w:val="30"/>
    <w:qFormat/>
    <w:rsid w:val="00B96F2B"/>
    <w:rPr>
      <w:rFonts w:ascii="Berkeley-Bold" w:hAnsi="Berkeley-Bold" w:cs="Berkeley-Bold"/>
      <w:b/>
      <w:bCs/>
      <w:color w:val="000000" w:themeColor="text1"/>
    </w:rPr>
  </w:style>
  <w:style w:type="character" w:customStyle="1" w:styleId="IntenseQuoteChar">
    <w:name w:val="Intense Quote Char"/>
    <w:basedOn w:val="DefaultParagraphFont"/>
    <w:link w:val="IntenseQuote"/>
    <w:uiPriority w:val="30"/>
    <w:rsid w:val="00B96F2B"/>
    <w:rPr>
      <w:rFonts w:ascii="Berkeley-Bold" w:hAnsi="Berkeley-Bold" w:cs="Berkeley-Bold"/>
      <w:b/>
      <w:bCs/>
      <w:color w:val="000000" w:themeColor="text1"/>
      <w:sz w:val="22"/>
      <w:szCs w:val="22"/>
    </w:rPr>
  </w:style>
  <w:style w:type="character" w:styleId="IntenseReference">
    <w:name w:val="Intense Reference"/>
    <w:aliases w:val="address"/>
    <w:basedOn w:val="HeaderChar"/>
    <w:uiPriority w:val="32"/>
    <w:qFormat/>
    <w:rsid w:val="00D576A2"/>
    <w:rPr>
      <w:rFonts w:ascii="Helvetica" w:hAnsi="Helvetica"/>
      <w:color w:val="auto"/>
      <w:spacing w:val="5"/>
      <w:sz w:val="20"/>
      <w:szCs w:val="20"/>
    </w:rPr>
  </w:style>
  <w:style w:type="character" w:styleId="Hyperlink">
    <w:name w:val="Hyperlink"/>
    <w:basedOn w:val="DefaultParagraphFont"/>
    <w:uiPriority w:val="99"/>
    <w:unhideWhenUsed/>
    <w:rsid w:val="00D576A2"/>
    <w:rPr>
      <w:color w:val="0000FF" w:themeColor="hyperlink"/>
      <w:u w:val="single"/>
    </w:rPr>
  </w:style>
  <w:style w:type="character" w:styleId="Strong">
    <w:name w:val="Strong"/>
    <w:basedOn w:val="DefaultParagraphFont"/>
    <w:uiPriority w:val="22"/>
    <w:qFormat/>
    <w:rsid w:val="00752565"/>
    <w:rPr>
      <w:b/>
      <w:bCs/>
    </w:rPr>
  </w:style>
  <w:style w:type="character" w:customStyle="1" w:styleId="Heading2Char">
    <w:name w:val="Heading 2 Char"/>
    <w:basedOn w:val="DefaultParagraphFont"/>
    <w:link w:val="Heading2"/>
    <w:uiPriority w:val="9"/>
    <w:rsid w:val="00545EF6"/>
    <w:rPr>
      <w:rFonts w:asciiTheme="majorHAnsi" w:eastAsiaTheme="majorEastAsia" w:hAnsiTheme="majorHAnsi" w:cstheme="majorBidi"/>
      <w:b/>
      <w:bCs/>
      <w:sz w:val="26"/>
      <w:szCs w:val="26"/>
      <w:u w:val="single"/>
    </w:rPr>
  </w:style>
  <w:style w:type="character" w:styleId="CommentReference">
    <w:name w:val="annotation reference"/>
    <w:basedOn w:val="DefaultParagraphFont"/>
    <w:uiPriority w:val="99"/>
    <w:semiHidden/>
    <w:unhideWhenUsed/>
    <w:rsid w:val="007C4610"/>
    <w:rPr>
      <w:sz w:val="16"/>
      <w:szCs w:val="16"/>
    </w:rPr>
  </w:style>
  <w:style w:type="paragraph" w:styleId="CommentText">
    <w:name w:val="annotation text"/>
    <w:basedOn w:val="Normal"/>
    <w:link w:val="CommentTextChar"/>
    <w:uiPriority w:val="99"/>
    <w:semiHidden/>
    <w:unhideWhenUsed/>
    <w:rsid w:val="007C4610"/>
    <w:pPr>
      <w:spacing w:line="240" w:lineRule="auto"/>
    </w:pPr>
    <w:rPr>
      <w:sz w:val="20"/>
      <w:szCs w:val="20"/>
    </w:rPr>
  </w:style>
  <w:style w:type="character" w:customStyle="1" w:styleId="CommentTextChar">
    <w:name w:val="Comment Text Char"/>
    <w:basedOn w:val="DefaultParagraphFont"/>
    <w:link w:val="CommentText"/>
    <w:uiPriority w:val="99"/>
    <w:semiHidden/>
    <w:rsid w:val="007C4610"/>
    <w:rPr>
      <w:rFonts w:ascii="Berkeley-Book" w:hAnsi="Berkeley-Book" w:cs="Berkeley-Book"/>
      <w:color w:val="250D0D"/>
      <w:sz w:val="20"/>
      <w:szCs w:val="20"/>
    </w:rPr>
  </w:style>
  <w:style w:type="paragraph" w:styleId="CommentSubject">
    <w:name w:val="annotation subject"/>
    <w:basedOn w:val="CommentText"/>
    <w:next w:val="CommentText"/>
    <w:link w:val="CommentSubjectChar"/>
    <w:uiPriority w:val="99"/>
    <w:semiHidden/>
    <w:unhideWhenUsed/>
    <w:rsid w:val="007C4610"/>
    <w:rPr>
      <w:b/>
      <w:bCs/>
    </w:rPr>
  </w:style>
  <w:style w:type="character" w:customStyle="1" w:styleId="CommentSubjectChar">
    <w:name w:val="Comment Subject Char"/>
    <w:basedOn w:val="CommentTextChar"/>
    <w:link w:val="CommentSubject"/>
    <w:uiPriority w:val="99"/>
    <w:semiHidden/>
    <w:rsid w:val="007C4610"/>
    <w:rPr>
      <w:rFonts w:ascii="Berkeley-Book" w:hAnsi="Berkeley-Book" w:cs="Berkeley-Book"/>
      <w:b/>
      <w:bCs/>
      <w:color w:val="250D0D"/>
      <w:sz w:val="20"/>
      <w:szCs w:val="20"/>
    </w:rPr>
  </w:style>
  <w:style w:type="paragraph" w:styleId="BalloonText">
    <w:name w:val="Balloon Text"/>
    <w:basedOn w:val="Normal"/>
    <w:link w:val="BalloonTextChar"/>
    <w:uiPriority w:val="99"/>
    <w:semiHidden/>
    <w:unhideWhenUsed/>
    <w:rsid w:val="007C461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610"/>
    <w:rPr>
      <w:rFonts w:ascii="Segoe UI" w:hAnsi="Segoe UI" w:cs="Segoe UI"/>
      <w:color w:val="250D0D"/>
      <w:sz w:val="18"/>
      <w:szCs w:val="18"/>
    </w:rPr>
  </w:style>
  <w:style w:type="paragraph" w:customStyle="1" w:styleId="ruler0">
    <w:name w:val="ruler 0"/>
    <w:basedOn w:val="Normal"/>
    <w:uiPriority w:val="99"/>
    <w:rsid w:val="00BA487E"/>
    <w:p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uppressAutoHyphens w:val="0"/>
      <w:spacing w:line="240" w:lineRule="auto"/>
      <w:textAlignment w:val="auto"/>
    </w:pPr>
    <w:rPr>
      <w:rFonts w:ascii="Courier" w:hAnsi="Courier" w:cs="Courier"/>
      <w:noProof/>
      <w:color w:val="000000"/>
      <w:sz w:val="24"/>
      <w:szCs w:val="24"/>
    </w:rPr>
  </w:style>
  <w:style w:type="character" w:styleId="UnresolvedMention">
    <w:name w:val="Unresolved Mention"/>
    <w:basedOn w:val="DefaultParagraphFont"/>
    <w:uiPriority w:val="99"/>
    <w:semiHidden/>
    <w:unhideWhenUsed/>
    <w:rsid w:val="00F029D5"/>
    <w:rPr>
      <w:color w:val="605E5C"/>
      <w:shd w:val="clear" w:color="auto" w:fill="E1DFDD"/>
    </w:rPr>
  </w:style>
  <w:style w:type="character" w:customStyle="1" w:styleId="Heading3Char">
    <w:name w:val="Heading 3 Char"/>
    <w:basedOn w:val="DefaultParagraphFont"/>
    <w:link w:val="Heading3"/>
    <w:uiPriority w:val="9"/>
    <w:rsid w:val="00545EF6"/>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7C10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461301">
      <w:bodyDiv w:val="1"/>
      <w:marLeft w:val="0"/>
      <w:marRight w:val="0"/>
      <w:marTop w:val="0"/>
      <w:marBottom w:val="0"/>
      <w:divBdr>
        <w:top w:val="none" w:sz="0" w:space="0" w:color="auto"/>
        <w:left w:val="none" w:sz="0" w:space="0" w:color="auto"/>
        <w:bottom w:val="none" w:sz="0" w:space="0" w:color="auto"/>
        <w:right w:val="none" w:sz="0" w:space="0" w:color="auto"/>
      </w:divBdr>
      <w:divsChild>
        <w:div w:id="14919407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andra.neils@usda.gov"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andra.neils@usda,g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EC9FA4774345B43BE7ED95EF0782081"/>
        <w:category>
          <w:name w:val="General"/>
          <w:gallery w:val="placeholder"/>
        </w:category>
        <w:types>
          <w:type w:val="bbPlcHdr"/>
        </w:types>
        <w:behaviors>
          <w:behavior w:val="content"/>
        </w:behaviors>
        <w:guid w:val="{9EED7452-CD57-F648-A6D3-C48E4F4EEA0F}"/>
      </w:docPartPr>
      <w:docPartBody>
        <w:p w:rsidR="00022C05" w:rsidRDefault="00D222D0" w:rsidP="00D222D0">
          <w:pPr>
            <w:pStyle w:val="6EC9FA4774345B43BE7ED95EF078208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mbria"/>
    <w:panose1 w:val="00000000000000000000"/>
    <w:charset w:val="4D"/>
    <w:family w:val="auto"/>
    <w:notTrueType/>
    <w:pitch w:val="default"/>
    <w:sig w:usb0="00000003" w:usb1="00000000" w:usb2="00000000" w:usb3="00000000" w:csb0="00000001" w:csb1="00000000"/>
  </w:font>
  <w:font w:name="Berkeley-BookItalic">
    <w:altName w:val="Cambria"/>
    <w:panose1 w:val="00000000000000000000"/>
    <w:charset w:val="4D"/>
    <w:family w:val="auto"/>
    <w:notTrueType/>
    <w:pitch w:val="default"/>
    <w:sig w:usb0="00000003" w:usb1="00000000" w:usb2="00000000" w:usb3="00000000" w:csb0="00000001" w:csb1="00000000"/>
  </w:font>
  <w:font w:name="Berkeley Bold">
    <w:altName w:val="Cambria"/>
    <w:charset w:val="00"/>
    <w:family w:val="auto"/>
    <w:pitch w:val="variable"/>
    <w:sig w:usb0="00000003" w:usb1="00000000" w:usb2="00000000" w:usb3="00000000" w:csb0="00000001" w:csb1="00000000"/>
  </w:font>
  <w:font w:name="Berkeley Book">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22D0"/>
    <w:rsid w:val="00022C05"/>
    <w:rsid w:val="000A5FA1"/>
    <w:rsid w:val="00194562"/>
    <w:rsid w:val="001C6001"/>
    <w:rsid w:val="001E6370"/>
    <w:rsid w:val="00217F66"/>
    <w:rsid w:val="00272422"/>
    <w:rsid w:val="002C164C"/>
    <w:rsid w:val="002D7787"/>
    <w:rsid w:val="00371C0F"/>
    <w:rsid w:val="0038323F"/>
    <w:rsid w:val="00423A90"/>
    <w:rsid w:val="0055566C"/>
    <w:rsid w:val="005718C3"/>
    <w:rsid w:val="006169FA"/>
    <w:rsid w:val="006201D1"/>
    <w:rsid w:val="00674135"/>
    <w:rsid w:val="00696794"/>
    <w:rsid w:val="00704D15"/>
    <w:rsid w:val="007274A2"/>
    <w:rsid w:val="007B6F7E"/>
    <w:rsid w:val="00806EE9"/>
    <w:rsid w:val="009047B0"/>
    <w:rsid w:val="009553D8"/>
    <w:rsid w:val="00972950"/>
    <w:rsid w:val="00A10267"/>
    <w:rsid w:val="00A34638"/>
    <w:rsid w:val="00C97814"/>
    <w:rsid w:val="00D1405F"/>
    <w:rsid w:val="00D222D0"/>
    <w:rsid w:val="00D35381"/>
    <w:rsid w:val="00D945CC"/>
    <w:rsid w:val="00E115D4"/>
    <w:rsid w:val="00E1713C"/>
    <w:rsid w:val="00E84885"/>
    <w:rsid w:val="00EA405D"/>
    <w:rsid w:val="00F8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C9FA4774345B43BE7ED95EF0782081">
    <w:name w:val="6EC9FA4774345B43BE7ED95EF0782081"/>
    <w:rsid w:val="00D222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B245BA920F404AA4277A939FD6904B" ma:contentTypeVersion="2" ma:contentTypeDescription="Create a new document." ma:contentTypeScope="" ma:versionID="8ccd2b5c44b8de895b1d730961aa6680">
  <xsd:schema xmlns:xsd="http://www.w3.org/2001/XMLSchema" xmlns:xs="http://www.w3.org/2001/XMLSchema" xmlns:p="http://schemas.microsoft.com/office/2006/metadata/properties" xmlns:ns2="60a5be7f-595c-41bf-8242-6fa8fa49d472" targetNamespace="http://schemas.microsoft.com/office/2006/metadata/properties" ma:root="true" ma:fieldsID="22eb2ab09f4af34d8eac152be532c7f8" ns2:_="">
    <xsd:import namespace="60a5be7f-595c-41bf-8242-6fa8fa49d47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5be7f-595c-41bf-8242-6fa8fa49d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94659E-B313-41A0-AA5F-F0200EC93A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FBF71B-AEFF-44B7-BF9A-C17CA2E11CD7}">
  <ds:schemaRefs>
    <ds:schemaRef ds:uri="http://schemas.openxmlformats.org/officeDocument/2006/bibliography"/>
  </ds:schemaRefs>
</ds:datastoreItem>
</file>

<file path=customXml/itemProps3.xml><?xml version="1.0" encoding="utf-8"?>
<ds:datastoreItem xmlns:ds="http://schemas.openxmlformats.org/officeDocument/2006/customXml" ds:itemID="{7AB78068-B15D-420A-BB77-57887E321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5be7f-595c-41bf-8242-6fa8fa49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64A9F2-F413-4882-B551-8CB1D84E38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News Release</vt:lpstr>
    </vt:vector>
  </TitlesOfParts>
  <Manager/>
  <Company>Forest Service</Company>
  <LinksUpToDate>false</LinksUpToDate>
  <CharactersWithSpaces>10027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Forest Service</dc:creator>
  <cp:keywords/>
  <dc:description/>
  <cp:lastModifiedBy>Neils, Chandra -FS</cp:lastModifiedBy>
  <cp:revision>2</cp:revision>
  <dcterms:created xsi:type="dcterms:W3CDTF">2021-12-16T23:06:00Z</dcterms:created>
  <dcterms:modified xsi:type="dcterms:W3CDTF">2021-12-16T23:06:00Z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0x010100D8B245BA920F404AA4277A939FD6904B</vt:lpwstr>
  </property>
  <property fmtid="{D5CDD505-2E9C-101B-9397-08002B2CF9AE}" pid="4" name="Order">
    <vt:r8>25500</vt:r8>
  </property>
  <property fmtid="{D5CDD505-2E9C-101B-9397-08002B2CF9AE}" pid="5" name="_DocHome">
    <vt:i4>1478224837</vt:i4>
  </property>
</Properties>
</file>