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40F" w:rsidRDefault="00C3640F" w:rsidP="00C3640F">
      <w:r>
        <w:rPr>
          <w:rFonts w:ascii="Segoe UI" w:hAnsi="Segoe UI" w:cs="Segoe UI"/>
          <w:color w:val="212121"/>
        </w:rPr>
        <w:t>Please share with students interested in graduate work in stream restoration:</w:t>
      </w:r>
    </w:p>
    <w:p w:rsidR="00C3640F" w:rsidRDefault="00C3640F" w:rsidP="00C3640F">
      <w:r>
        <w:rPr>
          <w:rFonts w:ascii="Segoe UI" w:hAnsi="Segoe UI" w:cs="Segoe UI"/>
          <w:color w:val="212121"/>
        </w:rPr>
        <w:t> </w:t>
      </w:r>
    </w:p>
    <w:p w:rsidR="00C3640F" w:rsidRDefault="00C3640F" w:rsidP="00C3640F">
      <w:r>
        <w:rPr>
          <w:rFonts w:ascii="Segoe UI" w:hAnsi="Segoe UI" w:cs="Segoe UI"/>
          <w:color w:val="212121"/>
        </w:rPr>
        <w:t>I am looking to recruit an M.S. student to work on a research project funded by the Chesapeake Bay Trust. The goal of this project is to improve our understanding of the conditions under which stream restoration practices “fail,” with the long term goal of improving the overall application, design, and review of stream restoration projects.  Specifically, the student will conduct a detailed hydraulic analysis to provide insight into the benefit of using two-dimensional (2-D) hydraulic modeling in stream restoration design instead of the more commonly used one-dimensional (1-D) modeling.  </w:t>
      </w:r>
    </w:p>
    <w:p w:rsidR="00C3640F" w:rsidRDefault="00C3640F" w:rsidP="00C3640F">
      <w:r>
        <w:rPr>
          <w:rFonts w:ascii="Segoe UI" w:hAnsi="Segoe UI" w:cs="Segoe UI"/>
          <w:color w:val="212121"/>
        </w:rPr>
        <w:t> </w:t>
      </w:r>
    </w:p>
    <w:p w:rsidR="00C3640F" w:rsidRDefault="00C3640F" w:rsidP="00C3640F">
      <w:r>
        <w:rPr>
          <w:rFonts w:ascii="Segoe UI" w:hAnsi="Segoe UI" w:cs="Segoe UI"/>
          <w:color w:val="212121"/>
        </w:rPr>
        <w:t>The biological systems engineering department at Virginia Tech is recognized for conducting both applied and fundamental research that integrates biology and engineering to solve problems focused on the protection and sustainable use of natural resources.  Students interested in applying should contact me directly at </w:t>
      </w:r>
      <w:hyperlink r:id="rId4" w:tgtFrame="_blank" w:history="1">
        <w:r>
          <w:rPr>
            <w:rStyle w:val="Hyperlink"/>
            <w:rFonts w:ascii="Segoe UI" w:hAnsi="Segoe UI" w:cs="Segoe UI"/>
          </w:rPr>
          <w:t>tthompson@vt.edu</w:t>
        </w:r>
      </w:hyperlink>
      <w:r>
        <w:rPr>
          <w:rFonts w:ascii="Segoe UI" w:hAnsi="Segoe UI" w:cs="Segoe UI"/>
          <w:color w:val="212121"/>
        </w:rPr>
        <w:t>.</w:t>
      </w:r>
    </w:p>
    <w:p w:rsidR="00BA2A5A" w:rsidRDefault="00C3640F">
      <w:bookmarkStart w:id="0" w:name="_GoBack"/>
      <w:bookmarkEnd w:id="0"/>
    </w:p>
    <w:sectPr w:rsidR="00BA2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0F"/>
    <w:rsid w:val="00043BC8"/>
    <w:rsid w:val="00766DD4"/>
    <w:rsid w:val="00C3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A3233-A810-4BA9-A376-AB3ECA03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40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64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thompson@v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FIRSTeam</dc:creator>
  <cp:keywords/>
  <dc:description/>
  <cp:lastModifiedBy>FIRSTeam</cp:lastModifiedBy>
  <cp:revision>1</cp:revision>
  <dcterms:created xsi:type="dcterms:W3CDTF">2018-11-06T02:37:00Z</dcterms:created>
  <dcterms:modified xsi:type="dcterms:W3CDTF">2018-11-06T02:38:00Z</dcterms:modified>
</cp:coreProperties>
</file>