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08" w:rsidRDefault="004545CE" w:rsidP="00242B87">
      <w:pPr>
        <w:pStyle w:val="Heading1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37462</wp:posOffset>
            </wp:positionV>
            <wp:extent cx="1216550" cy="1211695"/>
            <wp:effectExtent l="0" t="0" r="3175" b="7620"/>
            <wp:wrapNone/>
            <wp:docPr id="1" name="Picture 1" descr="arseal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eal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53" cy="12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708">
        <w:rPr>
          <w:sz w:val="26"/>
        </w:rPr>
        <w:t>ARKANSAS AGRICULTURE DEPARTMENT</w:t>
      </w:r>
    </w:p>
    <w:p w:rsidR="00242B87" w:rsidRDefault="004545CE" w:rsidP="00242B87">
      <w:pPr>
        <w:pStyle w:val="Heading2"/>
        <w:rPr>
          <w:sz w:val="26"/>
        </w:rPr>
      </w:pPr>
      <w:r>
        <w:rPr>
          <w:sz w:val="26"/>
        </w:rPr>
        <w:t>#1 Natural Resources Drive</w:t>
      </w:r>
    </w:p>
    <w:p w:rsidR="00242B87" w:rsidRDefault="00242B87" w:rsidP="00242B87">
      <w:pPr>
        <w:jc w:val="center"/>
        <w:rPr>
          <w:b/>
          <w:color w:val="008000"/>
          <w:sz w:val="26"/>
        </w:rPr>
      </w:pPr>
      <w:r>
        <w:rPr>
          <w:b/>
          <w:color w:val="008000"/>
          <w:sz w:val="26"/>
        </w:rPr>
        <w:t>Little Rock, AR  7220</w:t>
      </w:r>
      <w:r w:rsidR="004545CE">
        <w:rPr>
          <w:b/>
          <w:color w:val="008000"/>
          <w:sz w:val="26"/>
        </w:rPr>
        <w:t>5</w:t>
      </w:r>
    </w:p>
    <w:p w:rsidR="004545CE" w:rsidRDefault="004545CE" w:rsidP="006A7D4F">
      <w:pPr>
        <w:jc w:val="center"/>
        <w:rPr>
          <w:b/>
        </w:rPr>
      </w:pPr>
    </w:p>
    <w:p w:rsidR="006A7D4F" w:rsidRPr="006A7D4F" w:rsidRDefault="006A7D4F" w:rsidP="006A7D4F">
      <w:pPr>
        <w:jc w:val="center"/>
        <w:rPr>
          <w:b/>
          <w:color w:val="FF0000"/>
          <w:sz w:val="14"/>
          <w:szCs w:val="14"/>
        </w:rPr>
      </w:pPr>
      <w:r w:rsidRPr="006A7D4F">
        <w:rPr>
          <w:b/>
        </w:rPr>
        <w:t>AN EQUAL OPPORTUNITY EMPLOYER</w:t>
      </w:r>
    </w:p>
    <w:p w:rsidR="00242B87" w:rsidRPr="006A7D4F" w:rsidRDefault="00242B87" w:rsidP="00242B87">
      <w:pPr>
        <w:jc w:val="center"/>
        <w:rPr>
          <w:b/>
          <w:color w:val="008000"/>
          <w:sz w:val="14"/>
          <w:szCs w:val="14"/>
        </w:rPr>
      </w:pPr>
    </w:p>
    <w:p w:rsidR="00A83C21" w:rsidRDefault="00A83C21" w:rsidP="00242B87">
      <w:pPr>
        <w:pStyle w:val="Title"/>
      </w:pPr>
    </w:p>
    <w:p w:rsidR="00242B87" w:rsidRDefault="00242B87" w:rsidP="00242B87">
      <w:pPr>
        <w:pStyle w:val="Title"/>
      </w:pPr>
      <w:r>
        <w:t xml:space="preserve">JOB </w:t>
      </w:r>
      <w:r w:rsidR="004545CE">
        <w:t>OPPORTUNITY</w:t>
      </w:r>
    </w:p>
    <w:p w:rsidR="00D80FBE" w:rsidRDefault="00733AC8" w:rsidP="00D80FBE">
      <w:pPr>
        <w:pStyle w:val="Subtitle"/>
        <w:rPr>
          <w:color w:val="FF0000"/>
          <w:sz w:val="26"/>
        </w:rPr>
      </w:pPr>
      <w:r>
        <w:rPr>
          <w:color w:val="FF0000"/>
          <w:sz w:val="26"/>
        </w:rPr>
        <w:t>November 9, 2018</w:t>
      </w:r>
    </w:p>
    <w:p w:rsidR="00B8682D" w:rsidRPr="00B8682D" w:rsidRDefault="00733AC8" w:rsidP="00855661">
      <w:pPr>
        <w:ind w:firstLine="720"/>
        <w:jc w:val="center"/>
        <w:rPr>
          <w:b/>
          <w:color w:val="00B050"/>
          <w:sz w:val="26"/>
        </w:rPr>
      </w:pPr>
      <w:r>
        <w:rPr>
          <w:b/>
          <w:color w:val="00B050"/>
          <w:sz w:val="26"/>
        </w:rPr>
        <w:t>Re-Advertised</w:t>
      </w:r>
    </w:p>
    <w:tbl>
      <w:tblPr>
        <w:tblStyle w:val="TableGrid"/>
        <w:tblW w:w="0" w:type="auto"/>
        <w:tblInd w:w="91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2B87" w:rsidTr="00D34303"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LOCATION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</w:rPr>
            </w:pPr>
            <w:r>
              <w:rPr>
                <w:b/>
              </w:rPr>
              <w:t>ANNUAL SALARY</w:t>
            </w:r>
          </w:p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POSITION #</w:t>
            </w:r>
          </w:p>
        </w:tc>
        <w:tc>
          <w:tcPr>
            <w:tcW w:w="3192" w:type="dxa"/>
          </w:tcPr>
          <w:p w:rsidR="00242B87" w:rsidRDefault="00242B87" w:rsidP="00242B87">
            <w:pPr>
              <w:jc w:val="center"/>
              <w:rPr>
                <w:b/>
                <w:color w:val="00B050"/>
                <w:sz w:val="26"/>
              </w:rPr>
            </w:pPr>
            <w:r>
              <w:rPr>
                <w:b/>
              </w:rPr>
              <w:t>APPLICATION MUST BE RECEIVED BY:</w:t>
            </w:r>
          </w:p>
        </w:tc>
      </w:tr>
      <w:tr w:rsidR="00242B87" w:rsidTr="00D34303">
        <w:tc>
          <w:tcPr>
            <w:tcW w:w="3192" w:type="dxa"/>
          </w:tcPr>
          <w:p w:rsidR="00242B87" w:rsidRPr="004545CE" w:rsidRDefault="00920845" w:rsidP="00242B8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Forester</w:t>
            </w:r>
          </w:p>
          <w:p w:rsidR="004545CE" w:rsidRDefault="004545CE" w:rsidP="00242B87">
            <w:pPr>
              <w:rPr>
                <w:sz w:val="18"/>
              </w:rPr>
            </w:pPr>
          </w:p>
          <w:p w:rsidR="004545CE" w:rsidRPr="00920845" w:rsidRDefault="001128B1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>Division</w:t>
            </w:r>
            <w:r w:rsidR="004545CE" w:rsidRPr="00920845">
              <w:rPr>
                <w:b/>
                <w:color w:val="FF0000"/>
                <w:sz w:val="18"/>
              </w:rPr>
              <w:t>: Arkansas Forestry Commission</w:t>
            </w:r>
          </w:p>
          <w:p w:rsidR="00B24610" w:rsidRPr="00920845" w:rsidRDefault="001128B1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>Department</w:t>
            </w:r>
            <w:r w:rsidR="00B24610" w:rsidRPr="00920845">
              <w:rPr>
                <w:b/>
                <w:color w:val="FF0000"/>
                <w:sz w:val="18"/>
              </w:rPr>
              <w:t xml:space="preserve">: </w:t>
            </w:r>
            <w:r w:rsidR="00920845" w:rsidRPr="00920845">
              <w:rPr>
                <w:b/>
                <w:color w:val="FF0000"/>
                <w:sz w:val="18"/>
              </w:rPr>
              <w:t xml:space="preserve">District </w:t>
            </w:r>
            <w:r w:rsidR="005D1ABB">
              <w:rPr>
                <w:b/>
                <w:color w:val="FF0000"/>
                <w:sz w:val="18"/>
              </w:rPr>
              <w:t>4</w:t>
            </w:r>
          </w:p>
          <w:p w:rsidR="00242B87" w:rsidRPr="00920845" w:rsidRDefault="004545CE" w:rsidP="00242B87">
            <w:pPr>
              <w:rPr>
                <w:b/>
                <w:color w:val="FF0000"/>
                <w:sz w:val="18"/>
              </w:rPr>
            </w:pPr>
            <w:r w:rsidRPr="00920845">
              <w:rPr>
                <w:b/>
                <w:color w:val="FF0000"/>
                <w:sz w:val="18"/>
              </w:rPr>
              <w:t xml:space="preserve">Location: </w:t>
            </w:r>
            <w:bookmarkStart w:id="0" w:name="_GoBack"/>
            <w:r w:rsidR="005D1ABB">
              <w:rPr>
                <w:b/>
                <w:color w:val="FF0000"/>
                <w:sz w:val="18"/>
              </w:rPr>
              <w:t>Nevada, Hempstead</w:t>
            </w:r>
            <w:r w:rsidR="00A45CE1">
              <w:rPr>
                <w:b/>
                <w:color w:val="FF0000"/>
                <w:sz w:val="18"/>
              </w:rPr>
              <w:t>, &amp;</w:t>
            </w:r>
            <w:r w:rsidR="003529D7">
              <w:rPr>
                <w:b/>
                <w:color w:val="FF0000"/>
                <w:sz w:val="18"/>
              </w:rPr>
              <w:t xml:space="preserve"> </w:t>
            </w:r>
            <w:r w:rsidR="005D1ABB">
              <w:rPr>
                <w:b/>
                <w:color w:val="FF0000"/>
                <w:sz w:val="18"/>
              </w:rPr>
              <w:t>Columbia</w:t>
            </w:r>
            <w:r w:rsidR="00920845" w:rsidRPr="00920845">
              <w:rPr>
                <w:b/>
                <w:color w:val="FF0000"/>
                <w:sz w:val="18"/>
              </w:rPr>
              <w:t xml:space="preserve"> Count</w:t>
            </w:r>
            <w:r w:rsidR="003529D7">
              <w:rPr>
                <w:b/>
                <w:color w:val="FF0000"/>
                <w:sz w:val="18"/>
              </w:rPr>
              <w:t>ies</w:t>
            </w:r>
          </w:p>
          <w:bookmarkEnd w:id="0"/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</w:p>
          <w:p w:rsidR="00242B87" w:rsidRDefault="00242B87" w:rsidP="00242B8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Hiring Authority:</w:t>
            </w:r>
          </w:p>
          <w:p w:rsidR="00242B87" w:rsidRDefault="00242B87" w:rsidP="00242B87">
            <w:pPr>
              <w:rPr>
                <w:sz w:val="18"/>
              </w:rPr>
            </w:pPr>
            <w:bookmarkStart w:id="1" w:name="OLE_LINK1"/>
            <w:smartTag w:uri="urn:schemas-microsoft-com:office:smarttags" w:element="place">
              <w:smartTag w:uri="urn:schemas-microsoft-com:office:smarttags" w:element="State">
                <w:r>
                  <w:rPr>
                    <w:sz w:val="18"/>
                  </w:rPr>
                  <w:t>Arkansas</w:t>
                </w:r>
              </w:smartTag>
            </w:smartTag>
            <w:r>
              <w:rPr>
                <w:sz w:val="18"/>
              </w:rPr>
              <w:t xml:space="preserve"> Forestry Commission</w:t>
            </w:r>
          </w:p>
          <w:p w:rsidR="00242B87" w:rsidRDefault="00920845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District </w:t>
            </w:r>
            <w:r w:rsidR="00242B87">
              <w:rPr>
                <w:sz w:val="18"/>
              </w:rPr>
              <w:t xml:space="preserve">Forester </w:t>
            </w:r>
            <w:r w:rsidR="005D1ABB">
              <w:rPr>
                <w:sz w:val="18"/>
              </w:rPr>
              <w:t>Cory Bostic</w:t>
            </w:r>
          </w:p>
          <w:p w:rsidR="00E86A95" w:rsidRDefault="005D1ABB" w:rsidP="00242B87">
            <w:pPr>
              <w:rPr>
                <w:sz w:val="18"/>
              </w:rPr>
            </w:pPr>
            <w:r>
              <w:rPr>
                <w:sz w:val="18"/>
              </w:rPr>
              <w:t>2501 Maul Road</w:t>
            </w:r>
          </w:p>
          <w:p w:rsidR="00242B87" w:rsidRDefault="005D1ABB" w:rsidP="00242B87">
            <w:pPr>
              <w:rPr>
                <w:sz w:val="18"/>
              </w:rPr>
            </w:pPr>
            <w:r>
              <w:rPr>
                <w:sz w:val="18"/>
              </w:rPr>
              <w:t>Camden</w:t>
            </w:r>
            <w:r w:rsidR="00242B87">
              <w:rPr>
                <w:sz w:val="18"/>
              </w:rPr>
              <w:t>, AR  7</w:t>
            </w:r>
            <w:r>
              <w:rPr>
                <w:sz w:val="18"/>
              </w:rPr>
              <w:t>1701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Phone: </w:t>
            </w:r>
            <w:r w:rsidR="00A45CE1">
              <w:rPr>
                <w:sz w:val="18"/>
              </w:rPr>
              <w:t>870</w:t>
            </w:r>
            <w:r>
              <w:rPr>
                <w:sz w:val="18"/>
              </w:rPr>
              <w:t>/</w:t>
            </w:r>
            <w:r w:rsidR="005D1ABB">
              <w:rPr>
                <w:sz w:val="18"/>
              </w:rPr>
              <w:t>836</w:t>
            </w:r>
            <w:r>
              <w:rPr>
                <w:sz w:val="18"/>
              </w:rPr>
              <w:t>-</w:t>
            </w:r>
            <w:r w:rsidR="005D1ABB">
              <w:rPr>
                <w:sz w:val="18"/>
              </w:rPr>
              <w:t>7385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Fax: </w:t>
            </w:r>
            <w:r w:rsidR="00A45CE1">
              <w:rPr>
                <w:sz w:val="18"/>
              </w:rPr>
              <w:t>870</w:t>
            </w:r>
            <w:r>
              <w:rPr>
                <w:sz w:val="18"/>
              </w:rPr>
              <w:t>/</w:t>
            </w:r>
            <w:r w:rsidR="005D1ABB">
              <w:rPr>
                <w:sz w:val="18"/>
              </w:rPr>
              <w:t>836</w:t>
            </w:r>
            <w:r w:rsidR="00F27703">
              <w:rPr>
                <w:sz w:val="18"/>
              </w:rPr>
              <w:t>-</w:t>
            </w:r>
            <w:r w:rsidR="005D1ABB">
              <w:rPr>
                <w:sz w:val="18"/>
              </w:rPr>
              <w:t>7516</w:t>
            </w: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bookmarkEnd w:id="1"/>
            <w:r>
              <w:rPr>
                <w:sz w:val="18"/>
              </w:rPr>
              <w:t xml:space="preserve"> </w:t>
            </w:r>
            <w:hyperlink r:id="rId7" w:history="1">
              <w:r w:rsidR="005D1ABB" w:rsidRPr="00F110A0">
                <w:rPr>
                  <w:rStyle w:val="Hyperlink"/>
                  <w:sz w:val="18"/>
                </w:rPr>
                <w:t>cory.bostic@agriculture.arkansas.gov</w:t>
              </w:r>
            </w:hyperlink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  <w:r>
              <w:rPr>
                <w:sz w:val="18"/>
              </w:rPr>
              <w:t>Standard State of Arkansas employment application required.</w:t>
            </w:r>
          </w:p>
          <w:p w:rsidR="00185BA8" w:rsidRDefault="00185BA8" w:rsidP="00242B87">
            <w:pPr>
              <w:rPr>
                <w:sz w:val="18"/>
              </w:rPr>
            </w:pPr>
          </w:p>
          <w:p w:rsidR="00185BA8" w:rsidRDefault="00185BA8" w:rsidP="00242B87">
            <w:pPr>
              <w:rPr>
                <w:sz w:val="18"/>
              </w:rPr>
            </w:pPr>
            <w:r>
              <w:rPr>
                <w:sz w:val="18"/>
              </w:rPr>
              <w:t>Apply on line:</w:t>
            </w:r>
          </w:p>
          <w:p w:rsidR="00242B87" w:rsidRDefault="00EF6976" w:rsidP="005D1ABB">
            <w:pPr>
              <w:rPr>
                <w:b/>
              </w:rPr>
            </w:pPr>
            <w:hyperlink r:id="rId8" w:history="1">
              <w:r w:rsidR="00185BA8" w:rsidRPr="0063694A">
                <w:rPr>
                  <w:rStyle w:val="Hyperlink"/>
                  <w:sz w:val="18"/>
                </w:rPr>
                <w:t>http://www.arstatejobs.com</w:t>
              </w:r>
            </w:hyperlink>
          </w:p>
        </w:tc>
        <w:tc>
          <w:tcPr>
            <w:tcW w:w="3192" w:type="dxa"/>
          </w:tcPr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Entry Level </w:t>
            </w:r>
            <w:r w:rsidR="00F26EF0">
              <w:rPr>
                <w:sz w:val="18"/>
              </w:rPr>
              <w:t>Salary</w:t>
            </w:r>
            <w:r w:rsidR="00242B87">
              <w:rPr>
                <w:sz w:val="18"/>
              </w:rPr>
              <w:t>:</w:t>
            </w:r>
            <w:r w:rsidR="00F26EF0">
              <w:rPr>
                <w:sz w:val="18"/>
              </w:rPr>
              <w:t xml:space="preserve"> </w:t>
            </w:r>
            <w:r w:rsidR="00242B87">
              <w:rPr>
                <w:sz w:val="18"/>
              </w:rPr>
              <w:t>$</w:t>
            </w:r>
            <w:r w:rsidR="007F1E7D">
              <w:rPr>
                <w:sz w:val="18"/>
              </w:rPr>
              <w:t>40</w:t>
            </w:r>
            <w:r w:rsidR="00F26EF0">
              <w:rPr>
                <w:sz w:val="18"/>
              </w:rPr>
              <w:t>,</w:t>
            </w:r>
            <w:r w:rsidR="007F1E7D">
              <w:rPr>
                <w:sz w:val="18"/>
              </w:rPr>
              <w:t>34</w:t>
            </w:r>
            <w:r w:rsidR="00920845">
              <w:rPr>
                <w:sz w:val="18"/>
              </w:rPr>
              <w:t>0</w:t>
            </w:r>
          </w:p>
          <w:p w:rsidR="003C502C" w:rsidRDefault="003C502C" w:rsidP="00242B87">
            <w:pPr>
              <w:rPr>
                <w:sz w:val="18"/>
              </w:rPr>
            </w:pPr>
          </w:p>
          <w:p w:rsidR="00242B87" w:rsidRDefault="003C502C" w:rsidP="00242B87">
            <w:pPr>
              <w:rPr>
                <w:sz w:val="18"/>
              </w:rPr>
            </w:pPr>
            <w:r>
              <w:rPr>
                <w:sz w:val="18"/>
              </w:rPr>
              <w:t xml:space="preserve">Grade </w:t>
            </w:r>
            <w:r w:rsidR="007F1E7D">
              <w:rPr>
                <w:sz w:val="18"/>
              </w:rPr>
              <w:t>GS07</w:t>
            </w: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5D1ABB">
            <w:pPr>
              <w:rPr>
                <w:b/>
              </w:rPr>
            </w:pPr>
            <w:r>
              <w:rPr>
                <w:sz w:val="18"/>
              </w:rPr>
              <w:t xml:space="preserve">Position #: </w:t>
            </w:r>
            <w:r w:rsidR="00C67057">
              <w:rPr>
                <w:sz w:val="18"/>
              </w:rPr>
              <w:t>22</w:t>
            </w:r>
            <w:r w:rsidR="00E61D2D">
              <w:rPr>
                <w:sz w:val="18"/>
              </w:rPr>
              <w:t>088</w:t>
            </w:r>
            <w:r w:rsidR="00F27703">
              <w:rPr>
                <w:sz w:val="18"/>
              </w:rPr>
              <w:t>6</w:t>
            </w:r>
            <w:r w:rsidR="005D1ABB">
              <w:rPr>
                <w:sz w:val="18"/>
              </w:rPr>
              <w:t>2</w:t>
            </w:r>
            <w:r w:rsidR="00A45CE1">
              <w:rPr>
                <w:sz w:val="18"/>
              </w:rPr>
              <w:t>0</w:t>
            </w:r>
          </w:p>
        </w:tc>
        <w:tc>
          <w:tcPr>
            <w:tcW w:w="3192" w:type="dxa"/>
          </w:tcPr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242B87" w:rsidP="00242B87">
            <w:pPr>
              <w:rPr>
                <w:sz w:val="18"/>
              </w:rPr>
            </w:pPr>
          </w:p>
          <w:p w:rsidR="00242B87" w:rsidRDefault="00093FB1" w:rsidP="00733AC8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</w:t>
            </w:r>
            <w:r w:rsidR="00733AC8">
              <w:rPr>
                <w:b/>
                <w:color w:val="FF0000"/>
                <w:sz w:val="22"/>
                <w:szCs w:val="22"/>
              </w:rPr>
              <w:t>November 23, 2018</w:t>
            </w:r>
          </w:p>
        </w:tc>
      </w:tr>
    </w:tbl>
    <w:p w:rsidR="00E5142D" w:rsidRPr="006A7D4F" w:rsidRDefault="00242B87" w:rsidP="00D34303">
      <w:pPr>
        <w:ind w:firstLine="720"/>
        <w:rPr>
          <w:b/>
          <w:color w:val="639729"/>
        </w:rPr>
      </w:pPr>
      <w:r w:rsidRPr="006A7D4F">
        <w:rPr>
          <w:b/>
          <w:color w:val="639729"/>
        </w:rPr>
        <w:t>STATE’S MINIMUM QUALIFICATIONS:</w:t>
      </w: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Education/experience requirements:</w:t>
      </w:r>
    </w:p>
    <w:p w:rsid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The equivalent of a bachelor’s degree in forestry or a related field.</w:t>
      </w:r>
    </w:p>
    <w:p w:rsid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One year of experience in forest management or a related field.</w:t>
      </w:r>
    </w:p>
    <w:p w:rsid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Registered forester in accordance with ACA 17-31-301.</w:t>
      </w:r>
    </w:p>
    <w:p w:rsid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Pass annual physical standard as a condition of employment.</w:t>
      </w:r>
    </w:p>
    <w:p w:rsidR="00242B87" w:rsidRPr="00920845" w:rsidRDefault="00920845" w:rsidP="00920845">
      <w:pPr>
        <w:numPr>
          <w:ilvl w:val="0"/>
          <w:numId w:val="1"/>
        </w:numPr>
        <w:rPr>
          <w:sz w:val="18"/>
        </w:rPr>
      </w:pPr>
      <w:r>
        <w:rPr>
          <w:sz w:val="18"/>
        </w:rPr>
        <w:t>Must obtain a Commercial Driver’s License. (Within 90 days of hire date)</w:t>
      </w:r>
    </w:p>
    <w:p w:rsidR="00CF4FDF" w:rsidRPr="00CF4FDF" w:rsidRDefault="00CF4FDF" w:rsidP="00CF4FDF">
      <w:pPr>
        <w:ind w:left="1440"/>
        <w:rPr>
          <w:sz w:val="18"/>
          <w:szCs w:val="18"/>
        </w:rPr>
      </w:pPr>
    </w:p>
    <w:p w:rsidR="00242B87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Knowledge of:</w:t>
      </w:r>
    </w:p>
    <w:p w:rsidR="00920845" w:rsidRDefault="00920845" w:rsidP="0092084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Forest management practices and techniques.</w:t>
      </w:r>
    </w:p>
    <w:p w:rsidR="00920845" w:rsidRDefault="00920845" w:rsidP="0092084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Fire prevention and fire suppression theories and methods.</w:t>
      </w:r>
    </w:p>
    <w:p w:rsidR="00920845" w:rsidRDefault="00920845" w:rsidP="0092084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Laws and regulations affecting fire control and forest management.</w:t>
      </w:r>
    </w:p>
    <w:p w:rsidR="00920845" w:rsidRDefault="00920845" w:rsidP="00920845">
      <w:pPr>
        <w:numPr>
          <w:ilvl w:val="0"/>
          <w:numId w:val="2"/>
        </w:numPr>
        <w:rPr>
          <w:sz w:val="18"/>
        </w:rPr>
      </w:pPr>
      <w:r>
        <w:rPr>
          <w:sz w:val="18"/>
        </w:rPr>
        <w:t>Supervisory practices and procedures.</w:t>
      </w:r>
    </w:p>
    <w:p w:rsidR="00242B87" w:rsidRPr="00920845" w:rsidRDefault="00920845" w:rsidP="00920845">
      <w:pPr>
        <w:pStyle w:val="ListParagraph"/>
        <w:numPr>
          <w:ilvl w:val="0"/>
          <w:numId w:val="2"/>
        </w:numPr>
        <w:rPr>
          <w:sz w:val="18"/>
        </w:rPr>
      </w:pPr>
      <w:r w:rsidRPr="00920845">
        <w:rPr>
          <w:sz w:val="18"/>
        </w:rPr>
        <w:t>Federal and state forestry programs available for forest landowners, communities and fire departments</w:t>
      </w:r>
      <w:r>
        <w:rPr>
          <w:sz w:val="18"/>
        </w:rPr>
        <w:t>.</w:t>
      </w:r>
    </w:p>
    <w:p w:rsidR="00920845" w:rsidRDefault="00920845" w:rsidP="00920845">
      <w:pPr>
        <w:rPr>
          <w:sz w:val="18"/>
        </w:rPr>
      </w:pPr>
    </w:p>
    <w:p w:rsidR="00242B87" w:rsidRPr="006A7D4F" w:rsidRDefault="00242B87" w:rsidP="00D34303">
      <w:pPr>
        <w:ind w:firstLine="720"/>
        <w:rPr>
          <w:b/>
          <w:sz w:val="18"/>
        </w:rPr>
      </w:pPr>
      <w:r w:rsidRPr="006A7D4F">
        <w:rPr>
          <w:b/>
          <w:sz w:val="18"/>
        </w:rPr>
        <w:t>Ability to:</w:t>
      </w:r>
    </w:p>
    <w:p w:rsidR="00920845" w:rsidRDefault="00920845" w:rsidP="00920845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Plan and coordinate work activities and monitor performance of subordinates.</w:t>
      </w:r>
    </w:p>
    <w:p w:rsidR="00920845" w:rsidRDefault="00920845" w:rsidP="00920845">
      <w:pPr>
        <w:numPr>
          <w:ilvl w:val="0"/>
          <w:numId w:val="3"/>
        </w:numPr>
        <w:rPr>
          <w:sz w:val="18"/>
        </w:rPr>
      </w:pPr>
      <w:r>
        <w:rPr>
          <w:sz w:val="18"/>
        </w:rPr>
        <w:t>Prepare and make public presentations and conduct forestry training.</w:t>
      </w:r>
    </w:p>
    <w:p w:rsidR="00920845" w:rsidRDefault="00920845" w:rsidP="00920845">
      <w:pPr>
        <w:numPr>
          <w:ilvl w:val="0"/>
          <w:numId w:val="3"/>
        </w:numPr>
        <w:rPr>
          <w:sz w:val="18"/>
        </w:rPr>
      </w:pPr>
      <w:r>
        <w:rPr>
          <w:sz w:val="18"/>
        </w:rPr>
        <w:t>Collect data, analyze needs assessments, and prepare written forest management recommendations for private and public forest landowners.</w:t>
      </w:r>
    </w:p>
    <w:p w:rsidR="000A585F" w:rsidRPr="000A585F" w:rsidRDefault="000A585F" w:rsidP="000A585F">
      <w:pPr>
        <w:ind w:firstLine="720"/>
        <w:rPr>
          <w:b/>
          <w:sz w:val="16"/>
          <w:szCs w:val="16"/>
        </w:rPr>
      </w:pPr>
    </w:p>
    <w:p w:rsidR="00A83C21" w:rsidRDefault="00A83C21" w:rsidP="00A83C21">
      <w:pPr>
        <w:ind w:left="720"/>
        <w:rPr>
          <w:b/>
          <w:sz w:val="18"/>
        </w:rPr>
      </w:pPr>
      <w:r>
        <w:rPr>
          <w:b/>
          <w:sz w:val="18"/>
        </w:rPr>
        <w:t>Preferred Qualifications:</w:t>
      </w:r>
    </w:p>
    <w:p w:rsidR="00920845" w:rsidRPr="004B406F" w:rsidRDefault="00920845" w:rsidP="00920845">
      <w:pPr>
        <w:numPr>
          <w:ilvl w:val="0"/>
          <w:numId w:val="4"/>
        </w:numPr>
      </w:pPr>
      <w:r>
        <w:rPr>
          <w:sz w:val="18"/>
        </w:rPr>
        <w:t>Frequent twenty-four (24) hour on-call duty and frequent exposure to hazardous conditions while fighting fires and marking timber.</w:t>
      </w:r>
    </w:p>
    <w:p w:rsidR="00587BE6" w:rsidRPr="00B1082C" w:rsidRDefault="00587BE6" w:rsidP="00587BE6">
      <w:pPr>
        <w:numPr>
          <w:ilvl w:val="0"/>
          <w:numId w:val="4"/>
        </w:numPr>
        <w:jc w:val="both"/>
        <w:rPr>
          <w:b/>
          <w:sz w:val="23"/>
          <w:szCs w:val="23"/>
          <w:u w:val="single"/>
        </w:rPr>
      </w:pPr>
      <w:r w:rsidRPr="00B1082C">
        <w:rPr>
          <w:sz w:val="18"/>
        </w:rPr>
        <w:t xml:space="preserve">AFC Residency policy:  Forest Rangers and Foresters must </w:t>
      </w:r>
      <w:r w:rsidRPr="00B1082C">
        <w:rPr>
          <w:sz w:val="18"/>
          <w:szCs w:val="18"/>
        </w:rPr>
        <w:t>reside within the county of their work station/counties of responsibility, or reside within a distance that will allow for the employees to arrive at the work station and be in route to the emergency within a thirty minute time period.</w:t>
      </w:r>
    </w:p>
    <w:p w:rsidR="00185BA8" w:rsidRDefault="00185BA8" w:rsidP="00341992">
      <w:pPr>
        <w:tabs>
          <w:tab w:val="center" w:pos="4680"/>
        </w:tabs>
        <w:jc w:val="both"/>
        <w:rPr>
          <w:b/>
          <w:sz w:val="23"/>
          <w:szCs w:val="23"/>
          <w:u w:val="single"/>
        </w:rPr>
      </w:pPr>
    </w:p>
    <w:sectPr w:rsidR="00185BA8" w:rsidSect="00D343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544"/>
    <w:multiLevelType w:val="hybridMultilevel"/>
    <w:tmpl w:val="4C92C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07A0"/>
    <w:multiLevelType w:val="hybridMultilevel"/>
    <w:tmpl w:val="495496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1498E"/>
    <w:multiLevelType w:val="hybridMultilevel"/>
    <w:tmpl w:val="06229DA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20A7D"/>
    <w:multiLevelType w:val="hybridMultilevel"/>
    <w:tmpl w:val="81C61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B2ABE"/>
    <w:multiLevelType w:val="hybridMultilevel"/>
    <w:tmpl w:val="607CDD40"/>
    <w:lvl w:ilvl="0" w:tplc="74B268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A01900"/>
    <w:multiLevelType w:val="hybridMultilevel"/>
    <w:tmpl w:val="9CF03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231EE2"/>
    <w:multiLevelType w:val="hybridMultilevel"/>
    <w:tmpl w:val="EA3C9F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7"/>
    <w:rsid w:val="00093FB1"/>
    <w:rsid w:val="000A585F"/>
    <w:rsid w:val="000B251B"/>
    <w:rsid w:val="00111628"/>
    <w:rsid w:val="001128B1"/>
    <w:rsid w:val="00126A55"/>
    <w:rsid w:val="0017192F"/>
    <w:rsid w:val="00185BA8"/>
    <w:rsid w:val="00192603"/>
    <w:rsid w:val="001C4170"/>
    <w:rsid w:val="00225540"/>
    <w:rsid w:val="00242B87"/>
    <w:rsid w:val="002B3316"/>
    <w:rsid w:val="00302472"/>
    <w:rsid w:val="00341992"/>
    <w:rsid w:val="00344F64"/>
    <w:rsid w:val="00347023"/>
    <w:rsid w:val="003529D7"/>
    <w:rsid w:val="003C502C"/>
    <w:rsid w:val="00406542"/>
    <w:rsid w:val="00425119"/>
    <w:rsid w:val="004545CE"/>
    <w:rsid w:val="005065FF"/>
    <w:rsid w:val="00562632"/>
    <w:rsid w:val="00587BE6"/>
    <w:rsid w:val="005D1ABB"/>
    <w:rsid w:val="00674499"/>
    <w:rsid w:val="006A7D4F"/>
    <w:rsid w:val="00733AC8"/>
    <w:rsid w:val="00782833"/>
    <w:rsid w:val="007F1E7D"/>
    <w:rsid w:val="00802708"/>
    <w:rsid w:val="00855661"/>
    <w:rsid w:val="0085745B"/>
    <w:rsid w:val="008E0848"/>
    <w:rsid w:val="008E6D4B"/>
    <w:rsid w:val="00920845"/>
    <w:rsid w:val="00951EBA"/>
    <w:rsid w:val="00A21700"/>
    <w:rsid w:val="00A45CE1"/>
    <w:rsid w:val="00A83C21"/>
    <w:rsid w:val="00A91AF0"/>
    <w:rsid w:val="00B24610"/>
    <w:rsid w:val="00B71586"/>
    <w:rsid w:val="00B8682D"/>
    <w:rsid w:val="00BC2795"/>
    <w:rsid w:val="00BE36CE"/>
    <w:rsid w:val="00C33705"/>
    <w:rsid w:val="00C67057"/>
    <w:rsid w:val="00CF4FDF"/>
    <w:rsid w:val="00D34303"/>
    <w:rsid w:val="00D47AC5"/>
    <w:rsid w:val="00D80FBE"/>
    <w:rsid w:val="00DA5322"/>
    <w:rsid w:val="00DF3048"/>
    <w:rsid w:val="00E10FE6"/>
    <w:rsid w:val="00E23074"/>
    <w:rsid w:val="00E41526"/>
    <w:rsid w:val="00E5142D"/>
    <w:rsid w:val="00E61D2D"/>
    <w:rsid w:val="00E77FFC"/>
    <w:rsid w:val="00E8380C"/>
    <w:rsid w:val="00E86A95"/>
    <w:rsid w:val="00EB5761"/>
    <w:rsid w:val="00EF6976"/>
    <w:rsid w:val="00F26EF0"/>
    <w:rsid w:val="00F27703"/>
    <w:rsid w:val="00F7108A"/>
    <w:rsid w:val="00FB44AD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81CF196-9749-4884-B599-86573CE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42B87"/>
    <w:pPr>
      <w:keepNext/>
      <w:jc w:val="center"/>
      <w:outlineLvl w:val="0"/>
    </w:pPr>
    <w:rPr>
      <w:b/>
      <w:color w:val="008000"/>
      <w:sz w:val="24"/>
    </w:rPr>
  </w:style>
  <w:style w:type="paragraph" w:styleId="Heading2">
    <w:name w:val="heading 2"/>
    <w:basedOn w:val="Normal"/>
    <w:next w:val="Normal"/>
    <w:link w:val="Heading2Char"/>
    <w:qFormat/>
    <w:rsid w:val="00242B87"/>
    <w:pPr>
      <w:keepNext/>
      <w:jc w:val="center"/>
      <w:outlineLvl w:val="1"/>
    </w:pPr>
    <w:rPr>
      <w:b/>
      <w:color w:val="008000"/>
      <w:sz w:val="32"/>
    </w:rPr>
  </w:style>
  <w:style w:type="paragraph" w:styleId="Heading3">
    <w:name w:val="heading 3"/>
    <w:basedOn w:val="Normal"/>
    <w:next w:val="Normal"/>
    <w:link w:val="Heading3Char"/>
    <w:qFormat/>
    <w:rsid w:val="00242B87"/>
    <w:pPr>
      <w:keepNext/>
      <w:jc w:val="center"/>
      <w:outlineLvl w:val="2"/>
    </w:pPr>
    <w:rPr>
      <w:b/>
      <w:color w:val="008000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B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87"/>
    <w:rPr>
      <w:rFonts w:ascii="Times New Roman" w:eastAsia="Times New Roman" w:hAnsi="Times New Roman" w:cs="Times New Roman"/>
      <w:b/>
      <w:color w:val="008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B87"/>
    <w:rPr>
      <w:rFonts w:ascii="Times New Roman" w:eastAsia="Times New Roman" w:hAnsi="Times New Roman" w:cs="Times New Roman"/>
      <w:b/>
      <w:color w:val="008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242B87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B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242B87"/>
    <w:pPr>
      <w:ind w:firstLine="72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242B87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242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42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tatejob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ry.bostic@agriculture.arkansa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122D9-E17E-415D-A524-076B96C4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tgrimmett</dc:creator>
  <cp:lastModifiedBy>FIRSTeam</cp:lastModifiedBy>
  <cp:revision>2</cp:revision>
  <cp:lastPrinted>2018-11-09T14:27:00Z</cp:lastPrinted>
  <dcterms:created xsi:type="dcterms:W3CDTF">2018-11-15T02:21:00Z</dcterms:created>
  <dcterms:modified xsi:type="dcterms:W3CDTF">2018-11-15T02:21:00Z</dcterms:modified>
</cp:coreProperties>
</file>